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5493D" w14:textId="20A9B941" w:rsidR="00E726FC" w:rsidRPr="00E726FC" w:rsidRDefault="00E726FC" w:rsidP="00E726FC">
      <w:pPr>
        <w:spacing w:after="0" w:line="240" w:lineRule="auto"/>
        <w:ind w:right="105"/>
        <w:textAlignment w:val="baseline"/>
        <w:rPr>
          <w:rFonts w:ascii="Segoe UI" w:eastAsia="Times New Roman" w:hAnsi="Segoe UI" w:cs="Segoe UI"/>
          <w:b/>
          <w:bCs/>
          <w:color w:val="002060"/>
          <w:kern w:val="0"/>
          <w:sz w:val="18"/>
          <w:szCs w:val="18"/>
          <w:lang w:eastAsia="en-GB"/>
          <w14:ligatures w14:val="none"/>
        </w:rPr>
      </w:pPr>
      <w:r w:rsidRPr="00E726FC">
        <w:rPr>
          <w:rFonts w:ascii="Arial" w:eastAsia="Times New Roman" w:hAnsi="Arial" w:cs="Arial"/>
          <w:b/>
          <w:bCs/>
          <w:color w:val="002060"/>
          <w:kern w:val="0"/>
          <w:sz w:val="28"/>
          <w:szCs w:val="28"/>
          <w:lang w:eastAsia="en-GB"/>
          <w14:ligatures w14:val="none"/>
        </w:rPr>
        <w:t xml:space="preserve">Appendix </w:t>
      </w:r>
      <w:r w:rsidR="007F6856">
        <w:rPr>
          <w:rFonts w:ascii="Arial" w:eastAsia="Times New Roman" w:hAnsi="Arial" w:cs="Arial"/>
          <w:b/>
          <w:bCs/>
          <w:color w:val="002060"/>
          <w:kern w:val="0"/>
          <w:sz w:val="28"/>
          <w:szCs w:val="28"/>
          <w:lang w:eastAsia="en-GB"/>
          <w14:ligatures w14:val="none"/>
        </w:rPr>
        <w:t>C</w:t>
      </w:r>
      <w:r w:rsidRPr="00E726FC">
        <w:rPr>
          <w:rFonts w:ascii="Arial" w:eastAsia="Times New Roman" w:hAnsi="Arial" w:cs="Arial"/>
          <w:b/>
          <w:bCs/>
          <w:color w:val="002060"/>
          <w:kern w:val="0"/>
          <w:sz w:val="28"/>
          <w:szCs w:val="28"/>
          <w:lang w:eastAsia="en-GB"/>
          <w14:ligatures w14:val="none"/>
        </w:rPr>
        <w:t>: Research Degree by DL Approval Proforma </w:t>
      </w:r>
    </w:p>
    <w:p w14:paraId="4BF79907" w14:textId="77777777" w:rsidR="00E726FC" w:rsidRPr="00E726FC" w:rsidRDefault="00E726FC" w:rsidP="00E726FC">
      <w:pPr>
        <w:spacing w:after="0" w:line="240" w:lineRule="auto"/>
        <w:textAlignment w:val="baseline"/>
        <w:rPr>
          <w:rFonts w:ascii="Segoe UI" w:eastAsia="Times New Roman" w:hAnsi="Segoe UI" w:cs="Segoe UI"/>
          <w:kern w:val="0"/>
          <w:sz w:val="18"/>
          <w:szCs w:val="18"/>
          <w:lang w:eastAsia="en-GB"/>
          <w14:ligatures w14:val="none"/>
        </w:rPr>
      </w:pPr>
      <w:r w:rsidRPr="00E726FC">
        <w:rPr>
          <w:rFonts w:ascii="Arial" w:eastAsia="Times New Roman" w:hAnsi="Arial" w:cs="Arial"/>
          <w:color w:val="002060"/>
          <w:kern w:val="0"/>
          <w:sz w:val="24"/>
          <w:szCs w:val="24"/>
          <w:lang w:eastAsia="en-GB"/>
          <w14:ligatures w14:val="none"/>
        </w:rPr>
        <w:t> </w:t>
      </w:r>
    </w:p>
    <w:p w14:paraId="74B682A6" w14:textId="77777777" w:rsidR="00E726FC" w:rsidRPr="00E726FC" w:rsidRDefault="00E726FC" w:rsidP="00E726FC">
      <w:pPr>
        <w:spacing w:after="0" w:line="240" w:lineRule="auto"/>
        <w:textAlignment w:val="baseline"/>
        <w:rPr>
          <w:rFonts w:ascii="Segoe UI" w:eastAsia="Times New Roman" w:hAnsi="Segoe UI" w:cs="Segoe UI"/>
          <w:kern w:val="0"/>
          <w:sz w:val="18"/>
          <w:szCs w:val="18"/>
          <w:lang w:eastAsia="en-GB"/>
          <w14:ligatures w14:val="none"/>
        </w:rPr>
      </w:pPr>
      <w:r w:rsidRPr="00E726FC">
        <w:rPr>
          <w:rFonts w:ascii="Arial" w:eastAsia="Times New Roman" w:hAnsi="Arial" w:cs="Arial"/>
          <w:color w:val="002060"/>
          <w:kern w:val="0"/>
          <w:sz w:val="24"/>
          <w:szCs w:val="24"/>
          <w:lang w:eastAsia="en-GB"/>
          <w14:ligatures w14:val="none"/>
        </w:rPr>
        <w:t xml:space="preserve">This form enables Schools to outline how they will oversee the management of Research Studies by Distance Learning (DL). </w:t>
      </w:r>
      <w:r w:rsidRPr="00E726FC">
        <w:rPr>
          <w:rFonts w:ascii="Arial" w:eastAsia="Times New Roman" w:hAnsi="Arial" w:cs="Arial"/>
          <w:color w:val="002060"/>
          <w:kern w:val="0"/>
          <w:sz w:val="24"/>
          <w:szCs w:val="24"/>
          <w:shd w:val="clear" w:color="auto" w:fill="FFFFFF"/>
          <w:lang w:eastAsia="en-GB"/>
          <w14:ligatures w14:val="none"/>
        </w:rPr>
        <w:t>The School must evidence that the proposal can be delivered in a Distance Learning environment, and that it has the resources and expertise to support the course and the students enrolled on the course.</w:t>
      </w:r>
      <w:r w:rsidRPr="00E726FC">
        <w:rPr>
          <w:rFonts w:ascii="Arial" w:eastAsia="Times New Roman" w:hAnsi="Arial" w:cs="Arial"/>
          <w:color w:val="002060"/>
          <w:kern w:val="0"/>
          <w:sz w:val="24"/>
          <w:szCs w:val="24"/>
          <w:lang w:eastAsia="en-GB"/>
          <w14:ligatures w14:val="none"/>
        </w:rPr>
        <w:t> </w:t>
      </w:r>
    </w:p>
    <w:p w14:paraId="18BF03BB" w14:textId="77777777" w:rsidR="00E726FC" w:rsidRPr="00E726FC" w:rsidRDefault="00E726FC" w:rsidP="00E726FC">
      <w:pPr>
        <w:spacing w:after="0" w:line="240" w:lineRule="auto"/>
        <w:textAlignment w:val="baseline"/>
        <w:rPr>
          <w:rFonts w:ascii="Segoe UI" w:eastAsia="Times New Roman" w:hAnsi="Segoe UI" w:cs="Segoe UI"/>
          <w:kern w:val="0"/>
          <w:sz w:val="18"/>
          <w:szCs w:val="18"/>
          <w:lang w:eastAsia="en-GB"/>
          <w14:ligatures w14:val="none"/>
        </w:rPr>
      </w:pPr>
      <w:r w:rsidRPr="00E726FC">
        <w:rPr>
          <w:rFonts w:ascii="Arial" w:eastAsia="Times New Roman" w:hAnsi="Arial" w:cs="Arial"/>
          <w:color w:val="002060"/>
          <w:kern w:val="0"/>
          <w:sz w:val="24"/>
          <w:szCs w:val="24"/>
          <w:lang w:eastAsia="en-GB"/>
          <w14:ligatures w14:val="none"/>
        </w:rPr>
        <w:t> </w:t>
      </w:r>
    </w:p>
    <w:p w14:paraId="72FEE649" w14:textId="77777777" w:rsidR="00E726FC" w:rsidRPr="00E726FC" w:rsidRDefault="00E726FC" w:rsidP="00E726FC">
      <w:pPr>
        <w:spacing w:after="0" w:line="240" w:lineRule="auto"/>
        <w:textAlignment w:val="baseline"/>
        <w:rPr>
          <w:rFonts w:ascii="Segoe UI" w:eastAsia="Times New Roman" w:hAnsi="Segoe UI" w:cs="Segoe UI"/>
          <w:kern w:val="0"/>
          <w:sz w:val="18"/>
          <w:szCs w:val="18"/>
          <w:lang w:eastAsia="en-GB"/>
          <w14:ligatures w14:val="none"/>
        </w:rPr>
      </w:pPr>
      <w:r w:rsidRPr="00E726FC">
        <w:rPr>
          <w:rFonts w:ascii="Arial" w:eastAsia="Times New Roman" w:hAnsi="Arial" w:cs="Arial"/>
          <w:color w:val="002060"/>
          <w:kern w:val="0"/>
          <w:sz w:val="24"/>
          <w:szCs w:val="24"/>
          <w:lang w:eastAsia="en-GB"/>
          <w14:ligatures w14:val="none"/>
        </w:rPr>
        <w:t>Before submitting this form, Schools should familiarise themselves with the following documents: </w:t>
      </w:r>
    </w:p>
    <w:p w14:paraId="37D5780E" w14:textId="77777777" w:rsidR="00E726FC" w:rsidRPr="00E726FC" w:rsidRDefault="00E726FC" w:rsidP="00E726FC">
      <w:pPr>
        <w:spacing w:after="0" w:line="240" w:lineRule="auto"/>
        <w:textAlignment w:val="baseline"/>
        <w:rPr>
          <w:rFonts w:ascii="Segoe UI" w:eastAsia="Times New Roman" w:hAnsi="Segoe UI" w:cs="Segoe UI"/>
          <w:kern w:val="0"/>
          <w:sz w:val="18"/>
          <w:szCs w:val="18"/>
          <w:lang w:eastAsia="en-GB"/>
          <w14:ligatures w14:val="none"/>
        </w:rPr>
      </w:pPr>
      <w:r w:rsidRPr="00E726FC">
        <w:rPr>
          <w:rFonts w:ascii="Arial" w:eastAsia="Times New Roman" w:hAnsi="Arial" w:cs="Arial"/>
          <w:color w:val="002060"/>
          <w:kern w:val="0"/>
          <w:sz w:val="24"/>
          <w:szCs w:val="24"/>
          <w:lang w:eastAsia="en-GB"/>
          <w14:ligatures w14:val="none"/>
        </w:rPr>
        <w:t> </w:t>
      </w:r>
    </w:p>
    <w:p w14:paraId="136B7C8B" w14:textId="77777777" w:rsidR="00E726FC" w:rsidRPr="00E726FC" w:rsidRDefault="00E726FC" w:rsidP="00E726FC">
      <w:pPr>
        <w:numPr>
          <w:ilvl w:val="0"/>
          <w:numId w:val="1"/>
        </w:numPr>
        <w:spacing w:after="0" w:line="240" w:lineRule="auto"/>
        <w:ind w:left="1080" w:firstLine="0"/>
        <w:textAlignment w:val="baseline"/>
        <w:rPr>
          <w:rFonts w:ascii="Arial" w:eastAsia="Times New Roman" w:hAnsi="Arial" w:cs="Arial"/>
          <w:kern w:val="0"/>
          <w:sz w:val="24"/>
          <w:szCs w:val="24"/>
          <w:lang w:eastAsia="en-GB"/>
          <w14:ligatures w14:val="none"/>
        </w:rPr>
      </w:pPr>
      <w:r w:rsidRPr="00E726FC">
        <w:rPr>
          <w:rFonts w:ascii="Arial" w:eastAsia="Times New Roman" w:hAnsi="Arial" w:cs="Arial"/>
          <w:color w:val="002060"/>
          <w:kern w:val="0"/>
          <w:sz w:val="24"/>
          <w:szCs w:val="24"/>
          <w:lang w:eastAsia="en-GB"/>
          <w14:ligatures w14:val="none"/>
        </w:rPr>
        <w:t>Research Degrees by DL – Guidance Document. </w:t>
      </w:r>
    </w:p>
    <w:p w14:paraId="1D95909A" w14:textId="77777777" w:rsidR="00E726FC" w:rsidRPr="00E726FC" w:rsidRDefault="00E726FC" w:rsidP="00E726FC">
      <w:pPr>
        <w:numPr>
          <w:ilvl w:val="0"/>
          <w:numId w:val="1"/>
        </w:numPr>
        <w:spacing w:after="0" w:line="240" w:lineRule="auto"/>
        <w:ind w:left="1080" w:firstLine="0"/>
        <w:textAlignment w:val="baseline"/>
        <w:rPr>
          <w:rFonts w:ascii="Arial" w:eastAsia="Times New Roman" w:hAnsi="Arial" w:cs="Arial"/>
          <w:kern w:val="0"/>
          <w:sz w:val="24"/>
          <w:szCs w:val="24"/>
          <w:lang w:eastAsia="en-GB"/>
          <w14:ligatures w14:val="none"/>
        </w:rPr>
      </w:pPr>
      <w:r w:rsidRPr="00E726FC">
        <w:rPr>
          <w:rFonts w:ascii="Arial" w:eastAsia="Times New Roman" w:hAnsi="Arial" w:cs="Arial"/>
          <w:color w:val="002060"/>
          <w:kern w:val="0"/>
          <w:sz w:val="24"/>
          <w:szCs w:val="24"/>
          <w:lang w:eastAsia="en-GB"/>
          <w14:ligatures w14:val="none"/>
        </w:rPr>
        <w:t>The Quality Assurance Procedures for Taught Courses and Research Awards. </w:t>
      </w:r>
    </w:p>
    <w:p w14:paraId="0DD92EF4" w14:textId="77777777" w:rsidR="00E726FC" w:rsidRPr="00E726FC" w:rsidRDefault="00E726FC" w:rsidP="00E726FC">
      <w:pPr>
        <w:numPr>
          <w:ilvl w:val="0"/>
          <w:numId w:val="1"/>
        </w:numPr>
        <w:spacing w:after="0" w:line="240" w:lineRule="auto"/>
        <w:ind w:left="1080" w:firstLine="0"/>
        <w:textAlignment w:val="baseline"/>
        <w:rPr>
          <w:rFonts w:ascii="Arial" w:eastAsia="Times New Roman" w:hAnsi="Arial" w:cs="Arial"/>
          <w:kern w:val="0"/>
          <w:sz w:val="24"/>
          <w:szCs w:val="24"/>
          <w:lang w:eastAsia="en-GB"/>
          <w14:ligatures w14:val="none"/>
        </w:rPr>
      </w:pPr>
      <w:r w:rsidRPr="00E726FC">
        <w:rPr>
          <w:rFonts w:ascii="Arial" w:eastAsia="Times New Roman" w:hAnsi="Arial" w:cs="Arial"/>
          <w:color w:val="002060"/>
          <w:kern w:val="0"/>
          <w:sz w:val="24"/>
          <w:szCs w:val="24"/>
          <w:lang w:eastAsia="en-GB"/>
          <w14:ligatures w14:val="none"/>
        </w:rPr>
        <w:t>The Regulations for Awards (Research Degrees). </w:t>
      </w:r>
    </w:p>
    <w:p w14:paraId="5FEAF34C" w14:textId="77777777" w:rsidR="00E726FC" w:rsidRPr="00E726FC" w:rsidRDefault="00E726FC" w:rsidP="00E726FC">
      <w:pPr>
        <w:spacing w:after="0" w:line="240" w:lineRule="auto"/>
        <w:textAlignment w:val="baseline"/>
        <w:rPr>
          <w:rFonts w:ascii="Segoe UI" w:eastAsia="Times New Roman" w:hAnsi="Segoe UI" w:cs="Segoe UI"/>
          <w:kern w:val="0"/>
          <w:sz w:val="18"/>
          <w:szCs w:val="18"/>
          <w:lang w:eastAsia="en-GB"/>
          <w14:ligatures w14:val="none"/>
        </w:rPr>
      </w:pPr>
      <w:r w:rsidRPr="00E726FC">
        <w:rPr>
          <w:rFonts w:ascii="Arial" w:eastAsia="Times New Roman" w:hAnsi="Arial" w:cs="Arial"/>
          <w:color w:val="002060"/>
          <w:kern w:val="0"/>
          <w:sz w:val="24"/>
          <w:szCs w:val="24"/>
          <w:lang w:eastAsia="en-GB"/>
          <w14:ligatures w14:val="none"/>
        </w:rPr>
        <w:t> </w:t>
      </w:r>
    </w:p>
    <w:p w14:paraId="53848E57" w14:textId="77777777" w:rsidR="00E726FC" w:rsidRPr="00E726FC" w:rsidRDefault="00E726FC" w:rsidP="00E726FC">
      <w:pPr>
        <w:spacing w:after="0" w:line="240" w:lineRule="auto"/>
        <w:textAlignment w:val="baseline"/>
        <w:rPr>
          <w:rFonts w:ascii="Segoe UI" w:eastAsia="Times New Roman" w:hAnsi="Segoe UI" w:cs="Segoe UI"/>
          <w:kern w:val="0"/>
          <w:sz w:val="18"/>
          <w:szCs w:val="18"/>
          <w:lang w:eastAsia="en-GB"/>
          <w14:ligatures w14:val="none"/>
        </w:rPr>
      </w:pPr>
      <w:r w:rsidRPr="00E726FC">
        <w:rPr>
          <w:rFonts w:ascii="Arial" w:eastAsia="Times New Roman" w:hAnsi="Arial" w:cs="Arial"/>
          <w:color w:val="002060"/>
          <w:kern w:val="0"/>
          <w:sz w:val="24"/>
          <w:szCs w:val="24"/>
          <w:lang w:eastAsia="en-GB"/>
          <w14:ligatures w14:val="none"/>
        </w:rPr>
        <w:t>Once completed the form should be submitted to Graduate Board together with the following supporting documents: </w:t>
      </w:r>
    </w:p>
    <w:p w14:paraId="1F557061" w14:textId="77777777" w:rsidR="00E726FC" w:rsidRPr="00E726FC" w:rsidRDefault="00E726FC" w:rsidP="00E726FC">
      <w:pPr>
        <w:spacing w:after="0" w:line="240" w:lineRule="auto"/>
        <w:textAlignment w:val="baseline"/>
        <w:rPr>
          <w:rFonts w:ascii="Segoe UI" w:eastAsia="Times New Roman" w:hAnsi="Segoe UI" w:cs="Segoe UI"/>
          <w:kern w:val="0"/>
          <w:sz w:val="18"/>
          <w:szCs w:val="18"/>
          <w:lang w:eastAsia="en-GB"/>
          <w14:ligatures w14:val="none"/>
        </w:rPr>
      </w:pPr>
      <w:r w:rsidRPr="00E726FC">
        <w:rPr>
          <w:rFonts w:ascii="Arial" w:eastAsia="Times New Roman" w:hAnsi="Arial" w:cs="Arial"/>
          <w:color w:val="002060"/>
          <w:kern w:val="0"/>
          <w:sz w:val="24"/>
          <w:szCs w:val="24"/>
          <w:lang w:eastAsia="en-GB"/>
          <w14:ligatures w14:val="none"/>
        </w:rPr>
        <w:t> </w:t>
      </w:r>
    </w:p>
    <w:p w14:paraId="2BC50BBC" w14:textId="77777777" w:rsidR="00E726FC" w:rsidRPr="00E726FC" w:rsidRDefault="00E726FC" w:rsidP="00E726FC">
      <w:pPr>
        <w:numPr>
          <w:ilvl w:val="0"/>
          <w:numId w:val="2"/>
        </w:numPr>
        <w:spacing w:after="0" w:line="240" w:lineRule="auto"/>
        <w:ind w:left="1080" w:firstLine="0"/>
        <w:textAlignment w:val="baseline"/>
        <w:rPr>
          <w:rFonts w:ascii="Arial" w:eastAsia="Times New Roman" w:hAnsi="Arial" w:cs="Arial"/>
          <w:kern w:val="0"/>
          <w:sz w:val="24"/>
          <w:szCs w:val="24"/>
          <w:lang w:eastAsia="en-GB"/>
          <w14:ligatures w14:val="none"/>
        </w:rPr>
      </w:pPr>
      <w:r w:rsidRPr="00E726FC">
        <w:rPr>
          <w:rFonts w:ascii="Arial" w:eastAsia="Times New Roman" w:hAnsi="Arial" w:cs="Arial"/>
          <w:color w:val="002060"/>
          <w:kern w:val="0"/>
          <w:sz w:val="24"/>
          <w:szCs w:val="24"/>
          <w:lang w:eastAsia="en-GB"/>
          <w14:ligatures w14:val="none"/>
        </w:rPr>
        <w:t>Confirmation from the Director of Marketing that there is a market for the proposed provision. </w:t>
      </w:r>
    </w:p>
    <w:p w14:paraId="4160049D" w14:textId="77777777" w:rsidR="00E726FC" w:rsidRPr="00E726FC" w:rsidRDefault="00E726FC" w:rsidP="00E726FC">
      <w:pPr>
        <w:numPr>
          <w:ilvl w:val="0"/>
          <w:numId w:val="2"/>
        </w:numPr>
        <w:spacing w:after="0" w:line="240" w:lineRule="auto"/>
        <w:ind w:left="1080" w:firstLine="0"/>
        <w:textAlignment w:val="baseline"/>
        <w:rPr>
          <w:rFonts w:ascii="Arial" w:eastAsia="Times New Roman" w:hAnsi="Arial" w:cs="Arial"/>
          <w:kern w:val="0"/>
          <w:sz w:val="24"/>
          <w:szCs w:val="24"/>
          <w:lang w:eastAsia="en-GB"/>
          <w14:ligatures w14:val="none"/>
        </w:rPr>
      </w:pPr>
      <w:r w:rsidRPr="00E726FC">
        <w:rPr>
          <w:rFonts w:ascii="Arial" w:eastAsia="Times New Roman" w:hAnsi="Arial" w:cs="Arial"/>
          <w:color w:val="002060"/>
          <w:kern w:val="0"/>
          <w:sz w:val="24"/>
          <w:szCs w:val="24"/>
          <w:lang w:eastAsia="en-GB"/>
          <w14:ligatures w14:val="none"/>
        </w:rPr>
        <w:t>Confirmation from the Dean that there are adequate human resources (academic &amp; professional services) in place to support the proposed delivery and that School resources are in place for supervisors adequately to conduct online meetings. </w:t>
      </w:r>
    </w:p>
    <w:p w14:paraId="1B9DC24B" w14:textId="77777777" w:rsidR="00E726FC" w:rsidRPr="00E726FC" w:rsidRDefault="00E726FC" w:rsidP="00E726FC">
      <w:pPr>
        <w:numPr>
          <w:ilvl w:val="0"/>
          <w:numId w:val="2"/>
        </w:numPr>
        <w:spacing w:after="0" w:line="240" w:lineRule="auto"/>
        <w:ind w:left="1080" w:firstLine="0"/>
        <w:textAlignment w:val="baseline"/>
        <w:rPr>
          <w:rFonts w:ascii="Arial" w:eastAsia="Times New Roman" w:hAnsi="Arial" w:cs="Arial"/>
          <w:kern w:val="0"/>
          <w:sz w:val="24"/>
          <w:szCs w:val="24"/>
          <w:lang w:eastAsia="en-GB"/>
          <w14:ligatures w14:val="none"/>
        </w:rPr>
      </w:pPr>
      <w:r w:rsidRPr="00E726FC">
        <w:rPr>
          <w:rFonts w:ascii="Arial" w:eastAsia="Times New Roman" w:hAnsi="Arial" w:cs="Arial"/>
          <w:color w:val="002060"/>
          <w:kern w:val="0"/>
          <w:sz w:val="24"/>
          <w:szCs w:val="24"/>
          <w:lang w:eastAsia="en-GB"/>
          <w14:ligatures w14:val="none"/>
        </w:rPr>
        <w:t>Confirmation from the Head of CLS that there are resources in place including software licences to access to the University’s learning resources/journals etc. </w:t>
      </w:r>
    </w:p>
    <w:p w14:paraId="0E33871F" w14:textId="77777777" w:rsidR="00E726FC" w:rsidRPr="00E726FC" w:rsidRDefault="00E726FC" w:rsidP="00E726FC">
      <w:pPr>
        <w:numPr>
          <w:ilvl w:val="0"/>
          <w:numId w:val="3"/>
        </w:numPr>
        <w:spacing w:after="0" w:line="240" w:lineRule="auto"/>
        <w:ind w:left="1080" w:firstLine="0"/>
        <w:textAlignment w:val="baseline"/>
        <w:rPr>
          <w:rFonts w:ascii="Arial" w:eastAsia="Times New Roman" w:hAnsi="Arial" w:cs="Arial"/>
          <w:kern w:val="0"/>
          <w:sz w:val="24"/>
          <w:szCs w:val="24"/>
          <w:lang w:eastAsia="en-GB"/>
          <w14:ligatures w14:val="none"/>
        </w:rPr>
      </w:pPr>
      <w:r w:rsidRPr="00E726FC">
        <w:rPr>
          <w:rFonts w:ascii="Arial" w:eastAsia="Times New Roman" w:hAnsi="Arial" w:cs="Arial"/>
          <w:color w:val="002060"/>
          <w:kern w:val="0"/>
          <w:sz w:val="24"/>
          <w:szCs w:val="24"/>
          <w:lang w:eastAsia="en-GB"/>
          <w14:ligatures w14:val="none"/>
        </w:rPr>
        <w:t>Confirmation from the Head of Researcher Environment that there are adequate resources and capacity to provide core training and development opportunities at a distance; and/or for any campus based delivery planned as part of the attendance requirements. </w:t>
      </w:r>
    </w:p>
    <w:p w14:paraId="69D37BDD" w14:textId="77777777" w:rsidR="00E726FC" w:rsidRPr="00E726FC" w:rsidRDefault="00E726FC" w:rsidP="00E726FC">
      <w:pPr>
        <w:spacing w:after="0" w:line="240" w:lineRule="auto"/>
        <w:textAlignment w:val="baseline"/>
        <w:rPr>
          <w:rFonts w:ascii="Segoe UI" w:eastAsia="Times New Roman" w:hAnsi="Segoe UI" w:cs="Segoe UI"/>
          <w:kern w:val="0"/>
          <w:sz w:val="18"/>
          <w:szCs w:val="18"/>
          <w:lang w:eastAsia="en-GB"/>
          <w14:ligatures w14:val="none"/>
        </w:rPr>
      </w:pPr>
      <w:r w:rsidRPr="00E726FC">
        <w:rPr>
          <w:rFonts w:ascii="Arial" w:eastAsia="Times New Roman" w:hAnsi="Arial" w:cs="Arial"/>
          <w:color w:val="002060"/>
          <w:kern w:val="0"/>
          <w:sz w:val="24"/>
          <w:szCs w:val="24"/>
          <w:lang w:eastAsia="en-GB"/>
          <w14:ligatures w14:val="none"/>
        </w:rPr>
        <w:t> </w:t>
      </w:r>
    </w:p>
    <w:p w14:paraId="7143B1B0" w14:textId="77777777" w:rsidR="00E726FC" w:rsidRPr="00E726FC" w:rsidRDefault="00E726FC" w:rsidP="00E726FC">
      <w:pPr>
        <w:spacing w:after="0" w:line="240" w:lineRule="auto"/>
        <w:textAlignment w:val="baseline"/>
        <w:rPr>
          <w:rFonts w:ascii="Segoe UI" w:eastAsia="Times New Roman" w:hAnsi="Segoe UI" w:cs="Segoe UI"/>
          <w:kern w:val="0"/>
          <w:sz w:val="18"/>
          <w:szCs w:val="18"/>
          <w:lang w:eastAsia="en-GB"/>
          <w14:ligatures w14:val="none"/>
        </w:rPr>
      </w:pPr>
      <w:r w:rsidRPr="00E726FC">
        <w:rPr>
          <w:rFonts w:ascii="Arial" w:eastAsia="Times New Roman" w:hAnsi="Arial" w:cs="Arial"/>
          <w:color w:val="002060"/>
          <w:kern w:val="0"/>
          <w:sz w:val="24"/>
          <w:szCs w:val="24"/>
          <w:shd w:val="clear" w:color="auto" w:fill="FFFFFF"/>
          <w:lang w:eastAsia="en-GB"/>
          <w14:ligatures w14:val="none"/>
        </w:rPr>
        <w:t>All staff responsible for both designing and delivering DL provision must first meet the University's training requirement defined by Graduate Board. It is the School’s responsibility to maintain records of staff who have met the training requirements. The Director of Graduate Education should check and confirm that all relevant staff meet the training requirements. </w:t>
      </w:r>
      <w:r w:rsidRPr="00E726FC">
        <w:rPr>
          <w:rFonts w:ascii="Arial" w:eastAsia="Times New Roman" w:hAnsi="Arial" w:cs="Arial"/>
          <w:color w:val="002060"/>
          <w:kern w:val="0"/>
          <w:sz w:val="24"/>
          <w:szCs w:val="24"/>
          <w:lang w:eastAsia="en-GB"/>
          <w14:ligatures w14:val="none"/>
        </w:rPr>
        <w:t> </w:t>
      </w:r>
    </w:p>
    <w:p w14:paraId="4D049610" w14:textId="77777777" w:rsidR="00E726FC" w:rsidRPr="00E726FC" w:rsidRDefault="00E726FC" w:rsidP="00E726FC">
      <w:pPr>
        <w:spacing w:after="0" w:line="240" w:lineRule="auto"/>
        <w:textAlignment w:val="baseline"/>
        <w:rPr>
          <w:rFonts w:ascii="Segoe UI" w:eastAsia="Times New Roman" w:hAnsi="Segoe UI" w:cs="Segoe UI"/>
          <w:kern w:val="0"/>
          <w:sz w:val="18"/>
          <w:szCs w:val="18"/>
          <w:lang w:eastAsia="en-GB"/>
          <w14:ligatures w14:val="none"/>
        </w:rPr>
      </w:pPr>
      <w:r w:rsidRPr="00E726FC">
        <w:rPr>
          <w:rFonts w:ascii="Arial" w:eastAsia="Times New Roman" w:hAnsi="Arial" w:cs="Arial"/>
          <w:color w:val="002060"/>
          <w:kern w:val="0"/>
          <w:sz w:val="24"/>
          <w:szCs w:val="24"/>
          <w:lang w:eastAsia="en-GB"/>
          <w14:ligatures w14:val="none"/>
        </w:rPr>
        <w:t> </w:t>
      </w:r>
    </w:p>
    <w:p w14:paraId="43FDB7A8" w14:textId="77777777" w:rsidR="00E726FC" w:rsidRPr="00E726FC" w:rsidRDefault="00E726FC" w:rsidP="00E726FC">
      <w:pPr>
        <w:spacing w:after="0" w:line="240" w:lineRule="auto"/>
        <w:textAlignment w:val="baseline"/>
        <w:rPr>
          <w:rFonts w:ascii="Segoe UI" w:eastAsia="Times New Roman" w:hAnsi="Segoe UI" w:cs="Segoe UI"/>
          <w:kern w:val="0"/>
          <w:sz w:val="18"/>
          <w:szCs w:val="18"/>
          <w:lang w:eastAsia="en-GB"/>
          <w14:ligatures w14:val="none"/>
        </w:rPr>
      </w:pPr>
      <w:r w:rsidRPr="00E726FC">
        <w:rPr>
          <w:rFonts w:ascii="Arial" w:eastAsia="Times New Roman" w:hAnsi="Arial" w:cs="Arial"/>
          <w:color w:val="002060"/>
          <w:kern w:val="0"/>
          <w:sz w:val="24"/>
          <w:szCs w:val="24"/>
          <w:lang w:eastAsia="en-GB"/>
          <w14:ligatures w14:val="none"/>
        </w:rPr>
        <w:t>No offers to study can be made until there is an established Supervisory Team in place. </w:t>
      </w:r>
    </w:p>
    <w:p w14:paraId="777B8BAF" w14:textId="77777777" w:rsidR="00E726FC" w:rsidRPr="00E726FC" w:rsidRDefault="00E726FC" w:rsidP="00E726FC">
      <w:pPr>
        <w:spacing w:after="0" w:line="240" w:lineRule="auto"/>
        <w:textAlignment w:val="baseline"/>
        <w:rPr>
          <w:rFonts w:ascii="Segoe UI" w:eastAsia="Times New Roman" w:hAnsi="Segoe UI" w:cs="Segoe UI"/>
          <w:kern w:val="0"/>
          <w:sz w:val="18"/>
          <w:szCs w:val="18"/>
          <w:lang w:eastAsia="en-GB"/>
          <w14:ligatures w14:val="none"/>
        </w:rPr>
      </w:pPr>
      <w:r w:rsidRPr="00E726FC">
        <w:rPr>
          <w:rFonts w:ascii="Arial" w:eastAsia="Times New Roman" w:hAnsi="Arial" w:cs="Arial"/>
          <w:color w:val="002060"/>
          <w:kern w:val="0"/>
          <w:sz w:val="24"/>
          <w:szCs w:val="24"/>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Research Degree DL approval form"/>
      </w:tblPr>
      <w:tblGrid>
        <w:gridCol w:w="1352"/>
        <w:gridCol w:w="7658"/>
      </w:tblGrid>
      <w:tr w:rsidR="00E726FC" w:rsidRPr="00E726FC" w14:paraId="435EADFD" w14:textId="77777777" w:rsidTr="00E726FC">
        <w:trPr>
          <w:trHeight w:val="300"/>
        </w:trPr>
        <w:tc>
          <w:tcPr>
            <w:tcW w:w="1365" w:type="dxa"/>
            <w:tcBorders>
              <w:top w:val="single" w:sz="6" w:space="0" w:color="auto"/>
              <w:left w:val="single" w:sz="6" w:space="0" w:color="auto"/>
              <w:bottom w:val="single" w:sz="6" w:space="0" w:color="auto"/>
              <w:right w:val="single" w:sz="6" w:space="0" w:color="auto"/>
            </w:tcBorders>
            <w:shd w:val="clear" w:color="auto" w:fill="D9E2F3"/>
            <w:hideMark/>
          </w:tcPr>
          <w:p w14:paraId="59AAA8BE" w14:textId="77777777" w:rsidR="00E726FC" w:rsidRPr="00E726FC" w:rsidRDefault="00E726FC" w:rsidP="00E726FC">
            <w:pPr>
              <w:spacing w:after="0" w:line="240" w:lineRule="auto"/>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b/>
                <w:bCs/>
                <w:color w:val="002060"/>
                <w:kern w:val="0"/>
                <w:sz w:val="24"/>
                <w:szCs w:val="24"/>
                <w:lang w:eastAsia="en-GB"/>
                <w14:ligatures w14:val="none"/>
              </w:rPr>
              <w:t>Pro Forma</w:t>
            </w:r>
            <w:r w:rsidRPr="00E726FC">
              <w:rPr>
                <w:rFonts w:ascii="Arial" w:eastAsia="Times New Roman" w:hAnsi="Arial" w:cs="Arial"/>
                <w:color w:val="002060"/>
                <w:kern w:val="0"/>
                <w:sz w:val="24"/>
                <w:szCs w:val="24"/>
                <w:lang w:eastAsia="en-GB"/>
                <w14:ligatures w14:val="none"/>
              </w:rPr>
              <w:t> </w:t>
            </w:r>
          </w:p>
        </w:tc>
        <w:tc>
          <w:tcPr>
            <w:tcW w:w="8250" w:type="dxa"/>
            <w:tcBorders>
              <w:top w:val="single" w:sz="6" w:space="0" w:color="auto"/>
              <w:left w:val="single" w:sz="6" w:space="0" w:color="auto"/>
              <w:bottom w:val="single" w:sz="6" w:space="0" w:color="auto"/>
              <w:right w:val="single" w:sz="6" w:space="0" w:color="auto"/>
            </w:tcBorders>
            <w:shd w:val="clear" w:color="auto" w:fill="D9E2F3"/>
            <w:hideMark/>
          </w:tcPr>
          <w:p w14:paraId="031857B8" w14:textId="77777777" w:rsidR="00E726FC" w:rsidRPr="00E726FC" w:rsidRDefault="00E726FC" w:rsidP="00E726FC">
            <w:pPr>
              <w:spacing w:after="0" w:line="240" w:lineRule="auto"/>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b/>
                <w:bCs/>
                <w:color w:val="002060"/>
                <w:kern w:val="0"/>
                <w:sz w:val="24"/>
                <w:szCs w:val="24"/>
                <w:lang w:eastAsia="en-GB"/>
                <w14:ligatures w14:val="none"/>
              </w:rPr>
              <w:t>Research Degree by DL </w:t>
            </w:r>
            <w:r w:rsidRPr="00E726FC">
              <w:rPr>
                <w:rFonts w:ascii="Arial" w:eastAsia="Times New Roman" w:hAnsi="Arial" w:cs="Arial"/>
                <w:color w:val="002060"/>
                <w:kern w:val="0"/>
                <w:sz w:val="24"/>
                <w:szCs w:val="24"/>
                <w:lang w:eastAsia="en-GB"/>
                <w14:ligatures w14:val="none"/>
              </w:rPr>
              <w:t> </w:t>
            </w:r>
          </w:p>
          <w:p w14:paraId="57E9E763" w14:textId="77777777" w:rsidR="00E726FC" w:rsidRPr="00E726FC" w:rsidRDefault="00E726FC" w:rsidP="00E726FC">
            <w:pPr>
              <w:spacing w:after="0" w:line="240" w:lineRule="auto"/>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color w:val="002060"/>
                <w:kern w:val="0"/>
                <w:sz w:val="24"/>
                <w:szCs w:val="24"/>
                <w:lang w:eastAsia="en-GB"/>
                <w14:ligatures w14:val="none"/>
              </w:rPr>
              <w:t> </w:t>
            </w:r>
          </w:p>
        </w:tc>
      </w:tr>
      <w:tr w:rsidR="00E726FC" w:rsidRPr="00E726FC" w14:paraId="56F51F97" w14:textId="77777777" w:rsidTr="00E726FC">
        <w:trPr>
          <w:trHeight w:val="300"/>
        </w:trPr>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22459868" w14:textId="77777777" w:rsidR="00E726FC" w:rsidRPr="00E726FC" w:rsidRDefault="00E726FC" w:rsidP="00E726FC">
            <w:pPr>
              <w:spacing w:after="0" w:line="240" w:lineRule="auto"/>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b/>
                <w:bCs/>
                <w:color w:val="002060"/>
                <w:kern w:val="0"/>
                <w:sz w:val="24"/>
                <w:szCs w:val="24"/>
                <w:lang w:eastAsia="en-GB"/>
                <w14:ligatures w14:val="none"/>
              </w:rPr>
              <w:t>1</w:t>
            </w:r>
            <w:r w:rsidRPr="00E726FC">
              <w:rPr>
                <w:rFonts w:ascii="Arial" w:eastAsia="Times New Roman" w:hAnsi="Arial" w:cs="Arial"/>
                <w:color w:val="002060"/>
                <w:kern w:val="0"/>
                <w:sz w:val="24"/>
                <w:szCs w:val="24"/>
                <w:lang w:eastAsia="en-GB"/>
                <w14:ligatures w14:val="none"/>
              </w:rPr>
              <w:t> </w:t>
            </w:r>
          </w:p>
        </w:tc>
        <w:tc>
          <w:tcPr>
            <w:tcW w:w="8250" w:type="dxa"/>
            <w:tcBorders>
              <w:top w:val="single" w:sz="6" w:space="0" w:color="auto"/>
              <w:left w:val="single" w:sz="6" w:space="0" w:color="auto"/>
              <w:bottom w:val="single" w:sz="6" w:space="0" w:color="auto"/>
              <w:right w:val="single" w:sz="6" w:space="0" w:color="auto"/>
            </w:tcBorders>
            <w:shd w:val="clear" w:color="auto" w:fill="auto"/>
            <w:hideMark/>
          </w:tcPr>
          <w:p w14:paraId="62F48AEC" w14:textId="77777777" w:rsidR="00E726FC" w:rsidRPr="00E726FC" w:rsidRDefault="00E726FC" w:rsidP="00E726FC">
            <w:pPr>
              <w:spacing w:after="0" w:line="240" w:lineRule="auto"/>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b/>
                <w:bCs/>
                <w:color w:val="002060"/>
                <w:kern w:val="0"/>
                <w:sz w:val="24"/>
                <w:szCs w:val="24"/>
                <w:lang w:eastAsia="en-GB"/>
                <w14:ligatures w14:val="none"/>
              </w:rPr>
              <w:t>Name of School:</w:t>
            </w:r>
            <w:r w:rsidRPr="00E726FC">
              <w:rPr>
                <w:rFonts w:ascii="Arial" w:eastAsia="Times New Roman" w:hAnsi="Arial" w:cs="Arial"/>
                <w:color w:val="002060"/>
                <w:kern w:val="0"/>
                <w:sz w:val="24"/>
                <w:szCs w:val="24"/>
                <w:lang w:eastAsia="en-GB"/>
                <w14:ligatures w14:val="none"/>
              </w:rPr>
              <w:t> </w:t>
            </w:r>
          </w:p>
          <w:p w14:paraId="5A8261F7" w14:textId="77777777" w:rsidR="00E726FC" w:rsidRPr="00E726FC" w:rsidRDefault="00E726FC" w:rsidP="00E726FC">
            <w:pPr>
              <w:spacing w:after="0" w:line="240" w:lineRule="auto"/>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color w:val="002060"/>
                <w:kern w:val="0"/>
                <w:sz w:val="24"/>
                <w:szCs w:val="24"/>
                <w:lang w:eastAsia="en-GB"/>
                <w14:ligatures w14:val="none"/>
              </w:rPr>
              <w:t> </w:t>
            </w:r>
          </w:p>
        </w:tc>
      </w:tr>
      <w:tr w:rsidR="00E726FC" w:rsidRPr="00E726FC" w14:paraId="43781B9E" w14:textId="77777777" w:rsidTr="00E726FC">
        <w:trPr>
          <w:trHeight w:val="405"/>
        </w:trPr>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14C9BC0D" w14:textId="77777777" w:rsidR="00E726FC" w:rsidRPr="00E726FC" w:rsidRDefault="00E726FC" w:rsidP="00E726FC">
            <w:pPr>
              <w:spacing w:after="0" w:line="240" w:lineRule="auto"/>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b/>
                <w:bCs/>
                <w:color w:val="002060"/>
                <w:kern w:val="0"/>
                <w:sz w:val="24"/>
                <w:szCs w:val="24"/>
                <w:lang w:eastAsia="en-GB"/>
                <w14:ligatures w14:val="none"/>
              </w:rPr>
              <w:t>2</w:t>
            </w:r>
            <w:r w:rsidRPr="00E726FC">
              <w:rPr>
                <w:rFonts w:ascii="Arial" w:eastAsia="Times New Roman" w:hAnsi="Arial" w:cs="Arial"/>
                <w:color w:val="002060"/>
                <w:kern w:val="0"/>
                <w:sz w:val="24"/>
                <w:szCs w:val="24"/>
                <w:lang w:eastAsia="en-GB"/>
                <w14:ligatures w14:val="none"/>
              </w:rPr>
              <w:t> </w:t>
            </w:r>
          </w:p>
        </w:tc>
        <w:tc>
          <w:tcPr>
            <w:tcW w:w="8250" w:type="dxa"/>
            <w:tcBorders>
              <w:top w:val="single" w:sz="6" w:space="0" w:color="auto"/>
              <w:left w:val="single" w:sz="6" w:space="0" w:color="auto"/>
              <w:bottom w:val="single" w:sz="6" w:space="0" w:color="auto"/>
              <w:right w:val="single" w:sz="6" w:space="0" w:color="auto"/>
            </w:tcBorders>
            <w:shd w:val="clear" w:color="auto" w:fill="auto"/>
            <w:hideMark/>
          </w:tcPr>
          <w:p w14:paraId="1A3FEA2F" w14:textId="77777777" w:rsidR="00E726FC" w:rsidRPr="00E726FC" w:rsidRDefault="00E726FC" w:rsidP="00E726FC">
            <w:pPr>
              <w:spacing w:after="0" w:line="240" w:lineRule="auto"/>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b/>
                <w:bCs/>
                <w:color w:val="002060"/>
                <w:kern w:val="0"/>
                <w:sz w:val="24"/>
                <w:szCs w:val="24"/>
                <w:lang w:eastAsia="en-GB"/>
                <w14:ligatures w14:val="none"/>
              </w:rPr>
              <w:t>Name and role of the member of staff submitting the proposal:</w:t>
            </w:r>
            <w:r w:rsidRPr="00E726FC">
              <w:rPr>
                <w:rFonts w:ascii="Arial" w:eastAsia="Times New Roman" w:hAnsi="Arial" w:cs="Arial"/>
                <w:color w:val="002060"/>
                <w:kern w:val="0"/>
                <w:sz w:val="24"/>
                <w:szCs w:val="24"/>
                <w:lang w:eastAsia="en-GB"/>
                <w14:ligatures w14:val="none"/>
              </w:rPr>
              <w:t> </w:t>
            </w:r>
          </w:p>
          <w:p w14:paraId="2107CE0A" w14:textId="77777777" w:rsidR="00E726FC" w:rsidRPr="00E726FC" w:rsidRDefault="00E726FC" w:rsidP="00E726FC">
            <w:pPr>
              <w:spacing w:after="0" w:line="240" w:lineRule="auto"/>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color w:val="002060"/>
                <w:kern w:val="0"/>
                <w:sz w:val="24"/>
                <w:szCs w:val="24"/>
                <w:lang w:eastAsia="en-GB"/>
                <w14:ligatures w14:val="none"/>
              </w:rPr>
              <w:t> </w:t>
            </w:r>
          </w:p>
        </w:tc>
      </w:tr>
      <w:tr w:rsidR="00E726FC" w:rsidRPr="00E726FC" w14:paraId="37ADCEB3" w14:textId="77777777" w:rsidTr="00E726FC">
        <w:trPr>
          <w:trHeight w:val="300"/>
        </w:trPr>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71C848E6" w14:textId="77777777" w:rsidR="00E726FC" w:rsidRPr="00E726FC" w:rsidRDefault="00E726FC" w:rsidP="00E726FC">
            <w:pPr>
              <w:spacing w:after="0" w:line="240" w:lineRule="auto"/>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b/>
                <w:bCs/>
                <w:color w:val="002060"/>
                <w:kern w:val="0"/>
                <w:sz w:val="24"/>
                <w:szCs w:val="24"/>
                <w:lang w:eastAsia="en-GB"/>
                <w14:ligatures w14:val="none"/>
              </w:rPr>
              <w:t>3</w:t>
            </w:r>
            <w:r w:rsidRPr="00E726FC">
              <w:rPr>
                <w:rFonts w:ascii="Arial" w:eastAsia="Times New Roman" w:hAnsi="Arial" w:cs="Arial"/>
                <w:color w:val="002060"/>
                <w:kern w:val="0"/>
                <w:sz w:val="24"/>
                <w:szCs w:val="24"/>
                <w:lang w:eastAsia="en-GB"/>
                <w14:ligatures w14:val="none"/>
              </w:rPr>
              <w:t> </w:t>
            </w:r>
          </w:p>
        </w:tc>
        <w:tc>
          <w:tcPr>
            <w:tcW w:w="8250" w:type="dxa"/>
            <w:tcBorders>
              <w:top w:val="single" w:sz="6" w:space="0" w:color="auto"/>
              <w:left w:val="single" w:sz="6" w:space="0" w:color="auto"/>
              <w:bottom w:val="single" w:sz="6" w:space="0" w:color="auto"/>
              <w:right w:val="single" w:sz="6" w:space="0" w:color="auto"/>
            </w:tcBorders>
            <w:shd w:val="clear" w:color="auto" w:fill="auto"/>
            <w:hideMark/>
          </w:tcPr>
          <w:p w14:paraId="2BA18ADB" w14:textId="77777777" w:rsidR="00E726FC" w:rsidRPr="00E726FC" w:rsidRDefault="00E726FC" w:rsidP="00E726FC">
            <w:pPr>
              <w:spacing w:after="0" w:line="240" w:lineRule="auto"/>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b/>
                <w:bCs/>
                <w:color w:val="002060"/>
                <w:kern w:val="0"/>
                <w:sz w:val="24"/>
                <w:szCs w:val="24"/>
                <w:lang w:eastAsia="en-GB"/>
                <w14:ligatures w14:val="none"/>
              </w:rPr>
              <w:t>Subject Area and Qualification:</w:t>
            </w:r>
            <w:r w:rsidRPr="00E726FC">
              <w:rPr>
                <w:rFonts w:ascii="Arial" w:eastAsia="Times New Roman" w:hAnsi="Arial" w:cs="Arial"/>
                <w:color w:val="002060"/>
                <w:kern w:val="0"/>
                <w:sz w:val="24"/>
                <w:szCs w:val="24"/>
                <w:lang w:eastAsia="en-GB"/>
                <w14:ligatures w14:val="none"/>
              </w:rPr>
              <w:t> </w:t>
            </w:r>
          </w:p>
          <w:p w14:paraId="6F58AB3A" w14:textId="77777777" w:rsidR="00E726FC" w:rsidRPr="00E726FC" w:rsidRDefault="00E726FC" w:rsidP="00E726FC">
            <w:pPr>
              <w:spacing w:after="0" w:line="240" w:lineRule="auto"/>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color w:val="002060"/>
                <w:kern w:val="0"/>
                <w:sz w:val="24"/>
                <w:szCs w:val="24"/>
                <w:lang w:eastAsia="en-GB"/>
                <w14:ligatures w14:val="none"/>
              </w:rPr>
              <w:t> </w:t>
            </w:r>
          </w:p>
        </w:tc>
      </w:tr>
      <w:tr w:rsidR="00E726FC" w:rsidRPr="00E726FC" w14:paraId="3B2E7781" w14:textId="77777777" w:rsidTr="00E726FC">
        <w:trPr>
          <w:trHeight w:val="300"/>
        </w:trPr>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21DF81F8" w14:textId="77777777" w:rsidR="00E726FC" w:rsidRPr="00E726FC" w:rsidRDefault="00E726FC" w:rsidP="00E726FC">
            <w:pPr>
              <w:spacing w:after="0" w:line="240" w:lineRule="auto"/>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b/>
                <w:bCs/>
                <w:color w:val="002060"/>
                <w:kern w:val="0"/>
                <w:sz w:val="24"/>
                <w:szCs w:val="24"/>
                <w:lang w:eastAsia="en-GB"/>
                <w14:ligatures w14:val="none"/>
              </w:rPr>
              <w:lastRenderedPageBreak/>
              <w:t>4</w:t>
            </w:r>
            <w:r w:rsidRPr="00E726FC">
              <w:rPr>
                <w:rFonts w:ascii="Arial" w:eastAsia="Times New Roman" w:hAnsi="Arial" w:cs="Arial"/>
                <w:color w:val="002060"/>
                <w:kern w:val="0"/>
                <w:sz w:val="24"/>
                <w:szCs w:val="24"/>
                <w:lang w:eastAsia="en-GB"/>
                <w14:ligatures w14:val="none"/>
              </w:rPr>
              <w:t> </w:t>
            </w:r>
          </w:p>
        </w:tc>
        <w:tc>
          <w:tcPr>
            <w:tcW w:w="8250" w:type="dxa"/>
            <w:tcBorders>
              <w:top w:val="single" w:sz="6" w:space="0" w:color="auto"/>
              <w:left w:val="single" w:sz="6" w:space="0" w:color="auto"/>
              <w:bottom w:val="single" w:sz="6" w:space="0" w:color="auto"/>
              <w:right w:val="single" w:sz="6" w:space="0" w:color="auto"/>
            </w:tcBorders>
            <w:shd w:val="clear" w:color="auto" w:fill="auto"/>
            <w:hideMark/>
          </w:tcPr>
          <w:p w14:paraId="1689D1E0" w14:textId="77777777" w:rsidR="00E726FC" w:rsidRPr="00E726FC" w:rsidRDefault="00E726FC" w:rsidP="00E726FC">
            <w:pPr>
              <w:spacing w:after="0" w:line="240" w:lineRule="auto"/>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b/>
                <w:bCs/>
                <w:color w:val="002060"/>
                <w:kern w:val="0"/>
                <w:sz w:val="24"/>
                <w:szCs w:val="24"/>
                <w:lang w:eastAsia="en-GB"/>
                <w14:ligatures w14:val="none"/>
              </w:rPr>
              <w:t>Will the course be available to Full-time and/or Part-time Applicants?</w:t>
            </w:r>
            <w:r w:rsidRPr="00E726FC">
              <w:rPr>
                <w:rFonts w:ascii="Arial" w:eastAsia="Times New Roman" w:hAnsi="Arial" w:cs="Arial"/>
                <w:color w:val="002060"/>
                <w:kern w:val="0"/>
                <w:sz w:val="24"/>
                <w:szCs w:val="24"/>
                <w:lang w:eastAsia="en-GB"/>
                <w14:ligatures w14:val="none"/>
              </w:rPr>
              <w:t> </w:t>
            </w:r>
          </w:p>
          <w:p w14:paraId="40453C7E" w14:textId="77777777" w:rsidR="00E726FC" w:rsidRPr="00E726FC" w:rsidRDefault="00E726FC" w:rsidP="00E726FC">
            <w:pPr>
              <w:spacing w:after="0" w:line="240" w:lineRule="auto"/>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color w:val="002060"/>
                <w:kern w:val="0"/>
                <w:sz w:val="24"/>
                <w:szCs w:val="24"/>
                <w:lang w:eastAsia="en-GB"/>
                <w14:ligatures w14:val="none"/>
              </w:rPr>
              <w:t> </w:t>
            </w:r>
          </w:p>
        </w:tc>
      </w:tr>
      <w:tr w:rsidR="00E726FC" w:rsidRPr="00E726FC" w14:paraId="12EC5C02" w14:textId="77777777" w:rsidTr="00E726FC">
        <w:trPr>
          <w:trHeight w:val="300"/>
        </w:trPr>
        <w:tc>
          <w:tcPr>
            <w:tcW w:w="1365" w:type="dxa"/>
            <w:tcBorders>
              <w:top w:val="single" w:sz="6" w:space="0" w:color="auto"/>
              <w:left w:val="single" w:sz="6" w:space="0" w:color="auto"/>
              <w:bottom w:val="single" w:sz="6" w:space="0" w:color="auto"/>
              <w:right w:val="single" w:sz="6" w:space="0" w:color="auto"/>
            </w:tcBorders>
            <w:shd w:val="clear" w:color="auto" w:fill="D9E2F3"/>
            <w:hideMark/>
          </w:tcPr>
          <w:p w14:paraId="00AB5F84" w14:textId="77777777" w:rsidR="00E726FC" w:rsidRPr="00E726FC" w:rsidRDefault="00E726FC" w:rsidP="00E726FC">
            <w:pPr>
              <w:spacing w:after="0" w:line="240" w:lineRule="auto"/>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color w:val="002060"/>
                <w:kern w:val="0"/>
                <w:sz w:val="24"/>
                <w:szCs w:val="24"/>
                <w:lang w:eastAsia="en-GB"/>
                <w14:ligatures w14:val="none"/>
              </w:rPr>
              <w:t> </w:t>
            </w:r>
          </w:p>
        </w:tc>
        <w:tc>
          <w:tcPr>
            <w:tcW w:w="8250" w:type="dxa"/>
            <w:tcBorders>
              <w:top w:val="single" w:sz="6" w:space="0" w:color="auto"/>
              <w:left w:val="single" w:sz="6" w:space="0" w:color="auto"/>
              <w:bottom w:val="single" w:sz="6" w:space="0" w:color="auto"/>
              <w:right w:val="single" w:sz="6" w:space="0" w:color="auto"/>
            </w:tcBorders>
            <w:shd w:val="clear" w:color="auto" w:fill="D9E2F3"/>
            <w:hideMark/>
          </w:tcPr>
          <w:p w14:paraId="497C01A7" w14:textId="77777777" w:rsidR="00E726FC" w:rsidRPr="00E726FC" w:rsidRDefault="00E726FC" w:rsidP="00E726FC">
            <w:pPr>
              <w:spacing w:after="0" w:line="240" w:lineRule="auto"/>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b/>
                <w:bCs/>
                <w:color w:val="002060"/>
                <w:kern w:val="0"/>
                <w:sz w:val="24"/>
                <w:szCs w:val="24"/>
                <w:lang w:eastAsia="en-GB"/>
                <w14:ligatures w14:val="none"/>
              </w:rPr>
              <w:t>Rationale for the Proposal</w:t>
            </w:r>
            <w:r w:rsidRPr="00E726FC">
              <w:rPr>
                <w:rFonts w:ascii="Arial" w:eastAsia="Times New Roman" w:hAnsi="Arial" w:cs="Arial"/>
                <w:color w:val="002060"/>
                <w:kern w:val="0"/>
                <w:sz w:val="24"/>
                <w:szCs w:val="24"/>
                <w:lang w:eastAsia="en-GB"/>
                <w14:ligatures w14:val="none"/>
              </w:rPr>
              <w:t> </w:t>
            </w:r>
          </w:p>
          <w:p w14:paraId="35582E13" w14:textId="77777777" w:rsidR="00E726FC" w:rsidRPr="00E726FC" w:rsidRDefault="00E726FC" w:rsidP="00E726FC">
            <w:pPr>
              <w:spacing w:after="0" w:line="240" w:lineRule="auto"/>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color w:val="002060"/>
                <w:kern w:val="0"/>
                <w:sz w:val="24"/>
                <w:szCs w:val="24"/>
                <w:lang w:eastAsia="en-GB"/>
                <w14:ligatures w14:val="none"/>
              </w:rPr>
              <w:t> </w:t>
            </w:r>
          </w:p>
        </w:tc>
      </w:tr>
      <w:tr w:rsidR="00E726FC" w:rsidRPr="00E726FC" w14:paraId="5A6006E2" w14:textId="77777777" w:rsidTr="00E726FC">
        <w:trPr>
          <w:trHeight w:val="300"/>
        </w:trPr>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109268AF" w14:textId="77777777" w:rsidR="00E726FC" w:rsidRPr="00E726FC" w:rsidRDefault="00E726FC" w:rsidP="00E726F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b/>
                <w:bCs/>
                <w:color w:val="002060"/>
                <w:kern w:val="0"/>
                <w:sz w:val="24"/>
                <w:szCs w:val="24"/>
                <w:lang w:eastAsia="en-GB"/>
                <w14:ligatures w14:val="none"/>
              </w:rPr>
              <w:t>5</w:t>
            </w:r>
            <w:r w:rsidRPr="00E726FC">
              <w:rPr>
                <w:rFonts w:ascii="Arial" w:eastAsia="Times New Roman" w:hAnsi="Arial" w:cs="Arial"/>
                <w:color w:val="002060"/>
                <w:kern w:val="0"/>
                <w:sz w:val="24"/>
                <w:szCs w:val="24"/>
                <w:lang w:eastAsia="en-GB"/>
                <w14:ligatures w14:val="none"/>
              </w:rPr>
              <w:t> </w:t>
            </w:r>
          </w:p>
        </w:tc>
        <w:tc>
          <w:tcPr>
            <w:tcW w:w="8250" w:type="dxa"/>
            <w:tcBorders>
              <w:top w:val="single" w:sz="6" w:space="0" w:color="auto"/>
              <w:left w:val="single" w:sz="6" w:space="0" w:color="auto"/>
              <w:bottom w:val="single" w:sz="6" w:space="0" w:color="auto"/>
              <w:right w:val="single" w:sz="6" w:space="0" w:color="auto"/>
            </w:tcBorders>
            <w:shd w:val="clear" w:color="auto" w:fill="auto"/>
            <w:hideMark/>
          </w:tcPr>
          <w:p w14:paraId="5BC6BEA4" w14:textId="77777777" w:rsidR="00E726FC" w:rsidRPr="00E726FC" w:rsidRDefault="00E726FC" w:rsidP="00E726FC">
            <w:pPr>
              <w:spacing w:after="0" w:line="240" w:lineRule="auto"/>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b/>
                <w:bCs/>
                <w:color w:val="002060"/>
                <w:kern w:val="0"/>
                <w:sz w:val="24"/>
                <w:szCs w:val="24"/>
                <w:lang w:eastAsia="en-GB"/>
                <w14:ligatures w14:val="none"/>
              </w:rPr>
              <w:t>Rationale for the Proposal</w:t>
            </w:r>
            <w:r w:rsidRPr="00E726FC">
              <w:rPr>
                <w:rFonts w:ascii="Arial" w:eastAsia="Times New Roman" w:hAnsi="Arial" w:cs="Arial"/>
                <w:color w:val="002060"/>
                <w:kern w:val="0"/>
                <w:sz w:val="24"/>
                <w:szCs w:val="24"/>
                <w:lang w:eastAsia="en-GB"/>
                <w14:ligatures w14:val="none"/>
              </w:rPr>
              <w:t> </w:t>
            </w:r>
          </w:p>
          <w:p w14:paraId="728C74D7" w14:textId="77777777" w:rsidR="00E726FC" w:rsidRPr="00E726FC" w:rsidRDefault="00E726FC" w:rsidP="00E726FC">
            <w:pPr>
              <w:numPr>
                <w:ilvl w:val="0"/>
                <w:numId w:val="4"/>
              </w:numPr>
              <w:spacing w:after="0" w:line="240" w:lineRule="auto"/>
              <w:ind w:left="1080" w:firstLine="0"/>
              <w:textAlignment w:val="baseline"/>
              <w:rPr>
                <w:rFonts w:ascii="Arial" w:eastAsia="Times New Roman" w:hAnsi="Arial" w:cs="Arial"/>
                <w:kern w:val="0"/>
                <w:sz w:val="24"/>
                <w:szCs w:val="24"/>
                <w:lang w:eastAsia="en-GB"/>
                <w14:ligatures w14:val="none"/>
              </w:rPr>
            </w:pPr>
            <w:r w:rsidRPr="00E726FC">
              <w:rPr>
                <w:rFonts w:ascii="Arial" w:eastAsia="Times New Roman" w:hAnsi="Arial" w:cs="Arial"/>
                <w:i/>
                <w:iCs/>
                <w:color w:val="002060"/>
                <w:kern w:val="0"/>
                <w:sz w:val="24"/>
                <w:szCs w:val="24"/>
                <w:lang w:eastAsia="en-GB"/>
                <w14:ligatures w14:val="none"/>
              </w:rPr>
              <w:t>A clear rationale for the proposed distance learning delivery including how the proposal supports the relevant School and University Strategies.</w:t>
            </w:r>
            <w:r w:rsidRPr="00E726FC">
              <w:rPr>
                <w:rFonts w:ascii="Arial" w:eastAsia="Times New Roman" w:hAnsi="Arial" w:cs="Arial"/>
                <w:color w:val="002060"/>
                <w:kern w:val="0"/>
                <w:sz w:val="24"/>
                <w:szCs w:val="24"/>
                <w:lang w:eastAsia="en-GB"/>
                <w14:ligatures w14:val="none"/>
              </w:rPr>
              <w:t> </w:t>
            </w:r>
          </w:p>
          <w:p w14:paraId="116B3F17" w14:textId="77777777" w:rsidR="00E726FC" w:rsidRPr="00E726FC" w:rsidRDefault="00E726FC" w:rsidP="00E726FC">
            <w:pPr>
              <w:numPr>
                <w:ilvl w:val="0"/>
                <w:numId w:val="4"/>
              </w:numPr>
              <w:spacing w:after="0" w:line="240" w:lineRule="auto"/>
              <w:ind w:left="1080" w:firstLine="0"/>
              <w:textAlignment w:val="baseline"/>
              <w:rPr>
                <w:rFonts w:ascii="Arial" w:eastAsia="Times New Roman" w:hAnsi="Arial" w:cs="Arial"/>
                <w:kern w:val="0"/>
                <w:sz w:val="24"/>
                <w:szCs w:val="24"/>
                <w:lang w:eastAsia="en-GB"/>
                <w14:ligatures w14:val="none"/>
              </w:rPr>
            </w:pPr>
            <w:r w:rsidRPr="00E726FC">
              <w:rPr>
                <w:rFonts w:ascii="Arial" w:eastAsia="Times New Roman" w:hAnsi="Arial" w:cs="Arial"/>
                <w:i/>
                <w:iCs/>
                <w:color w:val="002060"/>
                <w:kern w:val="0"/>
                <w:sz w:val="24"/>
                <w:szCs w:val="24"/>
                <w:lang w:eastAsia="en-GB"/>
                <w14:ligatures w14:val="none"/>
              </w:rPr>
              <w:t>An outline of why it is considered important to provide the opportunity to study via DL.</w:t>
            </w:r>
            <w:r w:rsidRPr="00E726FC">
              <w:rPr>
                <w:rFonts w:ascii="Arial" w:eastAsia="Times New Roman" w:hAnsi="Arial" w:cs="Arial"/>
                <w:color w:val="002060"/>
                <w:kern w:val="0"/>
                <w:sz w:val="24"/>
                <w:szCs w:val="24"/>
                <w:lang w:eastAsia="en-GB"/>
                <w14:ligatures w14:val="none"/>
              </w:rPr>
              <w:t> </w:t>
            </w:r>
          </w:p>
        </w:tc>
      </w:tr>
      <w:tr w:rsidR="00E726FC" w:rsidRPr="00E726FC" w14:paraId="0EC2AA7E" w14:textId="77777777" w:rsidTr="00E726FC">
        <w:trPr>
          <w:trHeight w:val="300"/>
        </w:trPr>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30F4E86A" w14:textId="77777777" w:rsidR="00E726FC" w:rsidRPr="00E726FC" w:rsidRDefault="00E726FC" w:rsidP="00E726F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color w:val="002060"/>
                <w:kern w:val="0"/>
                <w:sz w:val="24"/>
                <w:szCs w:val="24"/>
                <w:lang w:eastAsia="en-GB"/>
                <w14:ligatures w14:val="none"/>
              </w:rPr>
              <w:t> </w:t>
            </w:r>
          </w:p>
        </w:tc>
        <w:tc>
          <w:tcPr>
            <w:tcW w:w="8250" w:type="dxa"/>
            <w:tcBorders>
              <w:top w:val="single" w:sz="6" w:space="0" w:color="auto"/>
              <w:left w:val="single" w:sz="6" w:space="0" w:color="auto"/>
              <w:bottom w:val="single" w:sz="6" w:space="0" w:color="auto"/>
              <w:right w:val="single" w:sz="6" w:space="0" w:color="auto"/>
            </w:tcBorders>
            <w:shd w:val="clear" w:color="auto" w:fill="auto"/>
            <w:hideMark/>
          </w:tcPr>
          <w:p w14:paraId="3E84FBF5" w14:textId="77777777" w:rsidR="00E726FC" w:rsidRPr="00E726FC" w:rsidRDefault="00E726FC" w:rsidP="00E726FC">
            <w:pPr>
              <w:spacing w:after="0" w:line="240" w:lineRule="auto"/>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color w:val="002060"/>
                <w:kern w:val="0"/>
                <w:sz w:val="24"/>
                <w:szCs w:val="24"/>
                <w:lang w:eastAsia="en-GB"/>
                <w14:ligatures w14:val="none"/>
              </w:rPr>
              <w:t> </w:t>
            </w:r>
          </w:p>
        </w:tc>
      </w:tr>
      <w:tr w:rsidR="00E726FC" w:rsidRPr="00E726FC" w14:paraId="2F81B3A4" w14:textId="77777777" w:rsidTr="00E726FC">
        <w:trPr>
          <w:trHeight w:val="90"/>
        </w:trPr>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5D1357FF" w14:textId="77777777" w:rsidR="00E726FC" w:rsidRPr="00E726FC" w:rsidRDefault="00E726FC" w:rsidP="00E726F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b/>
                <w:bCs/>
                <w:color w:val="002060"/>
                <w:kern w:val="0"/>
                <w:sz w:val="24"/>
                <w:szCs w:val="24"/>
                <w:lang w:eastAsia="en-GB"/>
                <w14:ligatures w14:val="none"/>
              </w:rPr>
              <w:t>6</w:t>
            </w:r>
            <w:r w:rsidRPr="00E726FC">
              <w:rPr>
                <w:rFonts w:ascii="Arial" w:eastAsia="Times New Roman" w:hAnsi="Arial" w:cs="Arial"/>
                <w:color w:val="002060"/>
                <w:kern w:val="0"/>
                <w:sz w:val="24"/>
                <w:szCs w:val="24"/>
                <w:lang w:eastAsia="en-GB"/>
                <w14:ligatures w14:val="none"/>
              </w:rPr>
              <w:t> </w:t>
            </w:r>
          </w:p>
        </w:tc>
        <w:tc>
          <w:tcPr>
            <w:tcW w:w="8250" w:type="dxa"/>
            <w:tcBorders>
              <w:top w:val="single" w:sz="6" w:space="0" w:color="auto"/>
              <w:left w:val="single" w:sz="6" w:space="0" w:color="auto"/>
              <w:bottom w:val="single" w:sz="6" w:space="0" w:color="auto"/>
              <w:right w:val="single" w:sz="6" w:space="0" w:color="auto"/>
            </w:tcBorders>
            <w:shd w:val="clear" w:color="auto" w:fill="auto"/>
            <w:hideMark/>
          </w:tcPr>
          <w:p w14:paraId="4A23C2A1" w14:textId="77777777" w:rsidR="00E726FC" w:rsidRPr="00E726FC" w:rsidRDefault="00E726FC" w:rsidP="00E726FC">
            <w:pPr>
              <w:spacing w:after="0" w:line="240" w:lineRule="auto"/>
              <w:ind w:left="450" w:hanging="450"/>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b/>
                <w:bCs/>
                <w:color w:val="002060"/>
                <w:kern w:val="0"/>
                <w:sz w:val="24"/>
                <w:szCs w:val="24"/>
                <w:lang w:eastAsia="en-GB"/>
                <w14:ligatures w14:val="none"/>
              </w:rPr>
              <w:t>Target Market</w:t>
            </w:r>
            <w:r w:rsidRPr="00E726FC">
              <w:rPr>
                <w:rFonts w:ascii="Arial" w:eastAsia="Times New Roman" w:hAnsi="Arial" w:cs="Arial"/>
                <w:color w:val="002060"/>
                <w:kern w:val="0"/>
                <w:sz w:val="24"/>
                <w:szCs w:val="24"/>
                <w:lang w:eastAsia="en-GB"/>
                <w14:ligatures w14:val="none"/>
              </w:rPr>
              <w:t> </w:t>
            </w:r>
          </w:p>
          <w:p w14:paraId="58EE7107" w14:textId="77777777" w:rsidR="00E726FC" w:rsidRPr="00E726FC" w:rsidRDefault="00E726FC" w:rsidP="00E726FC">
            <w:pPr>
              <w:numPr>
                <w:ilvl w:val="0"/>
                <w:numId w:val="5"/>
              </w:numPr>
              <w:spacing w:after="0" w:line="240" w:lineRule="auto"/>
              <w:ind w:left="1080" w:firstLine="0"/>
              <w:textAlignment w:val="baseline"/>
              <w:rPr>
                <w:rFonts w:ascii="Arial" w:eastAsia="Times New Roman" w:hAnsi="Arial" w:cs="Arial"/>
                <w:kern w:val="0"/>
                <w:sz w:val="24"/>
                <w:szCs w:val="24"/>
                <w:lang w:eastAsia="en-GB"/>
                <w14:ligatures w14:val="none"/>
              </w:rPr>
            </w:pPr>
            <w:r w:rsidRPr="00E726FC">
              <w:rPr>
                <w:rFonts w:ascii="Arial" w:eastAsia="Times New Roman" w:hAnsi="Arial" w:cs="Arial"/>
                <w:i/>
                <w:iCs/>
                <w:color w:val="002060"/>
                <w:kern w:val="0"/>
                <w:sz w:val="24"/>
                <w:szCs w:val="24"/>
                <w:lang w:eastAsia="en-GB"/>
                <w14:ligatures w14:val="none"/>
              </w:rPr>
              <w:t>Proposed Student Numbers.</w:t>
            </w:r>
            <w:r w:rsidRPr="00E726FC">
              <w:rPr>
                <w:rFonts w:ascii="Arial" w:eastAsia="Times New Roman" w:hAnsi="Arial" w:cs="Arial"/>
                <w:color w:val="002060"/>
                <w:kern w:val="0"/>
                <w:sz w:val="24"/>
                <w:szCs w:val="24"/>
                <w:lang w:eastAsia="en-GB"/>
                <w14:ligatures w14:val="none"/>
              </w:rPr>
              <w:t> </w:t>
            </w:r>
          </w:p>
          <w:p w14:paraId="4E7311E1" w14:textId="77777777" w:rsidR="00E726FC" w:rsidRPr="00E726FC" w:rsidRDefault="00E726FC" w:rsidP="00E726FC">
            <w:pPr>
              <w:numPr>
                <w:ilvl w:val="0"/>
                <w:numId w:val="5"/>
              </w:numPr>
              <w:spacing w:after="0" w:line="240" w:lineRule="auto"/>
              <w:ind w:left="1080" w:firstLine="0"/>
              <w:textAlignment w:val="baseline"/>
              <w:rPr>
                <w:rFonts w:ascii="Arial" w:eastAsia="Times New Roman" w:hAnsi="Arial" w:cs="Arial"/>
                <w:kern w:val="0"/>
                <w:sz w:val="24"/>
                <w:szCs w:val="24"/>
                <w:lang w:eastAsia="en-GB"/>
                <w14:ligatures w14:val="none"/>
              </w:rPr>
            </w:pPr>
            <w:r w:rsidRPr="00E726FC">
              <w:rPr>
                <w:rFonts w:ascii="Arial" w:eastAsia="Times New Roman" w:hAnsi="Arial" w:cs="Arial"/>
                <w:i/>
                <w:iCs/>
                <w:color w:val="002060"/>
                <w:kern w:val="0"/>
                <w:sz w:val="24"/>
                <w:szCs w:val="24"/>
                <w:lang w:eastAsia="en-GB"/>
                <w14:ligatures w14:val="none"/>
              </w:rPr>
              <w:t>Provide a</w:t>
            </w:r>
            <w:r w:rsidRPr="00E726FC">
              <w:rPr>
                <w:rFonts w:ascii="Arial" w:eastAsia="Times New Roman" w:hAnsi="Arial" w:cs="Arial"/>
                <w:i/>
                <w:iCs/>
                <w:color w:val="002060"/>
                <w:kern w:val="0"/>
                <w:sz w:val="24"/>
                <w:szCs w:val="24"/>
                <w:shd w:val="clear" w:color="auto" w:fill="FFFFFF"/>
                <w:lang w:eastAsia="en-GB"/>
                <w14:ligatures w14:val="none"/>
              </w:rPr>
              <w:t xml:space="preserve"> description of the target market for the course, including the location of the students and the plans for promoting the award.</w:t>
            </w:r>
            <w:r w:rsidRPr="00E726FC">
              <w:rPr>
                <w:rFonts w:ascii="Arial" w:eastAsia="Times New Roman" w:hAnsi="Arial" w:cs="Arial"/>
                <w:color w:val="002060"/>
                <w:kern w:val="0"/>
                <w:sz w:val="24"/>
                <w:szCs w:val="24"/>
                <w:lang w:eastAsia="en-GB"/>
                <w14:ligatures w14:val="none"/>
              </w:rPr>
              <w:t> </w:t>
            </w:r>
          </w:p>
        </w:tc>
      </w:tr>
      <w:tr w:rsidR="00E726FC" w:rsidRPr="00E726FC" w14:paraId="51B39DA7" w14:textId="77777777" w:rsidTr="00E726FC">
        <w:trPr>
          <w:trHeight w:val="90"/>
        </w:trPr>
        <w:tc>
          <w:tcPr>
            <w:tcW w:w="1365" w:type="dxa"/>
            <w:tcBorders>
              <w:top w:val="single" w:sz="6" w:space="0" w:color="auto"/>
              <w:left w:val="single" w:sz="6" w:space="0" w:color="auto"/>
              <w:bottom w:val="single" w:sz="6" w:space="0" w:color="auto"/>
              <w:right w:val="single" w:sz="6" w:space="0" w:color="auto"/>
            </w:tcBorders>
            <w:shd w:val="clear" w:color="auto" w:fill="D9E2F3"/>
            <w:hideMark/>
          </w:tcPr>
          <w:p w14:paraId="1DD55852" w14:textId="77777777" w:rsidR="00E726FC" w:rsidRPr="00E726FC" w:rsidRDefault="00E726FC" w:rsidP="00E726F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color w:val="002060"/>
                <w:kern w:val="0"/>
                <w:sz w:val="24"/>
                <w:szCs w:val="24"/>
                <w:lang w:eastAsia="en-GB"/>
                <w14:ligatures w14:val="none"/>
              </w:rPr>
              <w:t> </w:t>
            </w:r>
          </w:p>
        </w:tc>
        <w:tc>
          <w:tcPr>
            <w:tcW w:w="8250" w:type="dxa"/>
            <w:tcBorders>
              <w:top w:val="single" w:sz="6" w:space="0" w:color="auto"/>
              <w:left w:val="single" w:sz="6" w:space="0" w:color="auto"/>
              <w:bottom w:val="single" w:sz="6" w:space="0" w:color="auto"/>
              <w:right w:val="single" w:sz="6" w:space="0" w:color="auto"/>
            </w:tcBorders>
            <w:shd w:val="clear" w:color="auto" w:fill="D9E2F3"/>
            <w:hideMark/>
          </w:tcPr>
          <w:p w14:paraId="1CAA0F0B" w14:textId="77777777" w:rsidR="00E726FC" w:rsidRPr="00E726FC" w:rsidRDefault="00E726FC" w:rsidP="00E726FC">
            <w:pPr>
              <w:spacing w:after="0" w:line="240" w:lineRule="auto"/>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b/>
                <w:bCs/>
                <w:color w:val="002060"/>
                <w:kern w:val="0"/>
                <w:sz w:val="24"/>
                <w:szCs w:val="24"/>
                <w:lang w:eastAsia="en-GB"/>
                <w14:ligatures w14:val="none"/>
              </w:rPr>
              <w:t>Research Environment, Delivery and Support Mechanisms</w:t>
            </w:r>
            <w:r w:rsidRPr="00E726FC">
              <w:rPr>
                <w:rFonts w:ascii="Arial" w:eastAsia="Times New Roman" w:hAnsi="Arial" w:cs="Arial"/>
                <w:color w:val="002060"/>
                <w:kern w:val="0"/>
                <w:sz w:val="24"/>
                <w:szCs w:val="24"/>
                <w:lang w:eastAsia="en-GB"/>
                <w14:ligatures w14:val="none"/>
              </w:rPr>
              <w:t> </w:t>
            </w:r>
          </w:p>
          <w:p w14:paraId="430FD6E3" w14:textId="77777777" w:rsidR="00E726FC" w:rsidRPr="00E726FC" w:rsidRDefault="00E726FC" w:rsidP="00E726FC">
            <w:pPr>
              <w:spacing w:after="0" w:line="240" w:lineRule="auto"/>
              <w:ind w:left="450" w:hanging="450"/>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color w:val="002060"/>
                <w:kern w:val="0"/>
                <w:sz w:val="24"/>
                <w:szCs w:val="24"/>
                <w:lang w:eastAsia="en-GB"/>
                <w14:ligatures w14:val="none"/>
              </w:rPr>
              <w:t> </w:t>
            </w:r>
          </w:p>
        </w:tc>
      </w:tr>
      <w:tr w:rsidR="00E726FC" w:rsidRPr="00E726FC" w14:paraId="0AEDC89C" w14:textId="77777777" w:rsidTr="00E726FC">
        <w:trPr>
          <w:trHeight w:val="300"/>
        </w:trPr>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72B3EBAD" w14:textId="77777777" w:rsidR="00E726FC" w:rsidRPr="00E726FC" w:rsidRDefault="00E726FC" w:rsidP="00E726FC">
            <w:pPr>
              <w:spacing w:after="0" w:line="240" w:lineRule="auto"/>
              <w:ind w:left="450" w:hanging="420"/>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b/>
                <w:bCs/>
                <w:color w:val="002060"/>
                <w:kern w:val="0"/>
                <w:sz w:val="24"/>
                <w:szCs w:val="24"/>
                <w:lang w:eastAsia="en-GB"/>
                <w14:ligatures w14:val="none"/>
              </w:rPr>
              <w:t>7</w:t>
            </w:r>
            <w:r w:rsidRPr="00E726FC">
              <w:rPr>
                <w:rFonts w:ascii="Arial" w:eastAsia="Times New Roman" w:hAnsi="Arial" w:cs="Arial"/>
                <w:color w:val="002060"/>
                <w:kern w:val="0"/>
                <w:sz w:val="24"/>
                <w:szCs w:val="24"/>
                <w:lang w:eastAsia="en-GB"/>
                <w14:ligatures w14:val="none"/>
              </w:rPr>
              <w:t> </w:t>
            </w:r>
          </w:p>
        </w:tc>
        <w:tc>
          <w:tcPr>
            <w:tcW w:w="8250" w:type="dxa"/>
            <w:tcBorders>
              <w:top w:val="single" w:sz="6" w:space="0" w:color="auto"/>
              <w:left w:val="single" w:sz="6" w:space="0" w:color="auto"/>
              <w:bottom w:val="single" w:sz="6" w:space="0" w:color="auto"/>
              <w:right w:val="single" w:sz="6" w:space="0" w:color="auto"/>
            </w:tcBorders>
            <w:shd w:val="clear" w:color="auto" w:fill="auto"/>
            <w:hideMark/>
          </w:tcPr>
          <w:p w14:paraId="7B654E25" w14:textId="77777777" w:rsidR="00E726FC" w:rsidRPr="00E726FC" w:rsidRDefault="00E726FC" w:rsidP="00E726FC">
            <w:pPr>
              <w:spacing w:after="0" w:line="240" w:lineRule="auto"/>
              <w:ind w:left="450" w:hanging="420"/>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b/>
                <w:bCs/>
                <w:color w:val="002060"/>
                <w:kern w:val="0"/>
                <w:sz w:val="24"/>
                <w:szCs w:val="24"/>
                <w:lang w:eastAsia="en-GB"/>
                <w14:ligatures w14:val="none"/>
              </w:rPr>
              <w:t>Attendance at Queensgate</w:t>
            </w:r>
            <w:r w:rsidRPr="00E726FC">
              <w:rPr>
                <w:rFonts w:ascii="Arial" w:eastAsia="Times New Roman" w:hAnsi="Arial" w:cs="Arial"/>
                <w:color w:val="002060"/>
                <w:kern w:val="0"/>
                <w:sz w:val="24"/>
                <w:szCs w:val="24"/>
                <w:lang w:eastAsia="en-GB"/>
                <w14:ligatures w14:val="none"/>
              </w:rPr>
              <w:t> </w:t>
            </w:r>
          </w:p>
          <w:p w14:paraId="7873DCD8" w14:textId="77777777" w:rsidR="00E726FC" w:rsidRPr="00E726FC" w:rsidRDefault="00E726FC" w:rsidP="00E726FC">
            <w:pPr>
              <w:numPr>
                <w:ilvl w:val="0"/>
                <w:numId w:val="6"/>
              </w:numPr>
              <w:spacing w:after="0" w:line="240" w:lineRule="auto"/>
              <w:ind w:left="750" w:firstLine="0"/>
              <w:textAlignment w:val="baseline"/>
              <w:rPr>
                <w:rFonts w:ascii="Arial" w:eastAsia="Times New Roman" w:hAnsi="Arial" w:cs="Arial"/>
                <w:kern w:val="0"/>
                <w:sz w:val="24"/>
                <w:szCs w:val="24"/>
                <w:lang w:eastAsia="en-GB"/>
                <w14:ligatures w14:val="none"/>
              </w:rPr>
            </w:pPr>
            <w:r w:rsidRPr="00E726FC">
              <w:rPr>
                <w:rFonts w:ascii="Arial" w:eastAsia="Times New Roman" w:hAnsi="Arial" w:cs="Arial"/>
                <w:i/>
                <w:iCs/>
                <w:color w:val="002060"/>
                <w:kern w:val="0"/>
                <w:sz w:val="24"/>
                <w:szCs w:val="24"/>
                <w:lang w:eastAsia="en-GB"/>
                <w14:ligatures w14:val="none"/>
              </w:rPr>
              <w:t>What periods and stages of attendance at Queensgate will be required (taking into account the minimum face to face attendance requirements in the Regulations)?</w:t>
            </w:r>
            <w:r w:rsidRPr="00E726FC">
              <w:rPr>
                <w:rFonts w:ascii="Arial" w:eastAsia="Times New Roman" w:hAnsi="Arial" w:cs="Arial"/>
                <w:color w:val="002060"/>
                <w:kern w:val="0"/>
                <w:sz w:val="24"/>
                <w:szCs w:val="24"/>
                <w:lang w:eastAsia="en-GB"/>
                <w14:ligatures w14:val="none"/>
              </w:rPr>
              <w:t> </w:t>
            </w:r>
          </w:p>
          <w:p w14:paraId="0FEC50F8" w14:textId="77777777" w:rsidR="00E726FC" w:rsidRPr="00E726FC" w:rsidRDefault="00E726FC" w:rsidP="00E726FC">
            <w:pPr>
              <w:numPr>
                <w:ilvl w:val="0"/>
                <w:numId w:val="6"/>
              </w:numPr>
              <w:spacing w:after="0" w:line="240" w:lineRule="auto"/>
              <w:ind w:left="750" w:firstLine="0"/>
              <w:textAlignment w:val="baseline"/>
              <w:rPr>
                <w:rFonts w:ascii="Arial" w:eastAsia="Times New Roman" w:hAnsi="Arial" w:cs="Arial"/>
                <w:kern w:val="0"/>
                <w:sz w:val="24"/>
                <w:szCs w:val="24"/>
                <w:lang w:eastAsia="en-GB"/>
                <w14:ligatures w14:val="none"/>
              </w:rPr>
            </w:pPr>
            <w:r w:rsidRPr="00E726FC">
              <w:rPr>
                <w:rFonts w:ascii="Arial" w:eastAsia="Times New Roman" w:hAnsi="Arial" w:cs="Arial"/>
                <w:i/>
                <w:iCs/>
                <w:color w:val="002060"/>
                <w:kern w:val="0"/>
                <w:sz w:val="24"/>
                <w:szCs w:val="24"/>
                <w:lang w:eastAsia="en-GB"/>
                <w14:ligatures w14:val="none"/>
              </w:rPr>
              <w:t>Has the School contacted the International Office regarding the visa implications for international research students who may be offered a place?</w:t>
            </w:r>
            <w:r w:rsidRPr="00E726FC">
              <w:rPr>
                <w:rFonts w:ascii="Arial" w:eastAsia="Times New Roman" w:hAnsi="Arial" w:cs="Arial"/>
                <w:color w:val="002060"/>
                <w:kern w:val="0"/>
                <w:sz w:val="24"/>
                <w:szCs w:val="24"/>
                <w:lang w:eastAsia="en-GB"/>
                <w14:ligatures w14:val="none"/>
              </w:rPr>
              <w:t> </w:t>
            </w:r>
          </w:p>
          <w:p w14:paraId="77EAEF5D" w14:textId="77777777" w:rsidR="00E726FC" w:rsidRPr="00E726FC" w:rsidRDefault="00E726FC" w:rsidP="00E726FC">
            <w:pPr>
              <w:numPr>
                <w:ilvl w:val="0"/>
                <w:numId w:val="6"/>
              </w:numPr>
              <w:spacing w:after="0" w:line="240" w:lineRule="auto"/>
              <w:ind w:left="750" w:firstLine="0"/>
              <w:textAlignment w:val="baseline"/>
              <w:rPr>
                <w:rFonts w:ascii="Arial" w:eastAsia="Times New Roman" w:hAnsi="Arial" w:cs="Arial"/>
                <w:kern w:val="0"/>
                <w:sz w:val="24"/>
                <w:szCs w:val="24"/>
                <w:lang w:eastAsia="en-GB"/>
                <w14:ligatures w14:val="none"/>
              </w:rPr>
            </w:pPr>
            <w:r w:rsidRPr="00E726FC">
              <w:rPr>
                <w:rFonts w:ascii="Arial" w:eastAsia="Times New Roman" w:hAnsi="Arial" w:cs="Arial"/>
                <w:i/>
                <w:iCs/>
                <w:color w:val="002060"/>
                <w:kern w:val="0"/>
                <w:sz w:val="24"/>
                <w:szCs w:val="24"/>
                <w:lang w:eastAsia="en-GB"/>
                <w14:ligatures w14:val="none"/>
              </w:rPr>
              <w:t>How will the School ensure that research students have access to appropriate workspace and equipment during their time at Queensgate?</w:t>
            </w:r>
            <w:r w:rsidRPr="00E726FC">
              <w:rPr>
                <w:rFonts w:ascii="Arial" w:eastAsia="Times New Roman" w:hAnsi="Arial" w:cs="Arial"/>
                <w:color w:val="002060"/>
                <w:kern w:val="0"/>
                <w:sz w:val="24"/>
                <w:szCs w:val="24"/>
                <w:lang w:eastAsia="en-GB"/>
                <w14:ligatures w14:val="none"/>
              </w:rPr>
              <w:t> </w:t>
            </w:r>
          </w:p>
        </w:tc>
      </w:tr>
      <w:tr w:rsidR="00E726FC" w:rsidRPr="00E726FC" w14:paraId="33970588" w14:textId="77777777" w:rsidTr="00E726FC">
        <w:trPr>
          <w:trHeight w:val="300"/>
        </w:trPr>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5F35CC08" w14:textId="77777777" w:rsidR="00E726FC" w:rsidRPr="00E726FC" w:rsidRDefault="00E726FC" w:rsidP="00E726FC">
            <w:pPr>
              <w:spacing w:after="0" w:line="240" w:lineRule="auto"/>
              <w:ind w:left="450" w:hanging="420"/>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color w:val="002060"/>
                <w:kern w:val="0"/>
                <w:sz w:val="24"/>
                <w:szCs w:val="24"/>
                <w:lang w:eastAsia="en-GB"/>
                <w14:ligatures w14:val="none"/>
              </w:rPr>
              <w:t> </w:t>
            </w:r>
          </w:p>
        </w:tc>
        <w:tc>
          <w:tcPr>
            <w:tcW w:w="8250" w:type="dxa"/>
            <w:tcBorders>
              <w:top w:val="single" w:sz="6" w:space="0" w:color="auto"/>
              <w:left w:val="single" w:sz="6" w:space="0" w:color="auto"/>
              <w:bottom w:val="single" w:sz="6" w:space="0" w:color="auto"/>
              <w:right w:val="single" w:sz="6" w:space="0" w:color="auto"/>
            </w:tcBorders>
            <w:shd w:val="clear" w:color="auto" w:fill="auto"/>
            <w:hideMark/>
          </w:tcPr>
          <w:p w14:paraId="2DE13410" w14:textId="77777777" w:rsidR="00E726FC" w:rsidRPr="00E726FC" w:rsidRDefault="00E726FC" w:rsidP="00E726FC">
            <w:pPr>
              <w:spacing w:after="0" w:line="240" w:lineRule="auto"/>
              <w:ind w:left="450" w:hanging="420"/>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color w:val="002060"/>
                <w:kern w:val="0"/>
                <w:sz w:val="24"/>
                <w:szCs w:val="24"/>
                <w:lang w:eastAsia="en-GB"/>
                <w14:ligatures w14:val="none"/>
              </w:rPr>
              <w:t> </w:t>
            </w:r>
          </w:p>
        </w:tc>
      </w:tr>
      <w:tr w:rsidR="00E726FC" w:rsidRPr="00E726FC" w14:paraId="15DE68B4" w14:textId="77777777" w:rsidTr="00E726FC">
        <w:trPr>
          <w:trHeight w:val="300"/>
        </w:trPr>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43BC0354" w14:textId="77777777" w:rsidR="00E726FC" w:rsidRPr="00E726FC" w:rsidRDefault="00E726FC" w:rsidP="00E726FC">
            <w:pPr>
              <w:spacing w:after="0" w:line="240" w:lineRule="auto"/>
              <w:ind w:left="450" w:hanging="420"/>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b/>
                <w:bCs/>
                <w:color w:val="002060"/>
                <w:kern w:val="0"/>
                <w:sz w:val="24"/>
                <w:szCs w:val="24"/>
                <w:lang w:eastAsia="en-GB"/>
                <w14:ligatures w14:val="none"/>
              </w:rPr>
              <w:t>8</w:t>
            </w:r>
            <w:r w:rsidRPr="00E726FC">
              <w:rPr>
                <w:rFonts w:ascii="Arial" w:eastAsia="Times New Roman" w:hAnsi="Arial" w:cs="Arial"/>
                <w:color w:val="002060"/>
                <w:kern w:val="0"/>
                <w:sz w:val="24"/>
                <w:szCs w:val="24"/>
                <w:lang w:eastAsia="en-GB"/>
                <w14:ligatures w14:val="none"/>
              </w:rPr>
              <w:t> </w:t>
            </w:r>
          </w:p>
        </w:tc>
        <w:tc>
          <w:tcPr>
            <w:tcW w:w="8250" w:type="dxa"/>
            <w:tcBorders>
              <w:top w:val="single" w:sz="6" w:space="0" w:color="auto"/>
              <w:left w:val="single" w:sz="6" w:space="0" w:color="auto"/>
              <w:bottom w:val="single" w:sz="6" w:space="0" w:color="auto"/>
              <w:right w:val="single" w:sz="6" w:space="0" w:color="auto"/>
            </w:tcBorders>
            <w:shd w:val="clear" w:color="auto" w:fill="auto"/>
            <w:hideMark/>
          </w:tcPr>
          <w:p w14:paraId="1ED88DF3" w14:textId="77777777" w:rsidR="00E726FC" w:rsidRPr="00E726FC" w:rsidRDefault="00E726FC" w:rsidP="00E726FC">
            <w:pPr>
              <w:spacing w:after="0" w:line="240" w:lineRule="auto"/>
              <w:ind w:left="450" w:hanging="420"/>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b/>
                <w:bCs/>
                <w:color w:val="002060"/>
                <w:kern w:val="0"/>
                <w:sz w:val="24"/>
                <w:szCs w:val="24"/>
                <w:lang w:eastAsia="en-GB"/>
                <w14:ligatures w14:val="none"/>
              </w:rPr>
              <w:t>Facilities</w:t>
            </w:r>
            <w:r w:rsidRPr="00E726FC">
              <w:rPr>
                <w:rFonts w:ascii="Arial" w:eastAsia="Times New Roman" w:hAnsi="Arial" w:cs="Arial"/>
                <w:color w:val="002060"/>
                <w:kern w:val="0"/>
                <w:sz w:val="24"/>
                <w:szCs w:val="24"/>
                <w:lang w:eastAsia="en-GB"/>
                <w14:ligatures w14:val="none"/>
              </w:rPr>
              <w:t> </w:t>
            </w:r>
          </w:p>
          <w:p w14:paraId="74CA7459" w14:textId="77777777" w:rsidR="00E726FC" w:rsidRPr="00E726FC" w:rsidRDefault="00E726FC" w:rsidP="00E726FC">
            <w:pPr>
              <w:spacing w:after="0" w:line="240" w:lineRule="auto"/>
              <w:ind w:firstLine="30"/>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i/>
                <w:iCs/>
                <w:color w:val="002060"/>
                <w:kern w:val="0"/>
                <w:sz w:val="24"/>
                <w:szCs w:val="24"/>
                <w:lang w:eastAsia="en-GB"/>
                <w14:ligatures w14:val="none"/>
              </w:rPr>
              <w:t>How will the School determine what facilities are required by the research student, and how will it ensure these are provided?</w:t>
            </w:r>
            <w:r w:rsidRPr="00E726FC">
              <w:rPr>
                <w:rFonts w:ascii="Arial" w:eastAsia="Times New Roman" w:hAnsi="Arial" w:cs="Arial"/>
                <w:color w:val="002060"/>
                <w:kern w:val="0"/>
                <w:sz w:val="24"/>
                <w:szCs w:val="24"/>
                <w:lang w:eastAsia="en-GB"/>
                <w14:ligatures w14:val="none"/>
              </w:rPr>
              <w:t> </w:t>
            </w:r>
          </w:p>
        </w:tc>
      </w:tr>
      <w:tr w:rsidR="00E726FC" w:rsidRPr="00E726FC" w14:paraId="5B7F81E8" w14:textId="77777777" w:rsidTr="00E726FC">
        <w:trPr>
          <w:trHeight w:val="300"/>
        </w:trPr>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10638A4D" w14:textId="77777777" w:rsidR="00E726FC" w:rsidRPr="00E726FC" w:rsidRDefault="00E726FC" w:rsidP="00E726FC">
            <w:pPr>
              <w:spacing w:after="0" w:line="240" w:lineRule="auto"/>
              <w:ind w:left="450" w:hanging="420"/>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color w:val="002060"/>
                <w:kern w:val="0"/>
                <w:sz w:val="24"/>
                <w:szCs w:val="24"/>
                <w:lang w:eastAsia="en-GB"/>
                <w14:ligatures w14:val="none"/>
              </w:rPr>
              <w:t> </w:t>
            </w:r>
          </w:p>
        </w:tc>
        <w:tc>
          <w:tcPr>
            <w:tcW w:w="8250" w:type="dxa"/>
            <w:tcBorders>
              <w:top w:val="single" w:sz="6" w:space="0" w:color="auto"/>
              <w:left w:val="single" w:sz="6" w:space="0" w:color="auto"/>
              <w:bottom w:val="single" w:sz="6" w:space="0" w:color="auto"/>
              <w:right w:val="single" w:sz="6" w:space="0" w:color="auto"/>
            </w:tcBorders>
            <w:shd w:val="clear" w:color="auto" w:fill="auto"/>
            <w:hideMark/>
          </w:tcPr>
          <w:p w14:paraId="55BD5555" w14:textId="77777777" w:rsidR="00E726FC" w:rsidRPr="00E726FC" w:rsidRDefault="00E726FC" w:rsidP="00E726FC">
            <w:pPr>
              <w:spacing w:after="0" w:line="240" w:lineRule="auto"/>
              <w:ind w:left="450" w:hanging="420"/>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color w:val="002060"/>
                <w:kern w:val="0"/>
                <w:sz w:val="24"/>
                <w:szCs w:val="24"/>
                <w:lang w:eastAsia="en-GB"/>
                <w14:ligatures w14:val="none"/>
              </w:rPr>
              <w:t> </w:t>
            </w:r>
          </w:p>
        </w:tc>
      </w:tr>
      <w:tr w:rsidR="00E726FC" w:rsidRPr="00E726FC" w14:paraId="3BAC75A0" w14:textId="77777777" w:rsidTr="00E726FC">
        <w:trPr>
          <w:trHeight w:val="300"/>
        </w:trPr>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45A78DED" w14:textId="77777777" w:rsidR="00E726FC" w:rsidRPr="00E726FC" w:rsidRDefault="00E726FC" w:rsidP="00E726FC">
            <w:pPr>
              <w:spacing w:after="0" w:line="240" w:lineRule="auto"/>
              <w:ind w:left="450" w:hanging="420"/>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b/>
                <w:bCs/>
                <w:color w:val="002060"/>
                <w:kern w:val="0"/>
                <w:sz w:val="24"/>
                <w:szCs w:val="24"/>
                <w:lang w:eastAsia="en-GB"/>
                <w14:ligatures w14:val="none"/>
              </w:rPr>
              <w:t>9</w:t>
            </w:r>
            <w:r w:rsidRPr="00E726FC">
              <w:rPr>
                <w:rFonts w:ascii="Arial" w:eastAsia="Times New Roman" w:hAnsi="Arial" w:cs="Arial"/>
                <w:color w:val="002060"/>
                <w:kern w:val="0"/>
                <w:sz w:val="24"/>
                <w:szCs w:val="24"/>
                <w:lang w:eastAsia="en-GB"/>
                <w14:ligatures w14:val="none"/>
              </w:rPr>
              <w:t> </w:t>
            </w:r>
          </w:p>
        </w:tc>
        <w:tc>
          <w:tcPr>
            <w:tcW w:w="8250" w:type="dxa"/>
            <w:tcBorders>
              <w:top w:val="single" w:sz="6" w:space="0" w:color="auto"/>
              <w:left w:val="single" w:sz="6" w:space="0" w:color="auto"/>
              <w:bottom w:val="single" w:sz="6" w:space="0" w:color="auto"/>
              <w:right w:val="single" w:sz="6" w:space="0" w:color="auto"/>
            </w:tcBorders>
            <w:shd w:val="clear" w:color="auto" w:fill="auto"/>
            <w:hideMark/>
          </w:tcPr>
          <w:p w14:paraId="47FCA579" w14:textId="77777777" w:rsidR="00E726FC" w:rsidRPr="00E726FC" w:rsidRDefault="00E726FC" w:rsidP="00E726FC">
            <w:pPr>
              <w:spacing w:after="0" w:line="240" w:lineRule="auto"/>
              <w:ind w:left="450" w:hanging="420"/>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b/>
                <w:bCs/>
                <w:color w:val="002060"/>
                <w:kern w:val="0"/>
                <w:sz w:val="24"/>
                <w:szCs w:val="24"/>
                <w:lang w:eastAsia="en-GB"/>
                <w14:ligatures w14:val="none"/>
              </w:rPr>
              <w:t>Research Environment</w:t>
            </w:r>
            <w:r w:rsidRPr="00E726FC">
              <w:rPr>
                <w:rFonts w:ascii="Arial" w:eastAsia="Times New Roman" w:hAnsi="Arial" w:cs="Arial"/>
                <w:color w:val="002060"/>
                <w:kern w:val="0"/>
                <w:sz w:val="24"/>
                <w:szCs w:val="24"/>
                <w:lang w:eastAsia="en-GB"/>
                <w14:ligatures w14:val="none"/>
              </w:rPr>
              <w:t> </w:t>
            </w:r>
          </w:p>
          <w:p w14:paraId="4264EDC5" w14:textId="77777777" w:rsidR="00E726FC" w:rsidRPr="00E726FC" w:rsidRDefault="00E726FC" w:rsidP="00E726FC">
            <w:pPr>
              <w:numPr>
                <w:ilvl w:val="0"/>
                <w:numId w:val="7"/>
              </w:numPr>
              <w:spacing w:after="0" w:line="240" w:lineRule="auto"/>
              <w:ind w:left="750" w:firstLine="0"/>
              <w:textAlignment w:val="baseline"/>
              <w:rPr>
                <w:rFonts w:ascii="Arial" w:eastAsia="Times New Roman" w:hAnsi="Arial" w:cs="Arial"/>
                <w:kern w:val="0"/>
                <w:sz w:val="24"/>
                <w:szCs w:val="24"/>
                <w:lang w:eastAsia="en-GB"/>
                <w14:ligatures w14:val="none"/>
              </w:rPr>
            </w:pPr>
            <w:r w:rsidRPr="00E726FC">
              <w:rPr>
                <w:rFonts w:ascii="Arial" w:eastAsia="Times New Roman" w:hAnsi="Arial" w:cs="Arial"/>
                <w:i/>
                <w:iCs/>
                <w:color w:val="002060"/>
                <w:kern w:val="0"/>
                <w:sz w:val="24"/>
                <w:szCs w:val="24"/>
                <w:lang w:eastAsia="en-GB"/>
                <w14:ligatures w14:val="none"/>
              </w:rPr>
              <w:t>How will the School ensure that a research student by DL will receive a comparable experience to Queensgate based students?</w:t>
            </w:r>
            <w:r w:rsidRPr="00E726FC">
              <w:rPr>
                <w:rFonts w:ascii="Arial" w:eastAsia="Times New Roman" w:hAnsi="Arial" w:cs="Arial"/>
                <w:color w:val="002060"/>
                <w:kern w:val="0"/>
                <w:sz w:val="24"/>
                <w:szCs w:val="24"/>
                <w:lang w:eastAsia="en-GB"/>
                <w14:ligatures w14:val="none"/>
              </w:rPr>
              <w:t> </w:t>
            </w:r>
          </w:p>
          <w:p w14:paraId="35027E1A" w14:textId="77777777" w:rsidR="00E726FC" w:rsidRPr="00E726FC" w:rsidRDefault="00E726FC" w:rsidP="00E726FC">
            <w:pPr>
              <w:numPr>
                <w:ilvl w:val="0"/>
                <w:numId w:val="7"/>
              </w:numPr>
              <w:spacing w:after="0" w:line="240" w:lineRule="auto"/>
              <w:ind w:left="750" w:firstLine="0"/>
              <w:textAlignment w:val="baseline"/>
              <w:rPr>
                <w:rFonts w:ascii="Arial" w:eastAsia="Times New Roman" w:hAnsi="Arial" w:cs="Arial"/>
                <w:kern w:val="0"/>
                <w:sz w:val="24"/>
                <w:szCs w:val="24"/>
                <w:lang w:eastAsia="en-GB"/>
                <w14:ligatures w14:val="none"/>
              </w:rPr>
            </w:pPr>
            <w:r w:rsidRPr="00E726FC">
              <w:rPr>
                <w:rFonts w:ascii="Arial" w:eastAsia="Times New Roman" w:hAnsi="Arial" w:cs="Arial"/>
                <w:i/>
                <w:iCs/>
                <w:color w:val="002060"/>
                <w:kern w:val="0"/>
                <w:sz w:val="24"/>
                <w:szCs w:val="24"/>
                <w:lang w:eastAsia="en-GB"/>
                <w14:ligatures w14:val="none"/>
              </w:rPr>
              <w:t>How will the School ensure that a robust and suitable research environment will be made available, including opportunities to interact with, and discuss research with, their peers?</w:t>
            </w:r>
            <w:r w:rsidRPr="00E726FC">
              <w:rPr>
                <w:rFonts w:ascii="Arial" w:eastAsia="Times New Roman" w:hAnsi="Arial" w:cs="Arial"/>
                <w:color w:val="002060"/>
                <w:kern w:val="0"/>
                <w:sz w:val="24"/>
                <w:szCs w:val="24"/>
                <w:lang w:eastAsia="en-GB"/>
                <w14:ligatures w14:val="none"/>
              </w:rPr>
              <w:t> </w:t>
            </w:r>
          </w:p>
        </w:tc>
      </w:tr>
      <w:tr w:rsidR="00E726FC" w:rsidRPr="00E726FC" w14:paraId="5E8A63A5" w14:textId="77777777" w:rsidTr="00E726FC">
        <w:trPr>
          <w:trHeight w:val="300"/>
        </w:trPr>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62294E38" w14:textId="77777777" w:rsidR="00E726FC" w:rsidRPr="00E726FC" w:rsidRDefault="00E726FC" w:rsidP="00E726FC">
            <w:pPr>
              <w:spacing w:after="0" w:line="240" w:lineRule="auto"/>
              <w:ind w:left="450" w:hanging="420"/>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color w:val="002060"/>
                <w:kern w:val="0"/>
                <w:sz w:val="24"/>
                <w:szCs w:val="24"/>
                <w:lang w:eastAsia="en-GB"/>
                <w14:ligatures w14:val="none"/>
              </w:rPr>
              <w:t> </w:t>
            </w:r>
          </w:p>
        </w:tc>
        <w:tc>
          <w:tcPr>
            <w:tcW w:w="8250" w:type="dxa"/>
            <w:tcBorders>
              <w:top w:val="single" w:sz="6" w:space="0" w:color="auto"/>
              <w:left w:val="single" w:sz="6" w:space="0" w:color="auto"/>
              <w:bottom w:val="single" w:sz="6" w:space="0" w:color="auto"/>
              <w:right w:val="single" w:sz="6" w:space="0" w:color="auto"/>
            </w:tcBorders>
            <w:shd w:val="clear" w:color="auto" w:fill="auto"/>
            <w:hideMark/>
          </w:tcPr>
          <w:p w14:paraId="65AAA50A" w14:textId="77777777" w:rsidR="00E726FC" w:rsidRPr="00E726FC" w:rsidRDefault="00E726FC" w:rsidP="00E726FC">
            <w:pPr>
              <w:spacing w:after="0" w:line="240" w:lineRule="auto"/>
              <w:ind w:left="450" w:hanging="420"/>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color w:val="002060"/>
                <w:kern w:val="0"/>
                <w:sz w:val="24"/>
                <w:szCs w:val="24"/>
                <w:lang w:eastAsia="en-GB"/>
                <w14:ligatures w14:val="none"/>
              </w:rPr>
              <w:t> </w:t>
            </w:r>
          </w:p>
        </w:tc>
      </w:tr>
      <w:tr w:rsidR="00E726FC" w:rsidRPr="00E726FC" w14:paraId="3DCFFD7B" w14:textId="77777777" w:rsidTr="00E726FC">
        <w:trPr>
          <w:trHeight w:val="300"/>
        </w:trPr>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7E1DAA2C" w14:textId="77777777" w:rsidR="00E726FC" w:rsidRPr="00E726FC" w:rsidRDefault="00E726FC" w:rsidP="00E726FC">
            <w:pPr>
              <w:spacing w:after="0" w:line="240" w:lineRule="auto"/>
              <w:ind w:left="450" w:hanging="420"/>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b/>
                <w:bCs/>
                <w:color w:val="002060"/>
                <w:kern w:val="0"/>
                <w:sz w:val="24"/>
                <w:szCs w:val="24"/>
                <w:lang w:eastAsia="en-GB"/>
                <w14:ligatures w14:val="none"/>
              </w:rPr>
              <w:t>10</w:t>
            </w:r>
            <w:r w:rsidRPr="00E726FC">
              <w:rPr>
                <w:rFonts w:ascii="Arial" w:eastAsia="Times New Roman" w:hAnsi="Arial" w:cs="Arial"/>
                <w:color w:val="002060"/>
                <w:kern w:val="0"/>
                <w:sz w:val="24"/>
                <w:szCs w:val="24"/>
                <w:lang w:eastAsia="en-GB"/>
                <w14:ligatures w14:val="none"/>
              </w:rPr>
              <w:t> </w:t>
            </w:r>
          </w:p>
        </w:tc>
        <w:tc>
          <w:tcPr>
            <w:tcW w:w="8250" w:type="dxa"/>
            <w:tcBorders>
              <w:top w:val="single" w:sz="6" w:space="0" w:color="auto"/>
              <w:left w:val="single" w:sz="6" w:space="0" w:color="auto"/>
              <w:bottom w:val="single" w:sz="6" w:space="0" w:color="auto"/>
              <w:right w:val="single" w:sz="6" w:space="0" w:color="auto"/>
            </w:tcBorders>
            <w:shd w:val="clear" w:color="auto" w:fill="auto"/>
            <w:hideMark/>
          </w:tcPr>
          <w:p w14:paraId="53165624" w14:textId="77777777" w:rsidR="00E726FC" w:rsidRPr="00E726FC" w:rsidRDefault="00E726FC" w:rsidP="00E726FC">
            <w:pPr>
              <w:spacing w:after="0" w:line="240" w:lineRule="auto"/>
              <w:ind w:left="450" w:hanging="420"/>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b/>
                <w:bCs/>
                <w:color w:val="002060"/>
                <w:kern w:val="0"/>
                <w:sz w:val="24"/>
                <w:szCs w:val="24"/>
                <w:lang w:eastAsia="en-GB"/>
                <w14:ligatures w14:val="none"/>
              </w:rPr>
              <w:t>Supervision</w:t>
            </w:r>
            <w:r w:rsidRPr="00E726FC">
              <w:rPr>
                <w:rFonts w:ascii="Arial" w:eastAsia="Times New Roman" w:hAnsi="Arial" w:cs="Arial"/>
                <w:color w:val="002060"/>
                <w:kern w:val="0"/>
                <w:sz w:val="24"/>
                <w:szCs w:val="24"/>
                <w:lang w:eastAsia="en-GB"/>
                <w14:ligatures w14:val="none"/>
              </w:rPr>
              <w:t> </w:t>
            </w:r>
          </w:p>
          <w:p w14:paraId="1AF37C2C" w14:textId="77777777" w:rsidR="00E726FC" w:rsidRPr="00E726FC" w:rsidRDefault="00E726FC" w:rsidP="00E726FC">
            <w:pPr>
              <w:numPr>
                <w:ilvl w:val="0"/>
                <w:numId w:val="8"/>
              </w:numPr>
              <w:spacing w:after="0" w:line="240" w:lineRule="auto"/>
              <w:ind w:left="750" w:firstLine="0"/>
              <w:textAlignment w:val="baseline"/>
              <w:rPr>
                <w:rFonts w:ascii="Arial" w:eastAsia="Times New Roman" w:hAnsi="Arial" w:cs="Arial"/>
                <w:kern w:val="0"/>
                <w:sz w:val="24"/>
                <w:szCs w:val="24"/>
                <w:lang w:eastAsia="en-GB"/>
                <w14:ligatures w14:val="none"/>
              </w:rPr>
            </w:pPr>
            <w:r w:rsidRPr="00E726FC">
              <w:rPr>
                <w:rFonts w:ascii="Arial" w:eastAsia="Times New Roman" w:hAnsi="Arial" w:cs="Arial"/>
                <w:i/>
                <w:iCs/>
                <w:color w:val="002060"/>
                <w:kern w:val="0"/>
                <w:sz w:val="24"/>
                <w:szCs w:val="24"/>
                <w:lang w:eastAsia="en-GB"/>
                <w14:ligatures w14:val="none"/>
              </w:rPr>
              <w:t>What is the estimated additional workload for supervisors involved in the provision and how will this be considered for individual supervisors?</w:t>
            </w:r>
            <w:r w:rsidRPr="00E726FC">
              <w:rPr>
                <w:rFonts w:ascii="Arial" w:eastAsia="Times New Roman" w:hAnsi="Arial" w:cs="Arial"/>
                <w:color w:val="002060"/>
                <w:kern w:val="0"/>
                <w:sz w:val="24"/>
                <w:szCs w:val="24"/>
                <w:lang w:eastAsia="en-GB"/>
                <w14:ligatures w14:val="none"/>
              </w:rPr>
              <w:t> </w:t>
            </w:r>
          </w:p>
          <w:p w14:paraId="09EF5657" w14:textId="77777777" w:rsidR="00E726FC" w:rsidRPr="00E726FC" w:rsidRDefault="00E726FC" w:rsidP="00E726FC">
            <w:pPr>
              <w:numPr>
                <w:ilvl w:val="0"/>
                <w:numId w:val="8"/>
              </w:numPr>
              <w:spacing w:after="0" w:line="240" w:lineRule="auto"/>
              <w:ind w:left="750" w:firstLine="0"/>
              <w:textAlignment w:val="baseline"/>
              <w:rPr>
                <w:rFonts w:ascii="Arial" w:eastAsia="Times New Roman" w:hAnsi="Arial" w:cs="Arial"/>
                <w:kern w:val="0"/>
                <w:sz w:val="24"/>
                <w:szCs w:val="24"/>
                <w:lang w:eastAsia="en-GB"/>
                <w14:ligatures w14:val="none"/>
              </w:rPr>
            </w:pPr>
            <w:r w:rsidRPr="00E726FC">
              <w:rPr>
                <w:rFonts w:ascii="Arial" w:eastAsia="Times New Roman" w:hAnsi="Arial" w:cs="Arial"/>
                <w:i/>
                <w:iCs/>
                <w:color w:val="002060"/>
                <w:kern w:val="0"/>
                <w:sz w:val="24"/>
                <w:szCs w:val="24"/>
                <w:lang w:eastAsia="en-GB"/>
                <w14:ligatures w14:val="none"/>
              </w:rPr>
              <w:lastRenderedPageBreak/>
              <w:t>What methods will be used for supervision and informal progress monitoring, and how will the mode/type of interaction and the frequency of interactions be determined?</w:t>
            </w:r>
            <w:r w:rsidRPr="00E726FC">
              <w:rPr>
                <w:rFonts w:ascii="Arial" w:eastAsia="Times New Roman" w:hAnsi="Arial" w:cs="Arial"/>
                <w:color w:val="002060"/>
                <w:kern w:val="0"/>
                <w:sz w:val="24"/>
                <w:szCs w:val="24"/>
                <w:lang w:eastAsia="en-GB"/>
                <w14:ligatures w14:val="none"/>
              </w:rPr>
              <w:t> </w:t>
            </w:r>
          </w:p>
        </w:tc>
      </w:tr>
      <w:tr w:rsidR="00E726FC" w:rsidRPr="00E726FC" w14:paraId="5F3E9192" w14:textId="77777777" w:rsidTr="00E726FC">
        <w:trPr>
          <w:trHeight w:val="300"/>
        </w:trPr>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6F3C2229" w14:textId="77777777" w:rsidR="00E726FC" w:rsidRPr="00E726FC" w:rsidRDefault="00E726FC" w:rsidP="00E726FC">
            <w:pPr>
              <w:spacing w:after="0" w:line="240" w:lineRule="auto"/>
              <w:ind w:left="450" w:hanging="420"/>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color w:val="002060"/>
                <w:kern w:val="0"/>
                <w:sz w:val="24"/>
                <w:szCs w:val="24"/>
                <w:lang w:eastAsia="en-GB"/>
                <w14:ligatures w14:val="none"/>
              </w:rPr>
              <w:lastRenderedPageBreak/>
              <w:t> </w:t>
            </w:r>
          </w:p>
        </w:tc>
        <w:tc>
          <w:tcPr>
            <w:tcW w:w="8250" w:type="dxa"/>
            <w:tcBorders>
              <w:top w:val="single" w:sz="6" w:space="0" w:color="auto"/>
              <w:left w:val="single" w:sz="6" w:space="0" w:color="auto"/>
              <w:bottom w:val="single" w:sz="6" w:space="0" w:color="auto"/>
              <w:right w:val="single" w:sz="6" w:space="0" w:color="auto"/>
            </w:tcBorders>
            <w:shd w:val="clear" w:color="auto" w:fill="auto"/>
            <w:hideMark/>
          </w:tcPr>
          <w:p w14:paraId="70F76DDC" w14:textId="77777777" w:rsidR="00E726FC" w:rsidRPr="00E726FC" w:rsidRDefault="00E726FC" w:rsidP="00E726FC">
            <w:pPr>
              <w:spacing w:after="0" w:line="240" w:lineRule="auto"/>
              <w:ind w:left="450" w:hanging="420"/>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color w:val="002060"/>
                <w:kern w:val="0"/>
                <w:sz w:val="24"/>
                <w:szCs w:val="24"/>
                <w:lang w:eastAsia="en-GB"/>
                <w14:ligatures w14:val="none"/>
              </w:rPr>
              <w:t> </w:t>
            </w:r>
          </w:p>
        </w:tc>
      </w:tr>
      <w:tr w:rsidR="00E726FC" w:rsidRPr="00E726FC" w14:paraId="79A2386F" w14:textId="77777777" w:rsidTr="00E726FC">
        <w:trPr>
          <w:trHeight w:val="300"/>
        </w:trPr>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7E638998" w14:textId="77777777" w:rsidR="00E726FC" w:rsidRPr="00E726FC" w:rsidRDefault="00E726FC" w:rsidP="00E726FC">
            <w:pPr>
              <w:spacing w:after="0" w:line="240" w:lineRule="auto"/>
              <w:ind w:left="450" w:hanging="420"/>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b/>
                <w:bCs/>
                <w:color w:val="002060"/>
                <w:kern w:val="0"/>
                <w:sz w:val="24"/>
                <w:szCs w:val="24"/>
                <w:lang w:eastAsia="en-GB"/>
                <w14:ligatures w14:val="none"/>
              </w:rPr>
              <w:t>11</w:t>
            </w:r>
            <w:r w:rsidRPr="00E726FC">
              <w:rPr>
                <w:rFonts w:ascii="Arial" w:eastAsia="Times New Roman" w:hAnsi="Arial" w:cs="Arial"/>
                <w:color w:val="002060"/>
                <w:kern w:val="0"/>
                <w:sz w:val="24"/>
                <w:szCs w:val="24"/>
                <w:lang w:eastAsia="en-GB"/>
                <w14:ligatures w14:val="none"/>
              </w:rPr>
              <w:t> </w:t>
            </w:r>
          </w:p>
        </w:tc>
        <w:tc>
          <w:tcPr>
            <w:tcW w:w="8250" w:type="dxa"/>
            <w:tcBorders>
              <w:top w:val="single" w:sz="6" w:space="0" w:color="auto"/>
              <w:left w:val="single" w:sz="6" w:space="0" w:color="auto"/>
              <w:bottom w:val="single" w:sz="6" w:space="0" w:color="auto"/>
              <w:right w:val="single" w:sz="6" w:space="0" w:color="auto"/>
            </w:tcBorders>
            <w:shd w:val="clear" w:color="auto" w:fill="auto"/>
            <w:hideMark/>
          </w:tcPr>
          <w:p w14:paraId="4BA27A37" w14:textId="77777777" w:rsidR="00E726FC" w:rsidRPr="00E726FC" w:rsidRDefault="00E726FC" w:rsidP="00E726FC">
            <w:pPr>
              <w:spacing w:after="0" w:line="240" w:lineRule="auto"/>
              <w:ind w:left="450" w:hanging="420"/>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b/>
                <w:bCs/>
                <w:color w:val="002060"/>
                <w:kern w:val="0"/>
                <w:sz w:val="24"/>
                <w:szCs w:val="24"/>
                <w:lang w:eastAsia="en-GB"/>
                <w14:ligatures w14:val="none"/>
              </w:rPr>
              <w:t>Monitoring and Review</w:t>
            </w:r>
            <w:r w:rsidRPr="00E726FC">
              <w:rPr>
                <w:rFonts w:ascii="Arial" w:eastAsia="Times New Roman" w:hAnsi="Arial" w:cs="Arial"/>
                <w:color w:val="002060"/>
                <w:kern w:val="0"/>
                <w:sz w:val="24"/>
                <w:szCs w:val="24"/>
                <w:lang w:eastAsia="en-GB"/>
                <w14:ligatures w14:val="none"/>
              </w:rPr>
              <w:t> </w:t>
            </w:r>
          </w:p>
          <w:p w14:paraId="33375C55" w14:textId="77777777" w:rsidR="00E726FC" w:rsidRPr="00E726FC" w:rsidRDefault="00E726FC" w:rsidP="00E726FC">
            <w:pPr>
              <w:numPr>
                <w:ilvl w:val="0"/>
                <w:numId w:val="9"/>
              </w:numPr>
              <w:spacing w:after="0" w:line="240" w:lineRule="auto"/>
              <w:ind w:left="750" w:firstLine="0"/>
              <w:textAlignment w:val="baseline"/>
              <w:rPr>
                <w:rFonts w:ascii="Arial" w:eastAsia="Times New Roman" w:hAnsi="Arial" w:cs="Arial"/>
                <w:kern w:val="0"/>
                <w:sz w:val="24"/>
                <w:szCs w:val="24"/>
                <w:lang w:eastAsia="en-GB"/>
                <w14:ligatures w14:val="none"/>
              </w:rPr>
            </w:pPr>
            <w:r w:rsidRPr="00E726FC">
              <w:rPr>
                <w:rFonts w:ascii="Arial" w:eastAsia="Times New Roman" w:hAnsi="Arial" w:cs="Arial"/>
                <w:i/>
                <w:iCs/>
                <w:color w:val="002060"/>
                <w:kern w:val="0"/>
                <w:sz w:val="24"/>
                <w:szCs w:val="24"/>
                <w:lang w:eastAsia="en-GB"/>
                <w14:ligatures w14:val="none"/>
              </w:rPr>
              <w:t>How will research student progress be monitored, both formally and informally?</w:t>
            </w:r>
            <w:r w:rsidRPr="00E726FC">
              <w:rPr>
                <w:rFonts w:ascii="Arial" w:eastAsia="Times New Roman" w:hAnsi="Arial" w:cs="Arial"/>
                <w:color w:val="002060"/>
                <w:kern w:val="0"/>
                <w:sz w:val="24"/>
                <w:szCs w:val="24"/>
                <w:lang w:eastAsia="en-GB"/>
                <w14:ligatures w14:val="none"/>
              </w:rPr>
              <w:t> </w:t>
            </w:r>
          </w:p>
          <w:p w14:paraId="6DDE063D" w14:textId="77777777" w:rsidR="00E726FC" w:rsidRPr="00E726FC" w:rsidRDefault="00E726FC" w:rsidP="00E726FC">
            <w:pPr>
              <w:numPr>
                <w:ilvl w:val="0"/>
                <w:numId w:val="9"/>
              </w:numPr>
              <w:spacing w:after="0" w:line="240" w:lineRule="auto"/>
              <w:ind w:left="750" w:firstLine="0"/>
              <w:textAlignment w:val="baseline"/>
              <w:rPr>
                <w:rFonts w:ascii="Arial" w:eastAsia="Times New Roman" w:hAnsi="Arial" w:cs="Arial"/>
                <w:kern w:val="0"/>
                <w:sz w:val="24"/>
                <w:szCs w:val="24"/>
                <w:lang w:eastAsia="en-GB"/>
                <w14:ligatures w14:val="none"/>
              </w:rPr>
            </w:pPr>
            <w:r w:rsidRPr="00E726FC">
              <w:rPr>
                <w:rFonts w:ascii="Arial" w:eastAsia="Times New Roman" w:hAnsi="Arial" w:cs="Arial"/>
                <w:i/>
                <w:iCs/>
                <w:color w:val="002060"/>
                <w:kern w:val="0"/>
                <w:sz w:val="24"/>
                <w:szCs w:val="24"/>
                <w:lang w:eastAsia="en-GB"/>
                <w14:ligatures w14:val="none"/>
              </w:rPr>
              <w:t>How will the School ensure that formal progress reviews take place at the agreed intervals and that the research student attends Huddersfield for progression monitoring whenever possible?</w:t>
            </w:r>
            <w:r w:rsidRPr="00E726FC">
              <w:rPr>
                <w:rFonts w:ascii="Arial" w:eastAsia="Times New Roman" w:hAnsi="Arial" w:cs="Arial"/>
                <w:color w:val="002060"/>
                <w:kern w:val="0"/>
                <w:sz w:val="24"/>
                <w:szCs w:val="24"/>
                <w:lang w:eastAsia="en-GB"/>
                <w14:ligatures w14:val="none"/>
              </w:rPr>
              <w:t> </w:t>
            </w:r>
          </w:p>
        </w:tc>
      </w:tr>
      <w:tr w:rsidR="00E726FC" w:rsidRPr="00E726FC" w14:paraId="3E7D6305" w14:textId="77777777" w:rsidTr="00E726FC">
        <w:trPr>
          <w:trHeight w:val="300"/>
        </w:trPr>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5F5BF847" w14:textId="77777777" w:rsidR="00E726FC" w:rsidRPr="00E726FC" w:rsidRDefault="00E726FC" w:rsidP="00E726FC">
            <w:pPr>
              <w:spacing w:after="0" w:line="240" w:lineRule="auto"/>
              <w:ind w:left="450" w:hanging="420"/>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color w:val="002060"/>
                <w:kern w:val="0"/>
                <w:sz w:val="24"/>
                <w:szCs w:val="24"/>
                <w:lang w:eastAsia="en-GB"/>
                <w14:ligatures w14:val="none"/>
              </w:rPr>
              <w:t> </w:t>
            </w:r>
          </w:p>
        </w:tc>
        <w:tc>
          <w:tcPr>
            <w:tcW w:w="8250" w:type="dxa"/>
            <w:tcBorders>
              <w:top w:val="single" w:sz="6" w:space="0" w:color="auto"/>
              <w:left w:val="single" w:sz="6" w:space="0" w:color="auto"/>
              <w:bottom w:val="single" w:sz="6" w:space="0" w:color="auto"/>
              <w:right w:val="single" w:sz="6" w:space="0" w:color="auto"/>
            </w:tcBorders>
            <w:shd w:val="clear" w:color="auto" w:fill="auto"/>
            <w:hideMark/>
          </w:tcPr>
          <w:p w14:paraId="6650A2AB" w14:textId="77777777" w:rsidR="00E726FC" w:rsidRPr="00E726FC" w:rsidRDefault="00E726FC" w:rsidP="00E726FC">
            <w:pPr>
              <w:spacing w:after="0" w:line="240" w:lineRule="auto"/>
              <w:ind w:left="450" w:hanging="420"/>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color w:val="002060"/>
                <w:kern w:val="0"/>
                <w:sz w:val="24"/>
                <w:szCs w:val="24"/>
                <w:lang w:eastAsia="en-GB"/>
                <w14:ligatures w14:val="none"/>
              </w:rPr>
              <w:t> </w:t>
            </w:r>
          </w:p>
        </w:tc>
      </w:tr>
      <w:tr w:rsidR="00E726FC" w:rsidRPr="00E726FC" w14:paraId="4AE5084F" w14:textId="77777777" w:rsidTr="00E726FC">
        <w:trPr>
          <w:trHeight w:val="300"/>
        </w:trPr>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6B4C9C0B" w14:textId="77777777" w:rsidR="00E726FC" w:rsidRPr="00E726FC" w:rsidRDefault="00E726FC" w:rsidP="00E726FC">
            <w:pPr>
              <w:spacing w:after="0" w:line="240" w:lineRule="auto"/>
              <w:ind w:left="450" w:hanging="420"/>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b/>
                <w:bCs/>
                <w:color w:val="002060"/>
                <w:kern w:val="0"/>
                <w:sz w:val="24"/>
                <w:szCs w:val="24"/>
                <w:lang w:eastAsia="en-GB"/>
                <w14:ligatures w14:val="none"/>
              </w:rPr>
              <w:t>12</w:t>
            </w:r>
            <w:r w:rsidRPr="00E726FC">
              <w:rPr>
                <w:rFonts w:ascii="Arial" w:eastAsia="Times New Roman" w:hAnsi="Arial" w:cs="Arial"/>
                <w:color w:val="002060"/>
                <w:kern w:val="0"/>
                <w:sz w:val="24"/>
                <w:szCs w:val="24"/>
                <w:lang w:eastAsia="en-GB"/>
                <w14:ligatures w14:val="none"/>
              </w:rPr>
              <w:t> </w:t>
            </w:r>
          </w:p>
        </w:tc>
        <w:tc>
          <w:tcPr>
            <w:tcW w:w="8250" w:type="dxa"/>
            <w:tcBorders>
              <w:top w:val="single" w:sz="6" w:space="0" w:color="auto"/>
              <w:left w:val="single" w:sz="6" w:space="0" w:color="auto"/>
              <w:bottom w:val="single" w:sz="6" w:space="0" w:color="auto"/>
              <w:right w:val="single" w:sz="6" w:space="0" w:color="auto"/>
            </w:tcBorders>
            <w:shd w:val="clear" w:color="auto" w:fill="auto"/>
            <w:hideMark/>
          </w:tcPr>
          <w:p w14:paraId="750B3B0B" w14:textId="77777777" w:rsidR="00E726FC" w:rsidRPr="00E726FC" w:rsidRDefault="00E726FC" w:rsidP="00E726FC">
            <w:pPr>
              <w:spacing w:after="0" w:line="240" w:lineRule="auto"/>
              <w:ind w:left="450" w:hanging="420"/>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b/>
                <w:bCs/>
                <w:color w:val="002060"/>
                <w:kern w:val="0"/>
                <w:sz w:val="24"/>
                <w:szCs w:val="24"/>
                <w:lang w:eastAsia="en-GB"/>
                <w14:ligatures w14:val="none"/>
              </w:rPr>
              <w:t>Additional Information</w:t>
            </w:r>
            <w:r w:rsidRPr="00E726FC">
              <w:rPr>
                <w:rFonts w:ascii="Arial" w:eastAsia="Times New Roman" w:hAnsi="Arial" w:cs="Arial"/>
                <w:color w:val="002060"/>
                <w:kern w:val="0"/>
                <w:sz w:val="24"/>
                <w:szCs w:val="24"/>
                <w:lang w:eastAsia="en-GB"/>
                <w14:ligatures w14:val="none"/>
              </w:rPr>
              <w:t> </w:t>
            </w:r>
          </w:p>
        </w:tc>
      </w:tr>
      <w:tr w:rsidR="00E726FC" w:rsidRPr="00E726FC" w14:paraId="5940049C" w14:textId="77777777" w:rsidTr="00E726FC">
        <w:trPr>
          <w:trHeight w:val="300"/>
        </w:trPr>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4F7CAD84" w14:textId="77777777" w:rsidR="00E726FC" w:rsidRPr="00E726FC" w:rsidRDefault="00E726FC" w:rsidP="00E726FC">
            <w:pPr>
              <w:spacing w:after="0" w:line="240" w:lineRule="auto"/>
              <w:ind w:left="450" w:hanging="420"/>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color w:val="002060"/>
                <w:kern w:val="0"/>
                <w:sz w:val="24"/>
                <w:szCs w:val="24"/>
                <w:lang w:eastAsia="en-GB"/>
                <w14:ligatures w14:val="none"/>
              </w:rPr>
              <w:t> </w:t>
            </w:r>
          </w:p>
        </w:tc>
        <w:tc>
          <w:tcPr>
            <w:tcW w:w="8250" w:type="dxa"/>
            <w:tcBorders>
              <w:top w:val="single" w:sz="6" w:space="0" w:color="auto"/>
              <w:left w:val="single" w:sz="6" w:space="0" w:color="auto"/>
              <w:bottom w:val="single" w:sz="6" w:space="0" w:color="auto"/>
              <w:right w:val="single" w:sz="6" w:space="0" w:color="auto"/>
            </w:tcBorders>
            <w:shd w:val="clear" w:color="auto" w:fill="auto"/>
            <w:hideMark/>
          </w:tcPr>
          <w:p w14:paraId="7D199397" w14:textId="77777777" w:rsidR="00E726FC" w:rsidRPr="00E726FC" w:rsidRDefault="00E726FC" w:rsidP="00E726FC">
            <w:pPr>
              <w:spacing w:after="0" w:line="240" w:lineRule="auto"/>
              <w:ind w:left="450" w:hanging="420"/>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color w:val="002060"/>
                <w:kern w:val="0"/>
                <w:sz w:val="24"/>
                <w:szCs w:val="24"/>
                <w:lang w:eastAsia="en-GB"/>
                <w14:ligatures w14:val="none"/>
              </w:rPr>
              <w:t> </w:t>
            </w:r>
          </w:p>
        </w:tc>
      </w:tr>
      <w:tr w:rsidR="00E726FC" w:rsidRPr="00E726FC" w14:paraId="49A61C75" w14:textId="77777777" w:rsidTr="00E726FC">
        <w:trPr>
          <w:trHeight w:val="420"/>
        </w:trPr>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07FDBF26" w14:textId="77777777" w:rsidR="00E726FC" w:rsidRPr="00E726FC" w:rsidRDefault="00E726FC" w:rsidP="00E726FC">
            <w:pPr>
              <w:spacing w:after="0" w:line="240" w:lineRule="auto"/>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b/>
                <w:bCs/>
                <w:color w:val="002060"/>
                <w:kern w:val="0"/>
                <w:sz w:val="24"/>
                <w:szCs w:val="24"/>
                <w:lang w:eastAsia="en-GB"/>
                <w14:ligatures w14:val="none"/>
              </w:rPr>
              <w:t>DoGE signature:</w:t>
            </w:r>
            <w:r w:rsidRPr="00E726FC">
              <w:rPr>
                <w:rFonts w:ascii="Arial" w:eastAsia="Times New Roman" w:hAnsi="Arial" w:cs="Arial"/>
                <w:color w:val="002060"/>
                <w:kern w:val="0"/>
                <w:sz w:val="24"/>
                <w:szCs w:val="24"/>
                <w:lang w:eastAsia="en-GB"/>
                <w14:ligatures w14:val="none"/>
              </w:rPr>
              <w:t> </w:t>
            </w:r>
          </w:p>
        </w:tc>
        <w:tc>
          <w:tcPr>
            <w:tcW w:w="8250" w:type="dxa"/>
            <w:tcBorders>
              <w:top w:val="single" w:sz="6" w:space="0" w:color="auto"/>
              <w:left w:val="single" w:sz="6" w:space="0" w:color="auto"/>
              <w:bottom w:val="single" w:sz="6" w:space="0" w:color="auto"/>
              <w:right w:val="single" w:sz="6" w:space="0" w:color="auto"/>
            </w:tcBorders>
            <w:shd w:val="clear" w:color="auto" w:fill="auto"/>
            <w:hideMark/>
          </w:tcPr>
          <w:p w14:paraId="2C9ACC8E" w14:textId="77777777" w:rsidR="00E726FC" w:rsidRPr="00E726FC" w:rsidRDefault="00E726FC" w:rsidP="00E726FC">
            <w:pPr>
              <w:spacing w:after="0" w:line="240" w:lineRule="auto"/>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color w:val="002060"/>
                <w:kern w:val="0"/>
                <w:sz w:val="24"/>
                <w:szCs w:val="24"/>
                <w:lang w:eastAsia="en-GB"/>
                <w14:ligatures w14:val="none"/>
              </w:rPr>
              <w:t> </w:t>
            </w:r>
          </w:p>
        </w:tc>
      </w:tr>
      <w:tr w:rsidR="00E726FC" w:rsidRPr="00E726FC" w14:paraId="3816BD83" w14:textId="77777777" w:rsidTr="00E726FC">
        <w:trPr>
          <w:trHeight w:val="420"/>
        </w:trPr>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049E892D" w14:textId="77777777" w:rsidR="00E726FC" w:rsidRPr="00E726FC" w:rsidRDefault="00E726FC" w:rsidP="00E726FC">
            <w:pPr>
              <w:spacing w:after="0" w:line="240" w:lineRule="auto"/>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b/>
                <w:bCs/>
                <w:color w:val="002060"/>
                <w:kern w:val="0"/>
                <w:sz w:val="24"/>
                <w:szCs w:val="24"/>
                <w:lang w:eastAsia="en-GB"/>
                <w14:ligatures w14:val="none"/>
              </w:rPr>
              <w:t>Date:</w:t>
            </w:r>
            <w:r w:rsidRPr="00E726FC">
              <w:rPr>
                <w:rFonts w:ascii="Arial" w:eastAsia="Times New Roman" w:hAnsi="Arial" w:cs="Arial"/>
                <w:color w:val="002060"/>
                <w:kern w:val="0"/>
                <w:sz w:val="24"/>
                <w:szCs w:val="24"/>
                <w:lang w:eastAsia="en-GB"/>
                <w14:ligatures w14:val="none"/>
              </w:rPr>
              <w:t> </w:t>
            </w:r>
          </w:p>
        </w:tc>
        <w:tc>
          <w:tcPr>
            <w:tcW w:w="8250" w:type="dxa"/>
            <w:tcBorders>
              <w:top w:val="single" w:sz="6" w:space="0" w:color="auto"/>
              <w:left w:val="single" w:sz="6" w:space="0" w:color="auto"/>
              <w:bottom w:val="single" w:sz="6" w:space="0" w:color="auto"/>
              <w:right w:val="single" w:sz="6" w:space="0" w:color="auto"/>
            </w:tcBorders>
            <w:shd w:val="clear" w:color="auto" w:fill="auto"/>
            <w:hideMark/>
          </w:tcPr>
          <w:p w14:paraId="51014090" w14:textId="77777777" w:rsidR="00E726FC" w:rsidRPr="00E726FC" w:rsidRDefault="00E726FC" w:rsidP="00E726FC">
            <w:pPr>
              <w:spacing w:after="0" w:line="240" w:lineRule="auto"/>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color w:val="002060"/>
                <w:kern w:val="0"/>
                <w:sz w:val="24"/>
                <w:szCs w:val="24"/>
                <w:lang w:eastAsia="en-GB"/>
                <w14:ligatures w14:val="none"/>
              </w:rPr>
              <w:t> </w:t>
            </w:r>
          </w:p>
        </w:tc>
      </w:tr>
    </w:tbl>
    <w:p w14:paraId="5B712554" w14:textId="77777777" w:rsidR="00E726FC" w:rsidRPr="00E726FC" w:rsidRDefault="00E726FC" w:rsidP="00E726FC">
      <w:pPr>
        <w:spacing w:after="0" w:line="240" w:lineRule="auto"/>
        <w:textAlignment w:val="baseline"/>
        <w:rPr>
          <w:rFonts w:ascii="Segoe UI" w:eastAsia="Times New Roman" w:hAnsi="Segoe UI" w:cs="Segoe UI"/>
          <w:kern w:val="0"/>
          <w:sz w:val="18"/>
          <w:szCs w:val="18"/>
          <w:lang w:eastAsia="en-GB"/>
          <w14:ligatures w14:val="none"/>
        </w:rPr>
      </w:pPr>
      <w:r w:rsidRPr="00E726FC">
        <w:rPr>
          <w:rFonts w:ascii="Arial" w:eastAsia="Times New Roman" w:hAnsi="Arial" w:cs="Arial"/>
          <w:color w:val="002060"/>
          <w:kern w:val="0"/>
          <w:sz w:val="24"/>
          <w:szCs w:val="24"/>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Research Degree DL approval form"/>
      </w:tblPr>
      <w:tblGrid>
        <w:gridCol w:w="9010"/>
      </w:tblGrid>
      <w:tr w:rsidR="00E726FC" w:rsidRPr="00E726FC" w14:paraId="28EE53EE" w14:textId="77777777" w:rsidTr="00E726FC">
        <w:trPr>
          <w:trHeight w:val="345"/>
        </w:trPr>
        <w:tc>
          <w:tcPr>
            <w:tcW w:w="9630" w:type="dxa"/>
            <w:tcBorders>
              <w:top w:val="single" w:sz="6" w:space="0" w:color="auto"/>
              <w:left w:val="single" w:sz="6" w:space="0" w:color="auto"/>
              <w:bottom w:val="single" w:sz="6" w:space="0" w:color="auto"/>
              <w:right w:val="single" w:sz="6" w:space="0" w:color="auto"/>
            </w:tcBorders>
            <w:shd w:val="clear" w:color="auto" w:fill="D9E2F3"/>
            <w:hideMark/>
          </w:tcPr>
          <w:p w14:paraId="1EB1E015" w14:textId="77777777" w:rsidR="00E726FC" w:rsidRPr="00E726FC" w:rsidRDefault="00E726FC" w:rsidP="00E726FC">
            <w:pPr>
              <w:spacing w:after="0" w:line="240" w:lineRule="auto"/>
              <w:textAlignment w:val="baseline"/>
              <w:divId w:val="1052774732"/>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b/>
                <w:bCs/>
                <w:color w:val="002060"/>
                <w:kern w:val="0"/>
                <w:sz w:val="24"/>
                <w:szCs w:val="24"/>
                <w:lang w:eastAsia="en-GB"/>
                <w14:ligatures w14:val="none"/>
              </w:rPr>
              <w:t>Graduate Board Comments/Approval</w:t>
            </w:r>
            <w:r w:rsidRPr="00E726FC">
              <w:rPr>
                <w:rFonts w:ascii="Arial" w:eastAsia="Times New Roman" w:hAnsi="Arial" w:cs="Arial"/>
                <w:color w:val="002060"/>
                <w:kern w:val="0"/>
                <w:sz w:val="24"/>
                <w:szCs w:val="24"/>
                <w:lang w:eastAsia="en-GB"/>
                <w14:ligatures w14:val="none"/>
              </w:rPr>
              <w:t> </w:t>
            </w:r>
          </w:p>
        </w:tc>
      </w:tr>
      <w:tr w:rsidR="00E726FC" w:rsidRPr="00E726FC" w14:paraId="31A566EF" w14:textId="77777777" w:rsidTr="00E726FC">
        <w:trPr>
          <w:trHeight w:val="720"/>
        </w:trPr>
        <w:tc>
          <w:tcPr>
            <w:tcW w:w="9630" w:type="dxa"/>
            <w:tcBorders>
              <w:top w:val="single" w:sz="6" w:space="0" w:color="auto"/>
              <w:left w:val="single" w:sz="6" w:space="0" w:color="auto"/>
              <w:bottom w:val="single" w:sz="6" w:space="0" w:color="auto"/>
              <w:right w:val="single" w:sz="6" w:space="0" w:color="auto"/>
            </w:tcBorders>
            <w:shd w:val="clear" w:color="auto" w:fill="auto"/>
            <w:hideMark/>
          </w:tcPr>
          <w:p w14:paraId="5A16A42E" w14:textId="77777777" w:rsidR="00E726FC" w:rsidRPr="00E726FC" w:rsidRDefault="00E726FC" w:rsidP="00E726FC">
            <w:pPr>
              <w:spacing w:after="0" w:line="240" w:lineRule="auto"/>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i/>
                <w:iCs/>
                <w:color w:val="002060"/>
                <w:kern w:val="0"/>
                <w:sz w:val="24"/>
                <w:szCs w:val="24"/>
                <w:lang w:eastAsia="en-GB"/>
                <w14:ligatures w14:val="none"/>
              </w:rPr>
              <w:t>Please use this space to provide any comments relating to the committee’s discussion of the request, or any additional conditions that the School meet as part of the approval. </w:t>
            </w:r>
            <w:r w:rsidRPr="00E726FC">
              <w:rPr>
                <w:rFonts w:ascii="Arial" w:eastAsia="Times New Roman" w:hAnsi="Arial" w:cs="Arial"/>
                <w:color w:val="002060"/>
                <w:kern w:val="0"/>
                <w:sz w:val="24"/>
                <w:szCs w:val="24"/>
                <w:lang w:eastAsia="en-GB"/>
                <w14:ligatures w14:val="none"/>
              </w:rPr>
              <w:t> </w:t>
            </w:r>
          </w:p>
        </w:tc>
      </w:tr>
      <w:tr w:rsidR="00E726FC" w:rsidRPr="00E726FC" w14:paraId="6197F8D7" w14:textId="77777777" w:rsidTr="00E726FC">
        <w:trPr>
          <w:trHeight w:val="720"/>
        </w:trPr>
        <w:tc>
          <w:tcPr>
            <w:tcW w:w="9630" w:type="dxa"/>
            <w:tcBorders>
              <w:top w:val="single" w:sz="6" w:space="0" w:color="auto"/>
              <w:left w:val="single" w:sz="6" w:space="0" w:color="auto"/>
              <w:bottom w:val="single" w:sz="6" w:space="0" w:color="auto"/>
              <w:right w:val="single" w:sz="6" w:space="0" w:color="auto"/>
            </w:tcBorders>
            <w:shd w:val="clear" w:color="auto" w:fill="auto"/>
            <w:hideMark/>
          </w:tcPr>
          <w:p w14:paraId="316A99B8" w14:textId="77777777" w:rsidR="00E726FC" w:rsidRPr="00E726FC" w:rsidRDefault="00E726FC" w:rsidP="00E726FC">
            <w:pPr>
              <w:spacing w:after="0" w:line="240" w:lineRule="auto"/>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b/>
                <w:bCs/>
                <w:color w:val="002060"/>
                <w:kern w:val="0"/>
                <w:sz w:val="24"/>
                <w:szCs w:val="24"/>
                <w:lang w:eastAsia="en-GB"/>
                <w14:ligatures w14:val="none"/>
              </w:rPr>
              <w:t>Deadline for Conditions to be met by (if applicable):</w:t>
            </w:r>
            <w:r w:rsidRPr="00E726FC">
              <w:rPr>
                <w:rFonts w:ascii="Arial" w:eastAsia="Times New Roman" w:hAnsi="Arial" w:cs="Arial"/>
                <w:color w:val="002060"/>
                <w:kern w:val="0"/>
                <w:sz w:val="24"/>
                <w:szCs w:val="24"/>
                <w:lang w:eastAsia="en-GB"/>
                <w14:ligatures w14:val="none"/>
              </w:rPr>
              <w:t> </w:t>
            </w:r>
          </w:p>
        </w:tc>
      </w:tr>
      <w:tr w:rsidR="00E726FC" w:rsidRPr="00E726FC" w14:paraId="0788432F" w14:textId="77777777" w:rsidTr="00E726FC">
        <w:trPr>
          <w:trHeight w:val="720"/>
        </w:trPr>
        <w:tc>
          <w:tcPr>
            <w:tcW w:w="9630" w:type="dxa"/>
            <w:tcBorders>
              <w:top w:val="single" w:sz="6" w:space="0" w:color="auto"/>
              <w:left w:val="single" w:sz="6" w:space="0" w:color="auto"/>
              <w:bottom w:val="single" w:sz="6" w:space="0" w:color="auto"/>
              <w:right w:val="single" w:sz="6" w:space="0" w:color="auto"/>
            </w:tcBorders>
            <w:shd w:val="clear" w:color="auto" w:fill="auto"/>
            <w:hideMark/>
          </w:tcPr>
          <w:p w14:paraId="1E323782" w14:textId="77777777" w:rsidR="00E726FC" w:rsidRPr="00E726FC" w:rsidRDefault="00E726FC" w:rsidP="00E726FC">
            <w:pPr>
              <w:spacing w:after="0" w:line="240" w:lineRule="auto"/>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b/>
                <w:bCs/>
                <w:color w:val="002060"/>
                <w:kern w:val="0"/>
                <w:sz w:val="24"/>
                <w:szCs w:val="24"/>
                <w:lang w:eastAsia="en-GB"/>
                <w14:ligatures w14:val="none"/>
              </w:rPr>
              <w:t>Approved by:</w:t>
            </w:r>
            <w:r w:rsidRPr="00E726FC">
              <w:rPr>
                <w:rFonts w:ascii="Arial" w:eastAsia="Times New Roman" w:hAnsi="Arial" w:cs="Arial"/>
                <w:color w:val="002060"/>
                <w:kern w:val="0"/>
                <w:sz w:val="24"/>
                <w:szCs w:val="24"/>
                <w:lang w:eastAsia="en-GB"/>
                <w14:ligatures w14:val="none"/>
              </w:rPr>
              <w:t> </w:t>
            </w:r>
          </w:p>
        </w:tc>
      </w:tr>
      <w:tr w:rsidR="00E726FC" w:rsidRPr="00E726FC" w14:paraId="5D57D207" w14:textId="77777777" w:rsidTr="00E726FC">
        <w:trPr>
          <w:trHeight w:val="720"/>
        </w:trPr>
        <w:tc>
          <w:tcPr>
            <w:tcW w:w="9630" w:type="dxa"/>
            <w:tcBorders>
              <w:top w:val="single" w:sz="6" w:space="0" w:color="auto"/>
              <w:left w:val="single" w:sz="6" w:space="0" w:color="auto"/>
              <w:bottom w:val="single" w:sz="6" w:space="0" w:color="auto"/>
              <w:right w:val="single" w:sz="6" w:space="0" w:color="auto"/>
            </w:tcBorders>
            <w:shd w:val="clear" w:color="auto" w:fill="auto"/>
            <w:hideMark/>
          </w:tcPr>
          <w:p w14:paraId="11860418" w14:textId="77777777" w:rsidR="00E726FC" w:rsidRPr="00E726FC" w:rsidRDefault="00E726FC" w:rsidP="00E726FC">
            <w:pPr>
              <w:spacing w:after="0" w:line="240" w:lineRule="auto"/>
              <w:textAlignment w:val="baseline"/>
              <w:rPr>
                <w:rFonts w:ascii="Times New Roman" w:eastAsia="Times New Roman" w:hAnsi="Times New Roman" w:cs="Times New Roman"/>
                <w:kern w:val="0"/>
                <w:sz w:val="24"/>
                <w:szCs w:val="24"/>
                <w:lang w:eastAsia="en-GB"/>
                <w14:ligatures w14:val="none"/>
              </w:rPr>
            </w:pPr>
            <w:r w:rsidRPr="00E726FC">
              <w:rPr>
                <w:rFonts w:ascii="Arial" w:eastAsia="Times New Roman" w:hAnsi="Arial" w:cs="Arial"/>
                <w:b/>
                <w:bCs/>
                <w:color w:val="002060"/>
                <w:kern w:val="0"/>
                <w:sz w:val="24"/>
                <w:szCs w:val="24"/>
                <w:lang w:eastAsia="en-GB"/>
                <w14:ligatures w14:val="none"/>
              </w:rPr>
              <w:t>Date of meeting:</w:t>
            </w:r>
            <w:r w:rsidRPr="00E726FC">
              <w:rPr>
                <w:rFonts w:ascii="Arial" w:eastAsia="Times New Roman" w:hAnsi="Arial" w:cs="Arial"/>
                <w:color w:val="002060"/>
                <w:kern w:val="0"/>
                <w:sz w:val="24"/>
                <w:szCs w:val="24"/>
                <w:lang w:eastAsia="en-GB"/>
                <w14:ligatures w14:val="none"/>
              </w:rPr>
              <w:t> </w:t>
            </w:r>
          </w:p>
        </w:tc>
      </w:tr>
    </w:tbl>
    <w:p w14:paraId="0D21310F" w14:textId="77777777" w:rsidR="00E726FC" w:rsidRPr="00E726FC" w:rsidRDefault="00E726FC" w:rsidP="00E726FC">
      <w:pPr>
        <w:spacing w:after="0" w:line="240" w:lineRule="auto"/>
        <w:jc w:val="center"/>
        <w:textAlignment w:val="baseline"/>
        <w:rPr>
          <w:rFonts w:ascii="Segoe UI" w:eastAsia="Times New Roman" w:hAnsi="Segoe UI" w:cs="Segoe UI"/>
          <w:kern w:val="0"/>
          <w:sz w:val="18"/>
          <w:szCs w:val="18"/>
          <w:lang w:eastAsia="en-GB"/>
          <w14:ligatures w14:val="none"/>
        </w:rPr>
      </w:pPr>
      <w:r w:rsidRPr="00E726FC">
        <w:rPr>
          <w:rFonts w:ascii="Arial" w:eastAsia="Times New Roman" w:hAnsi="Arial" w:cs="Arial"/>
          <w:color w:val="002060"/>
          <w:kern w:val="0"/>
          <w:sz w:val="56"/>
          <w:szCs w:val="56"/>
          <w:lang w:eastAsia="en-GB"/>
          <w14:ligatures w14:val="none"/>
        </w:rPr>
        <w:t> </w:t>
      </w:r>
    </w:p>
    <w:p w14:paraId="1D1EEC56" w14:textId="77777777" w:rsidR="002A6717" w:rsidRDefault="002A6717"/>
    <w:sectPr w:rsidR="002A67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00D"/>
    <w:multiLevelType w:val="multilevel"/>
    <w:tmpl w:val="3EC0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FB03C8"/>
    <w:multiLevelType w:val="multilevel"/>
    <w:tmpl w:val="91D8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CB5894"/>
    <w:multiLevelType w:val="multilevel"/>
    <w:tmpl w:val="E7C0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4A2C70"/>
    <w:multiLevelType w:val="multilevel"/>
    <w:tmpl w:val="FA74D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616144"/>
    <w:multiLevelType w:val="multilevel"/>
    <w:tmpl w:val="5D4C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DA4590"/>
    <w:multiLevelType w:val="multilevel"/>
    <w:tmpl w:val="DD4E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C76D0C"/>
    <w:multiLevelType w:val="multilevel"/>
    <w:tmpl w:val="799C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133B9F"/>
    <w:multiLevelType w:val="multilevel"/>
    <w:tmpl w:val="0C98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0F74F0"/>
    <w:multiLevelType w:val="multilevel"/>
    <w:tmpl w:val="C6BA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8336051">
    <w:abstractNumId w:val="6"/>
  </w:num>
  <w:num w:numId="2" w16cid:durableId="471096267">
    <w:abstractNumId w:val="4"/>
  </w:num>
  <w:num w:numId="3" w16cid:durableId="886143492">
    <w:abstractNumId w:val="8"/>
  </w:num>
  <w:num w:numId="4" w16cid:durableId="841235474">
    <w:abstractNumId w:val="1"/>
  </w:num>
  <w:num w:numId="5" w16cid:durableId="1048532849">
    <w:abstractNumId w:val="5"/>
  </w:num>
  <w:num w:numId="6" w16cid:durableId="1074863234">
    <w:abstractNumId w:val="3"/>
  </w:num>
  <w:num w:numId="7" w16cid:durableId="1623532469">
    <w:abstractNumId w:val="2"/>
  </w:num>
  <w:num w:numId="8" w16cid:durableId="270015512">
    <w:abstractNumId w:val="0"/>
  </w:num>
  <w:num w:numId="9" w16cid:durableId="21059524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6FC"/>
    <w:rsid w:val="00221942"/>
    <w:rsid w:val="0026382B"/>
    <w:rsid w:val="002A6717"/>
    <w:rsid w:val="002A7B1C"/>
    <w:rsid w:val="00393B13"/>
    <w:rsid w:val="0055087D"/>
    <w:rsid w:val="007F6856"/>
    <w:rsid w:val="00E72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A35C3"/>
  <w15:chartTrackingRefBased/>
  <w15:docId w15:val="{83228B67-E225-42B3-9D25-3A7C4D11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726F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E726FC"/>
  </w:style>
  <w:style w:type="character" w:customStyle="1" w:styleId="eop">
    <w:name w:val="eop"/>
    <w:basedOn w:val="DefaultParagraphFont"/>
    <w:rsid w:val="00E72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938">
      <w:bodyDiv w:val="1"/>
      <w:marLeft w:val="0"/>
      <w:marRight w:val="0"/>
      <w:marTop w:val="0"/>
      <w:marBottom w:val="0"/>
      <w:divBdr>
        <w:top w:val="none" w:sz="0" w:space="0" w:color="auto"/>
        <w:left w:val="none" w:sz="0" w:space="0" w:color="auto"/>
        <w:bottom w:val="none" w:sz="0" w:space="0" w:color="auto"/>
        <w:right w:val="none" w:sz="0" w:space="0" w:color="auto"/>
      </w:divBdr>
      <w:divsChild>
        <w:div w:id="187913393">
          <w:marLeft w:val="0"/>
          <w:marRight w:val="0"/>
          <w:marTop w:val="0"/>
          <w:marBottom w:val="0"/>
          <w:divBdr>
            <w:top w:val="none" w:sz="0" w:space="0" w:color="auto"/>
            <w:left w:val="none" w:sz="0" w:space="0" w:color="auto"/>
            <w:bottom w:val="none" w:sz="0" w:space="0" w:color="auto"/>
            <w:right w:val="none" w:sz="0" w:space="0" w:color="auto"/>
          </w:divBdr>
        </w:div>
        <w:div w:id="573319840">
          <w:marLeft w:val="0"/>
          <w:marRight w:val="0"/>
          <w:marTop w:val="0"/>
          <w:marBottom w:val="0"/>
          <w:divBdr>
            <w:top w:val="none" w:sz="0" w:space="0" w:color="auto"/>
            <w:left w:val="none" w:sz="0" w:space="0" w:color="auto"/>
            <w:bottom w:val="none" w:sz="0" w:space="0" w:color="auto"/>
            <w:right w:val="none" w:sz="0" w:space="0" w:color="auto"/>
          </w:divBdr>
        </w:div>
        <w:div w:id="1618101864">
          <w:marLeft w:val="0"/>
          <w:marRight w:val="0"/>
          <w:marTop w:val="0"/>
          <w:marBottom w:val="0"/>
          <w:divBdr>
            <w:top w:val="none" w:sz="0" w:space="0" w:color="auto"/>
            <w:left w:val="none" w:sz="0" w:space="0" w:color="auto"/>
            <w:bottom w:val="none" w:sz="0" w:space="0" w:color="auto"/>
            <w:right w:val="none" w:sz="0" w:space="0" w:color="auto"/>
          </w:divBdr>
        </w:div>
        <w:div w:id="613245431">
          <w:marLeft w:val="0"/>
          <w:marRight w:val="0"/>
          <w:marTop w:val="0"/>
          <w:marBottom w:val="0"/>
          <w:divBdr>
            <w:top w:val="none" w:sz="0" w:space="0" w:color="auto"/>
            <w:left w:val="none" w:sz="0" w:space="0" w:color="auto"/>
            <w:bottom w:val="none" w:sz="0" w:space="0" w:color="auto"/>
            <w:right w:val="none" w:sz="0" w:space="0" w:color="auto"/>
          </w:divBdr>
        </w:div>
        <w:div w:id="1835678088">
          <w:marLeft w:val="0"/>
          <w:marRight w:val="0"/>
          <w:marTop w:val="0"/>
          <w:marBottom w:val="0"/>
          <w:divBdr>
            <w:top w:val="none" w:sz="0" w:space="0" w:color="auto"/>
            <w:left w:val="none" w:sz="0" w:space="0" w:color="auto"/>
            <w:bottom w:val="none" w:sz="0" w:space="0" w:color="auto"/>
            <w:right w:val="none" w:sz="0" w:space="0" w:color="auto"/>
          </w:divBdr>
        </w:div>
        <w:div w:id="1877808590">
          <w:marLeft w:val="0"/>
          <w:marRight w:val="0"/>
          <w:marTop w:val="0"/>
          <w:marBottom w:val="0"/>
          <w:divBdr>
            <w:top w:val="none" w:sz="0" w:space="0" w:color="auto"/>
            <w:left w:val="none" w:sz="0" w:space="0" w:color="auto"/>
            <w:bottom w:val="none" w:sz="0" w:space="0" w:color="auto"/>
            <w:right w:val="none" w:sz="0" w:space="0" w:color="auto"/>
          </w:divBdr>
          <w:divsChild>
            <w:div w:id="924001438">
              <w:marLeft w:val="0"/>
              <w:marRight w:val="0"/>
              <w:marTop w:val="0"/>
              <w:marBottom w:val="0"/>
              <w:divBdr>
                <w:top w:val="none" w:sz="0" w:space="0" w:color="auto"/>
                <w:left w:val="none" w:sz="0" w:space="0" w:color="auto"/>
                <w:bottom w:val="none" w:sz="0" w:space="0" w:color="auto"/>
                <w:right w:val="none" w:sz="0" w:space="0" w:color="auto"/>
              </w:divBdr>
            </w:div>
            <w:div w:id="1978294638">
              <w:marLeft w:val="0"/>
              <w:marRight w:val="0"/>
              <w:marTop w:val="0"/>
              <w:marBottom w:val="0"/>
              <w:divBdr>
                <w:top w:val="none" w:sz="0" w:space="0" w:color="auto"/>
                <w:left w:val="none" w:sz="0" w:space="0" w:color="auto"/>
                <w:bottom w:val="none" w:sz="0" w:space="0" w:color="auto"/>
                <w:right w:val="none" w:sz="0" w:space="0" w:color="auto"/>
              </w:divBdr>
            </w:div>
            <w:div w:id="1454178887">
              <w:marLeft w:val="0"/>
              <w:marRight w:val="0"/>
              <w:marTop w:val="0"/>
              <w:marBottom w:val="0"/>
              <w:divBdr>
                <w:top w:val="none" w:sz="0" w:space="0" w:color="auto"/>
                <w:left w:val="none" w:sz="0" w:space="0" w:color="auto"/>
                <w:bottom w:val="none" w:sz="0" w:space="0" w:color="auto"/>
                <w:right w:val="none" w:sz="0" w:space="0" w:color="auto"/>
              </w:divBdr>
            </w:div>
          </w:divsChild>
        </w:div>
        <w:div w:id="1391996267">
          <w:marLeft w:val="0"/>
          <w:marRight w:val="0"/>
          <w:marTop w:val="0"/>
          <w:marBottom w:val="0"/>
          <w:divBdr>
            <w:top w:val="none" w:sz="0" w:space="0" w:color="auto"/>
            <w:left w:val="none" w:sz="0" w:space="0" w:color="auto"/>
            <w:bottom w:val="none" w:sz="0" w:space="0" w:color="auto"/>
            <w:right w:val="none" w:sz="0" w:space="0" w:color="auto"/>
          </w:divBdr>
          <w:divsChild>
            <w:div w:id="2087532700">
              <w:marLeft w:val="0"/>
              <w:marRight w:val="0"/>
              <w:marTop w:val="0"/>
              <w:marBottom w:val="0"/>
              <w:divBdr>
                <w:top w:val="none" w:sz="0" w:space="0" w:color="auto"/>
                <w:left w:val="none" w:sz="0" w:space="0" w:color="auto"/>
                <w:bottom w:val="none" w:sz="0" w:space="0" w:color="auto"/>
                <w:right w:val="none" w:sz="0" w:space="0" w:color="auto"/>
              </w:divBdr>
            </w:div>
            <w:div w:id="1550452989">
              <w:marLeft w:val="0"/>
              <w:marRight w:val="0"/>
              <w:marTop w:val="0"/>
              <w:marBottom w:val="0"/>
              <w:divBdr>
                <w:top w:val="none" w:sz="0" w:space="0" w:color="auto"/>
                <w:left w:val="none" w:sz="0" w:space="0" w:color="auto"/>
                <w:bottom w:val="none" w:sz="0" w:space="0" w:color="auto"/>
                <w:right w:val="none" w:sz="0" w:space="0" w:color="auto"/>
              </w:divBdr>
            </w:div>
            <w:div w:id="1807045250">
              <w:marLeft w:val="0"/>
              <w:marRight w:val="0"/>
              <w:marTop w:val="0"/>
              <w:marBottom w:val="0"/>
              <w:divBdr>
                <w:top w:val="none" w:sz="0" w:space="0" w:color="auto"/>
                <w:left w:val="none" w:sz="0" w:space="0" w:color="auto"/>
                <w:bottom w:val="none" w:sz="0" w:space="0" w:color="auto"/>
                <w:right w:val="none" w:sz="0" w:space="0" w:color="auto"/>
              </w:divBdr>
            </w:div>
          </w:divsChild>
        </w:div>
        <w:div w:id="862086541">
          <w:marLeft w:val="0"/>
          <w:marRight w:val="0"/>
          <w:marTop w:val="0"/>
          <w:marBottom w:val="0"/>
          <w:divBdr>
            <w:top w:val="none" w:sz="0" w:space="0" w:color="auto"/>
            <w:left w:val="none" w:sz="0" w:space="0" w:color="auto"/>
            <w:bottom w:val="none" w:sz="0" w:space="0" w:color="auto"/>
            <w:right w:val="none" w:sz="0" w:space="0" w:color="auto"/>
          </w:divBdr>
          <w:divsChild>
            <w:div w:id="1342315734">
              <w:marLeft w:val="0"/>
              <w:marRight w:val="0"/>
              <w:marTop w:val="0"/>
              <w:marBottom w:val="0"/>
              <w:divBdr>
                <w:top w:val="none" w:sz="0" w:space="0" w:color="auto"/>
                <w:left w:val="none" w:sz="0" w:space="0" w:color="auto"/>
                <w:bottom w:val="none" w:sz="0" w:space="0" w:color="auto"/>
                <w:right w:val="none" w:sz="0" w:space="0" w:color="auto"/>
              </w:divBdr>
            </w:div>
            <w:div w:id="1273976807">
              <w:marLeft w:val="0"/>
              <w:marRight w:val="0"/>
              <w:marTop w:val="0"/>
              <w:marBottom w:val="0"/>
              <w:divBdr>
                <w:top w:val="none" w:sz="0" w:space="0" w:color="auto"/>
                <w:left w:val="none" w:sz="0" w:space="0" w:color="auto"/>
                <w:bottom w:val="none" w:sz="0" w:space="0" w:color="auto"/>
                <w:right w:val="none" w:sz="0" w:space="0" w:color="auto"/>
              </w:divBdr>
            </w:div>
            <w:div w:id="1208371692">
              <w:marLeft w:val="0"/>
              <w:marRight w:val="0"/>
              <w:marTop w:val="0"/>
              <w:marBottom w:val="0"/>
              <w:divBdr>
                <w:top w:val="none" w:sz="0" w:space="0" w:color="auto"/>
                <w:left w:val="none" w:sz="0" w:space="0" w:color="auto"/>
                <w:bottom w:val="none" w:sz="0" w:space="0" w:color="auto"/>
                <w:right w:val="none" w:sz="0" w:space="0" w:color="auto"/>
              </w:divBdr>
            </w:div>
            <w:div w:id="34086325">
              <w:marLeft w:val="0"/>
              <w:marRight w:val="0"/>
              <w:marTop w:val="0"/>
              <w:marBottom w:val="0"/>
              <w:divBdr>
                <w:top w:val="none" w:sz="0" w:space="0" w:color="auto"/>
                <w:left w:val="none" w:sz="0" w:space="0" w:color="auto"/>
                <w:bottom w:val="none" w:sz="0" w:space="0" w:color="auto"/>
                <w:right w:val="none" w:sz="0" w:space="0" w:color="auto"/>
              </w:divBdr>
            </w:div>
            <w:div w:id="1203440735">
              <w:marLeft w:val="0"/>
              <w:marRight w:val="0"/>
              <w:marTop w:val="0"/>
              <w:marBottom w:val="0"/>
              <w:divBdr>
                <w:top w:val="none" w:sz="0" w:space="0" w:color="auto"/>
                <w:left w:val="none" w:sz="0" w:space="0" w:color="auto"/>
                <w:bottom w:val="none" w:sz="0" w:space="0" w:color="auto"/>
                <w:right w:val="none" w:sz="0" w:space="0" w:color="auto"/>
              </w:divBdr>
            </w:div>
          </w:divsChild>
        </w:div>
        <w:div w:id="2067102270">
          <w:marLeft w:val="0"/>
          <w:marRight w:val="0"/>
          <w:marTop w:val="0"/>
          <w:marBottom w:val="0"/>
          <w:divBdr>
            <w:top w:val="none" w:sz="0" w:space="0" w:color="auto"/>
            <w:left w:val="none" w:sz="0" w:space="0" w:color="auto"/>
            <w:bottom w:val="none" w:sz="0" w:space="0" w:color="auto"/>
            <w:right w:val="none" w:sz="0" w:space="0" w:color="auto"/>
          </w:divBdr>
        </w:div>
        <w:div w:id="381368117">
          <w:marLeft w:val="0"/>
          <w:marRight w:val="0"/>
          <w:marTop w:val="0"/>
          <w:marBottom w:val="0"/>
          <w:divBdr>
            <w:top w:val="none" w:sz="0" w:space="0" w:color="auto"/>
            <w:left w:val="none" w:sz="0" w:space="0" w:color="auto"/>
            <w:bottom w:val="none" w:sz="0" w:space="0" w:color="auto"/>
            <w:right w:val="none" w:sz="0" w:space="0" w:color="auto"/>
          </w:divBdr>
          <w:divsChild>
            <w:div w:id="1185366488">
              <w:marLeft w:val="-75"/>
              <w:marRight w:val="0"/>
              <w:marTop w:val="30"/>
              <w:marBottom w:val="30"/>
              <w:divBdr>
                <w:top w:val="none" w:sz="0" w:space="0" w:color="auto"/>
                <w:left w:val="none" w:sz="0" w:space="0" w:color="auto"/>
                <w:bottom w:val="none" w:sz="0" w:space="0" w:color="auto"/>
                <w:right w:val="none" w:sz="0" w:space="0" w:color="auto"/>
              </w:divBdr>
              <w:divsChild>
                <w:div w:id="1926768268">
                  <w:marLeft w:val="0"/>
                  <w:marRight w:val="0"/>
                  <w:marTop w:val="0"/>
                  <w:marBottom w:val="0"/>
                  <w:divBdr>
                    <w:top w:val="none" w:sz="0" w:space="0" w:color="auto"/>
                    <w:left w:val="none" w:sz="0" w:space="0" w:color="auto"/>
                    <w:bottom w:val="none" w:sz="0" w:space="0" w:color="auto"/>
                    <w:right w:val="none" w:sz="0" w:space="0" w:color="auto"/>
                  </w:divBdr>
                  <w:divsChild>
                    <w:div w:id="1032726464">
                      <w:marLeft w:val="0"/>
                      <w:marRight w:val="0"/>
                      <w:marTop w:val="0"/>
                      <w:marBottom w:val="0"/>
                      <w:divBdr>
                        <w:top w:val="none" w:sz="0" w:space="0" w:color="auto"/>
                        <w:left w:val="none" w:sz="0" w:space="0" w:color="auto"/>
                        <w:bottom w:val="none" w:sz="0" w:space="0" w:color="auto"/>
                        <w:right w:val="none" w:sz="0" w:space="0" w:color="auto"/>
                      </w:divBdr>
                    </w:div>
                  </w:divsChild>
                </w:div>
                <w:div w:id="984118656">
                  <w:marLeft w:val="0"/>
                  <w:marRight w:val="0"/>
                  <w:marTop w:val="0"/>
                  <w:marBottom w:val="0"/>
                  <w:divBdr>
                    <w:top w:val="none" w:sz="0" w:space="0" w:color="auto"/>
                    <w:left w:val="none" w:sz="0" w:space="0" w:color="auto"/>
                    <w:bottom w:val="none" w:sz="0" w:space="0" w:color="auto"/>
                    <w:right w:val="none" w:sz="0" w:space="0" w:color="auto"/>
                  </w:divBdr>
                  <w:divsChild>
                    <w:div w:id="1422868141">
                      <w:marLeft w:val="0"/>
                      <w:marRight w:val="0"/>
                      <w:marTop w:val="0"/>
                      <w:marBottom w:val="0"/>
                      <w:divBdr>
                        <w:top w:val="none" w:sz="0" w:space="0" w:color="auto"/>
                        <w:left w:val="none" w:sz="0" w:space="0" w:color="auto"/>
                        <w:bottom w:val="none" w:sz="0" w:space="0" w:color="auto"/>
                        <w:right w:val="none" w:sz="0" w:space="0" w:color="auto"/>
                      </w:divBdr>
                    </w:div>
                    <w:div w:id="472481449">
                      <w:marLeft w:val="0"/>
                      <w:marRight w:val="0"/>
                      <w:marTop w:val="0"/>
                      <w:marBottom w:val="0"/>
                      <w:divBdr>
                        <w:top w:val="none" w:sz="0" w:space="0" w:color="auto"/>
                        <w:left w:val="none" w:sz="0" w:space="0" w:color="auto"/>
                        <w:bottom w:val="none" w:sz="0" w:space="0" w:color="auto"/>
                        <w:right w:val="none" w:sz="0" w:space="0" w:color="auto"/>
                      </w:divBdr>
                    </w:div>
                  </w:divsChild>
                </w:div>
                <w:div w:id="651984684">
                  <w:marLeft w:val="0"/>
                  <w:marRight w:val="0"/>
                  <w:marTop w:val="0"/>
                  <w:marBottom w:val="0"/>
                  <w:divBdr>
                    <w:top w:val="none" w:sz="0" w:space="0" w:color="auto"/>
                    <w:left w:val="none" w:sz="0" w:space="0" w:color="auto"/>
                    <w:bottom w:val="none" w:sz="0" w:space="0" w:color="auto"/>
                    <w:right w:val="none" w:sz="0" w:space="0" w:color="auto"/>
                  </w:divBdr>
                  <w:divsChild>
                    <w:div w:id="1763574061">
                      <w:marLeft w:val="0"/>
                      <w:marRight w:val="0"/>
                      <w:marTop w:val="0"/>
                      <w:marBottom w:val="0"/>
                      <w:divBdr>
                        <w:top w:val="none" w:sz="0" w:space="0" w:color="auto"/>
                        <w:left w:val="none" w:sz="0" w:space="0" w:color="auto"/>
                        <w:bottom w:val="none" w:sz="0" w:space="0" w:color="auto"/>
                        <w:right w:val="none" w:sz="0" w:space="0" w:color="auto"/>
                      </w:divBdr>
                    </w:div>
                  </w:divsChild>
                </w:div>
                <w:div w:id="1639265938">
                  <w:marLeft w:val="0"/>
                  <w:marRight w:val="0"/>
                  <w:marTop w:val="0"/>
                  <w:marBottom w:val="0"/>
                  <w:divBdr>
                    <w:top w:val="none" w:sz="0" w:space="0" w:color="auto"/>
                    <w:left w:val="none" w:sz="0" w:space="0" w:color="auto"/>
                    <w:bottom w:val="none" w:sz="0" w:space="0" w:color="auto"/>
                    <w:right w:val="none" w:sz="0" w:space="0" w:color="auto"/>
                  </w:divBdr>
                  <w:divsChild>
                    <w:div w:id="2015181261">
                      <w:marLeft w:val="0"/>
                      <w:marRight w:val="0"/>
                      <w:marTop w:val="0"/>
                      <w:marBottom w:val="0"/>
                      <w:divBdr>
                        <w:top w:val="none" w:sz="0" w:space="0" w:color="auto"/>
                        <w:left w:val="none" w:sz="0" w:space="0" w:color="auto"/>
                        <w:bottom w:val="none" w:sz="0" w:space="0" w:color="auto"/>
                        <w:right w:val="none" w:sz="0" w:space="0" w:color="auto"/>
                      </w:divBdr>
                    </w:div>
                    <w:div w:id="2057578111">
                      <w:marLeft w:val="0"/>
                      <w:marRight w:val="0"/>
                      <w:marTop w:val="0"/>
                      <w:marBottom w:val="0"/>
                      <w:divBdr>
                        <w:top w:val="none" w:sz="0" w:space="0" w:color="auto"/>
                        <w:left w:val="none" w:sz="0" w:space="0" w:color="auto"/>
                        <w:bottom w:val="none" w:sz="0" w:space="0" w:color="auto"/>
                        <w:right w:val="none" w:sz="0" w:space="0" w:color="auto"/>
                      </w:divBdr>
                    </w:div>
                  </w:divsChild>
                </w:div>
                <w:div w:id="593977438">
                  <w:marLeft w:val="0"/>
                  <w:marRight w:val="0"/>
                  <w:marTop w:val="0"/>
                  <w:marBottom w:val="0"/>
                  <w:divBdr>
                    <w:top w:val="none" w:sz="0" w:space="0" w:color="auto"/>
                    <w:left w:val="none" w:sz="0" w:space="0" w:color="auto"/>
                    <w:bottom w:val="none" w:sz="0" w:space="0" w:color="auto"/>
                    <w:right w:val="none" w:sz="0" w:space="0" w:color="auto"/>
                  </w:divBdr>
                  <w:divsChild>
                    <w:div w:id="378751686">
                      <w:marLeft w:val="0"/>
                      <w:marRight w:val="0"/>
                      <w:marTop w:val="0"/>
                      <w:marBottom w:val="0"/>
                      <w:divBdr>
                        <w:top w:val="none" w:sz="0" w:space="0" w:color="auto"/>
                        <w:left w:val="none" w:sz="0" w:space="0" w:color="auto"/>
                        <w:bottom w:val="none" w:sz="0" w:space="0" w:color="auto"/>
                        <w:right w:val="none" w:sz="0" w:space="0" w:color="auto"/>
                      </w:divBdr>
                    </w:div>
                  </w:divsChild>
                </w:div>
                <w:div w:id="616067869">
                  <w:marLeft w:val="0"/>
                  <w:marRight w:val="0"/>
                  <w:marTop w:val="0"/>
                  <w:marBottom w:val="0"/>
                  <w:divBdr>
                    <w:top w:val="none" w:sz="0" w:space="0" w:color="auto"/>
                    <w:left w:val="none" w:sz="0" w:space="0" w:color="auto"/>
                    <w:bottom w:val="none" w:sz="0" w:space="0" w:color="auto"/>
                    <w:right w:val="none" w:sz="0" w:space="0" w:color="auto"/>
                  </w:divBdr>
                  <w:divsChild>
                    <w:div w:id="574314972">
                      <w:marLeft w:val="0"/>
                      <w:marRight w:val="0"/>
                      <w:marTop w:val="0"/>
                      <w:marBottom w:val="0"/>
                      <w:divBdr>
                        <w:top w:val="none" w:sz="0" w:space="0" w:color="auto"/>
                        <w:left w:val="none" w:sz="0" w:space="0" w:color="auto"/>
                        <w:bottom w:val="none" w:sz="0" w:space="0" w:color="auto"/>
                        <w:right w:val="none" w:sz="0" w:space="0" w:color="auto"/>
                      </w:divBdr>
                    </w:div>
                    <w:div w:id="1693871026">
                      <w:marLeft w:val="0"/>
                      <w:marRight w:val="0"/>
                      <w:marTop w:val="0"/>
                      <w:marBottom w:val="0"/>
                      <w:divBdr>
                        <w:top w:val="none" w:sz="0" w:space="0" w:color="auto"/>
                        <w:left w:val="none" w:sz="0" w:space="0" w:color="auto"/>
                        <w:bottom w:val="none" w:sz="0" w:space="0" w:color="auto"/>
                        <w:right w:val="none" w:sz="0" w:space="0" w:color="auto"/>
                      </w:divBdr>
                    </w:div>
                  </w:divsChild>
                </w:div>
                <w:div w:id="1523588423">
                  <w:marLeft w:val="0"/>
                  <w:marRight w:val="0"/>
                  <w:marTop w:val="0"/>
                  <w:marBottom w:val="0"/>
                  <w:divBdr>
                    <w:top w:val="none" w:sz="0" w:space="0" w:color="auto"/>
                    <w:left w:val="none" w:sz="0" w:space="0" w:color="auto"/>
                    <w:bottom w:val="none" w:sz="0" w:space="0" w:color="auto"/>
                    <w:right w:val="none" w:sz="0" w:space="0" w:color="auto"/>
                  </w:divBdr>
                  <w:divsChild>
                    <w:div w:id="1068071780">
                      <w:marLeft w:val="0"/>
                      <w:marRight w:val="0"/>
                      <w:marTop w:val="0"/>
                      <w:marBottom w:val="0"/>
                      <w:divBdr>
                        <w:top w:val="none" w:sz="0" w:space="0" w:color="auto"/>
                        <w:left w:val="none" w:sz="0" w:space="0" w:color="auto"/>
                        <w:bottom w:val="none" w:sz="0" w:space="0" w:color="auto"/>
                        <w:right w:val="none" w:sz="0" w:space="0" w:color="auto"/>
                      </w:divBdr>
                    </w:div>
                  </w:divsChild>
                </w:div>
                <w:div w:id="124005092">
                  <w:marLeft w:val="0"/>
                  <w:marRight w:val="0"/>
                  <w:marTop w:val="0"/>
                  <w:marBottom w:val="0"/>
                  <w:divBdr>
                    <w:top w:val="none" w:sz="0" w:space="0" w:color="auto"/>
                    <w:left w:val="none" w:sz="0" w:space="0" w:color="auto"/>
                    <w:bottom w:val="none" w:sz="0" w:space="0" w:color="auto"/>
                    <w:right w:val="none" w:sz="0" w:space="0" w:color="auto"/>
                  </w:divBdr>
                  <w:divsChild>
                    <w:div w:id="1145704292">
                      <w:marLeft w:val="0"/>
                      <w:marRight w:val="0"/>
                      <w:marTop w:val="0"/>
                      <w:marBottom w:val="0"/>
                      <w:divBdr>
                        <w:top w:val="none" w:sz="0" w:space="0" w:color="auto"/>
                        <w:left w:val="none" w:sz="0" w:space="0" w:color="auto"/>
                        <w:bottom w:val="none" w:sz="0" w:space="0" w:color="auto"/>
                        <w:right w:val="none" w:sz="0" w:space="0" w:color="auto"/>
                      </w:divBdr>
                    </w:div>
                    <w:div w:id="2018075735">
                      <w:marLeft w:val="0"/>
                      <w:marRight w:val="0"/>
                      <w:marTop w:val="0"/>
                      <w:marBottom w:val="0"/>
                      <w:divBdr>
                        <w:top w:val="none" w:sz="0" w:space="0" w:color="auto"/>
                        <w:left w:val="none" w:sz="0" w:space="0" w:color="auto"/>
                        <w:bottom w:val="none" w:sz="0" w:space="0" w:color="auto"/>
                        <w:right w:val="none" w:sz="0" w:space="0" w:color="auto"/>
                      </w:divBdr>
                    </w:div>
                  </w:divsChild>
                </w:div>
                <w:div w:id="2006198553">
                  <w:marLeft w:val="0"/>
                  <w:marRight w:val="0"/>
                  <w:marTop w:val="0"/>
                  <w:marBottom w:val="0"/>
                  <w:divBdr>
                    <w:top w:val="none" w:sz="0" w:space="0" w:color="auto"/>
                    <w:left w:val="none" w:sz="0" w:space="0" w:color="auto"/>
                    <w:bottom w:val="none" w:sz="0" w:space="0" w:color="auto"/>
                    <w:right w:val="none" w:sz="0" w:space="0" w:color="auto"/>
                  </w:divBdr>
                  <w:divsChild>
                    <w:div w:id="309554443">
                      <w:marLeft w:val="0"/>
                      <w:marRight w:val="0"/>
                      <w:marTop w:val="0"/>
                      <w:marBottom w:val="0"/>
                      <w:divBdr>
                        <w:top w:val="none" w:sz="0" w:space="0" w:color="auto"/>
                        <w:left w:val="none" w:sz="0" w:space="0" w:color="auto"/>
                        <w:bottom w:val="none" w:sz="0" w:space="0" w:color="auto"/>
                        <w:right w:val="none" w:sz="0" w:space="0" w:color="auto"/>
                      </w:divBdr>
                    </w:div>
                  </w:divsChild>
                </w:div>
                <w:div w:id="1290362476">
                  <w:marLeft w:val="0"/>
                  <w:marRight w:val="0"/>
                  <w:marTop w:val="0"/>
                  <w:marBottom w:val="0"/>
                  <w:divBdr>
                    <w:top w:val="none" w:sz="0" w:space="0" w:color="auto"/>
                    <w:left w:val="none" w:sz="0" w:space="0" w:color="auto"/>
                    <w:bottom w:val="none" w:sz="0" w:space="0" w:color="auto"/>
                    <w:right w:val="none" w:sz="0" w:space="0" w:color="auto"/>
                  </w:divBdr>
                  <w:divsChild>
                    <w:div w:id="680283415">
                      <w:marLeft w:val="0"/>
                      <w:marRight w:val="0"/>
                      <w:marTop w:val="0"/>
                      <w:marBottom w:val="0"/>
                      <w:divBdr>
                        <w:top w:val="none" w:sz="0" w:space="0" w:color="auto"/>
                        <w:left w:val="none" w:sz="0" w:space="0" w:color="auto"/>
                        <w:bottom w:val="none" w:sz="0" w:space="0" w:color="auto"/>
                        <w:right w:val="none" w:sz="0" w:space="0" w:color="auto"/>
                      </w:divBdr>
                    </w:div>
                    <w:div w:id="233048967">
                      <w:marLeft w:val="0"/>
                      <w:marRight w:val="0"/>
                      <w:marTop w:val="0"/>
                      <w:marBottom w:val="0"/>
                      <w:divBdr>
                        <w:top w:val="none" w:sz="0" w:space="0" w:color="auto"/>
                        <w:left w:val="none" w:sz="0" w:space="0" w:color="auto"/>
                        <w:bottom w:val="none" w:sz="0" w:space="0" w:color="auto"/>
                        <w:right w:val="none" w:sz="0" w:space="0" w:color="auto"/>
                      </w:divBdr>
                    </w:div>
                  </w:divsChild>
                </w:div>
                <w:div w:id="1616906475">
                  <w:marLeft w:val="0"/>
                  <w:marRight w:val="0"/>
                  <w:marTop w:val="0"/>
                  <w:marBottom w:val="0"/>
                  <w:divBdr>
                    <w:top w:val="none" w:sz="0" w:space="0" w:color="auto"/>
                    <w:left w:val="none" w:sz="0" w:space="0" w:color="auto"/>
                    <w:bottom w:val="none" w:sz="0" w:space="0" w:color="auto"/>
                    <w:right w:val="none" w:sz="0" w:space="0" w:color="auto"/>
                  </w:divBdr>
                  <w:divsChild>
                    <w:div w:id="2103143724">
                      <w:marLeft w:val="0"/>
                      <w:marRight w:val="0"/>
                      <w:marTop w:val="0"/>
                      <w:marBottom w:val="0"/>
                      <w:divBdr>
                        <w:top w:val="none" w:sz="0" w:space="0" w:color="auto"/>
                        <w:left w:val="none" w:sz="0" w:space="0" w:color="auto"/>
                        <w:bottom w:val="none" w:sz="0" w:space="0" w:color="auto"/>
                        <w:right w:val="none" w:sz="0" w:space="0" w:color="auto"/>
                      </w:divBdr>
                    </w:div>
                  </w:divsChild>
                </w:div>
                <w:div w:id="176429856">
                  <w:marLeft w:val="0"/>
                  <w:marRight w:val="0"/>
                  <w:marTop w:val="0"/>
                  <w:marBottom w:val="0"/>
                  <w:divBdr>
                    <w:top w:val="none" w:sz="0" w:space="0" w:color="auto"/>
                    <w:left w:val="none" w:sz="0" w:space="0" w:color="auto"/>
                    <w:bottom w:val="none" w:sz="0" w:space="0" w:color="auto"/>
                    <w:right w:val="none" w:sz="0" w:space="0" w:color="auto"/>
                  </w:divBdr>
                  <w:divsChild>
                    <w:div w:id="607738040">
                      <w:marLeft w:val="0"/>
                      <w:marRight w:val="0"/>
                      <w:marTop w:val="0"/>
                      <w:marBottom w:val="0"/>
                      <w:divBdr>
                        <w:top w:val="none" w:sz="0" w:space="0" w:color="auto"/>
                        <w:left w:val="none" w:sz="0" w:space="0" w:color="auto"/>
                        <w:bottom w:val="none" w:sz="0" w:space="0" w:color="auto"/>
                        <w:right w:val="none" w:sz="0" w:space="0" w:color="auto"/>
                      </w:divBdr>
                    </w:div>
                    <w:div w:id="749162585">
                      <w:marLeft w:val="0"/>
                      <w:marRight w:val="0"/>
                      <w:marTop w:val="0"/>
                      <w:marBottom w:val="0"/>
                      <w:divBdr>
                        <w:top w:val="none" w:sz="0" w:space="0" w:color="auto"/>
                        <w:left w:val="none" w:sz="0" w:space="0" w:color="auto"/>
                        <w:bottom w:val="none" w:sz="0" w:space="0" w:color="auto"/>
                        <w:right w:val="none" w:sz="0" w:space="0" w:color="auto"/>
                      </w:divBdr>
                    </w:div>
                  </w:divsChild>
                </w:div>
                <w:div w:id="738557157">
                  <w:marLeft w:val="0"/>
                  <w:marRight w:val="0"/>
                  <w:marTop w:val="0"/>
                  <w:marBottom w:val="0"/>
                  <w:divBdr>
                    <w:top w:val="none" w:sz="0" w:space="0" w:color="auto"/>
                    <w:left w:val="none" w:sz="0" w:space="0" w:color="auto"/>
                    <w:bottom w:val="none" w:sz="0" w:space="0" w:color="auto"/>
                    <w:right w:val="none" w:sz="0" w:space="0" w:color="auto"/>
                  </w:divBdr>
                  <w:divsChild>
                    <w:div w:id="813958205">
                      <w:marLeft w:val="0"/>
                      <w:marRight w:val="0"/>
                      <w:marTop w:val="0"/>
                      <w:marBottom w:val="0"/>
                      <w:divBdr>
                        <w:top w:val="none" w:sz="0" w:space="0" w:color="auto"/>
                        <w:left w:val="none" w:sz="0" w:space="0" w:color="auto"/>
                        <w:bottom w:val="none" w:sz="0" w:space="0" w:color="auto"/>
                        <w:right w:val="none" w:sz="0" w:space="0" w:color="auto"/>
                      </w:divBdr>
                    </w:div>
                  </w:divsChild>
                </w:div>
                <w:div w:id="675116196">
                  <w:marLeft w:val="0"/>
                  <w:marRight w:val="0"/>
                  <w:marTop w:val="0"/>
                  <w:marBottom w:val="0"/>
                  <w:divBdr>
                    <w:top w:val="none" w:sz="0" w:space="0" w:color="auto"/>
                    <w:left w:val="none" w:sz="0" w:space="0" w:color="auto"/>
                    <w:bottom w:val="none" w:sz="0" w:space="0" w:color="auto"/>
                    <w:right w:val="none" w:sz="0" w:space="0" w:color="auto"/>
                  </w:divBdr>
                  <w:divsChild>
                    <w:div w:id="245918005">
                      <w:marLeft w:val="0"/>
                      <w:marRight w:val="0"/>
                      <w:marTop w:val="0"/>
                      <w:marBottom w:val="0"/>
                      <w:divBdr>
                        <w:top w:val="none" w:sz="0" w:space="0" w:color="auto"/>
                        <w:left w:val="none" w:sz="0" w:space="0" w:color="auto"/>
                        <w:bottom w:val="none" w:sz="0" w:space="0" w:color="auto"/>
                        <w:right w:val="none" w:sz="0" w:space="0" w:color="auto"/>
                      </w:divBdr>
                    </w:div>
                    <w:div w:id="635455681">
                      <w:marLeft w:val="0"/>
                      <w:marRight w:val="0"/>
                      <w:marTop w:val="0"/>
                      <w:marBottom w:val="0"/>
                      <w:divBdr>
                        <w:top w:val="none" w:sz="0" w:space="0" w:color="auto"/>
                        <w:left w:val="none" w:sz="0" w:space="0" w:color="auto"/>
                        <w:bottom w:val="none" w:sz="0" w:space="0" w:color="auto"/>
                        <w:right w:val="none" w:sz="0" w:space="0" w:color="auto"/>
                      </w:divBdr>
                    </w:div>
                  </w:divsChild>
                </w:div>
                <w:div w:id="257450417">
                  <w:marLeft w:val="0"/>
                  <w:marRight w:val="0"/>
                  <w:marTop w:val="0"/>
                  <w:marBottom w:val="0"/>
                  <w:divBdr>
                    <w:top w:val="none" w:sz="0" w:space="0" w:color="auto"/>
                    <w:left w:val="none" w:sz="0" w:space="0" w:color="auto"/>
                    <w:bottom w:val="none" w:sz="0" w:space="0" w:color="auto"/>
                    <w:right w:val="none" w:sz="0" w:space="0" w:color="auto"/>
                  </w:divBdr>
                  <w:divsChild>
                    <w:div w:id="1633097323">
                      <w:marLeft w:val="0"/>
                      <w:marRight w:val="0"/>
                      <w:marTop w:val="0"/>
                      <w:marBottom w:val="0"/>
                      <w:divBdr>
                        <w:top w:val="none" w:sz="0" w:space="0" w:color="auto"/>
                        <w:left w:val="none" w:sz="0" w:space="0" w:color="auto"/>
                        <w:bottom w:val="none" w:sz="0" w:space="0" w:color="auto"/>
                        <w:right w:val="none" w:sz="0" w:space="0" w:color="auto"/>
                      </w:divBdr>
                    </w:div>
                  </w:divsChild>
                </w:div>
                <w:div w:id="1856068680">
                  <w:marLeft w:val="0"/>
                  <w:marRight w:val="0"/>
                  <w:marTop w:val="0"/>
                  <w:marBottom w:val="0"/>
                  <w:divBdr>
                    <w:top w:val="none" w:sz="0" w:space="0" w:color="auto"/>
                    <w:left w:val="none" w:sz="0" w:space="0" w:color="auto"/>
                    <w:bottom w:val="none" w:sz="0" w:space="0" w:color="auto"/>
                    <w:right w:val="none" w:sz="0" w:space="0" w:color="auto"/>
                  </w:divBdr>
                  <w:divsChild>
                    <w:div w:id="1561477628">
                      <w:marLeft w:val="0"/>
                      <w:marRight w:val="0"/>
                      <w:marTop w:val="0"/>
                      <w:marBottom w:val="0"/>
                      <w:divBdr>
                        <w:top w:val="none" w:sz="0" w:space="0" w:color="auto"/>
                        <w:left w:val="none" w:sz="0" w:space="0" w:color="auto"/>
                        <w:bottom w:val="none" w:sz="0" w:space="0" w:color="auto"/>
                        <w:right w:val="none" w:sz="0" w:space="0" w:color="auto"/>
                      </w:divBdr>
                    </w:div>
                  </w:divsChild>
                </w:div>
                <w:div w:id="200288880">
                  <w:marLeft w:val="0"/>
                  <w:marRight w:val="0"/>
                  <w:marTop w:val="0"/>
                  <w:marBottom w:val="0"/>
                  <w:divBdr>
                    <w:top w:val="none" w:sz="0" w:space="0" w:color="auto"/>
                    <w:left w:val="none" w:sz="0" w:space="0" w:color="auto"/>
                    <w:bottom w:val="none" w:sz="0" w:space="0" w:color="auto"/>
                    <w:right w:val="none" w:sz="0" w:space="0" w:color="auto"/>
                  </w:divBdr>
                  <w:divsChild>
                    <w:div w:id="1760907730">
                      <w:marLeft w:val="0"/>
                      <w:marRight w:val="0"/>
                      <w:marTop w:val="0"/>
                      <w:marBottom w:val="0"/>
                      <w:divBdr>
                        <w:top w:val="none" w:sz="0" w:space="0" w:color="auto"/>
                        <w:left w:val="none" w:sz="0" w:space="0" w:color="auto"/>
                        <w:bottom w:val="none" w:sz="0" w:space="0" w:color="auto"/>
                        <w:right w:val="none" w:sz="0" w:space="0" w:color="auto"/>
                      </w:divBdr>
                    </w:div>
                  </w:divsChild>
                </w:div>
                <w:div w:id="497887233">
                  <w:marLeft w:val="0"/>
                  <w:marRight w:val="0"/>
                  <w:marTop w:val="0"/>
                  <w:marBottom w:val="0"/>
                  <w:divBdr>
                    <w:top w:val="none" w:sz="0" w:space="0" w:color="auto"/>
                    <w:left w:val="none" w:sz="0" w:space="0" w:color="auto"/>
                    <w:bottom w:val="none" w:sz="0" w:space="0" w:color="auto"/>
                    <w:right w:val="none" w:sz="0" w:space="0" w:color="auto"/>
                  </w:divBdr>
                  <w:divsChild>
                    <w:div w:id="632520562">
                      <w:marLeft w:val="0"/>
                      <w:marRight w:val="0"/>
                      <w:marTop w:val="0"/>
                      <w:marBottom w:val="0"/>
                      <w:divBdr>
                        <w:top w:val="none" w:sz="0" w:space="0" w:color="auto"/>
                        <w:left w:val="none" w:sz="0" w:space="0" w:color="auto"/>
                        <w:bottom w:val="none" w:sz="0" w:space="0" w:color="auto"/>
                        <w:right w:val="none" w:sz="0" w:space="0" w:color="auto"/>
                      </w:divBdr>
                    </w:div>
                    <w:div w:id="1303920468">
                      <w:marLeft w:val="0"/>
                      <w:marRight w:val="0"/>
                      <w:marTop w:val="0"/>
                      <w:marBottom w:val="0"/>
                      <w:divBdr>
                        <w:top w:val="none" w:sz="0" w:space="0" w:color="auto"/>
                        <w:left w:val="none" w:sz="0" w:space="0" w:color="auto"/>
                        <w:bottom w:val="none" w:sz="0" w:space="0" w:color="auto"/>
                        <w:right w:val="none" w:sz="0" w:space="0" w:color="auto"/>
                      </w:divBdr>
                    </w:div>
                  </w:divsChild>
                </w:div>
                <w:div w:id="1037044138">
                  <w:marLeft w:val="0"/>
                  <w:marRight w:val="0"/>
                  <w:marTop w:val="0"/>
                  <w:marBottom w:val="0"/>
                  <w:divBdr>
                    <w:top w:val="none" w:sz="0" w:space="0" w:color="auto"/>
                    <w:left w:val="none" w:sz="0" w:space="0" w:color="auto"/>
                    <w:bottom w:val="none" w:sz="0" w:space="0" w:color="auto"/>
                    <w:right w:val="none" w:sz="0" w:space="0" w:color="auto"/>
                  </w:divBdr>
                  <w:divsChild>
                    <w:div w:id="1023943517">
                      <w:marLeft w:val="0"/>
                      <w:marRight w:val="0"/>
                      <w:marTop w:val="0"/>
                      <w:marBottom w:val="0"/>
                      <w:divBdr>
                        <w:top w:val="none" w:sz="0" w:space="0" w:color="auto"/>
                        <w:left w:val="none" w:sz="0" w:space="0" w:color="auto"/>
                        <w:bottom w:val="none" w:sz="0" w:space="0" w:color="auto"/>
                        <w:right w:val="none" w:sz="0" w:space="0" w:color="auto"/>
                      </w:divBdr>
                    </w:div>
                  </w:divsChild>
                </w:div>
                <w:div w:id="570891469">
                  <w:marLeft w:val="0"/>
                  <w:marRight w:val="0"/>
                  <w:marTop w:val="0"/>
                  <w:marBottom w:val="0"/>
                  <w:divBdr>
                    <w:top w:val="none" w:sz="0" w:space="0" w:color="auto"/>
                    <w:left w:val="none" w:sz="0" w:space="0" w:color="auto"/>
                    <w:bottom w:val="none" w:sz="0" w:space="0" w:color="auto"/>
                    <w:right w:val="none" w:sz="0" w:space="0" w:color="auto"/>
                  </w:divBdr>
                  <w:divsChild>
                    <w:div w:id="1404372785">
                      <w:marLeft w:val="0"/>
                      <w:marRight w:val="0"/>
                      <w:marTop w:val="0"/>
                      <w:marBottom w:val="0"/>
                      <w:divBdr>
                        <w:top w:val="none" w:sz="0" w:space="0" w:color="auto"/>
                        <w:left w:val="none" w:sz="0" w:space="0" w:color="auto"/>
                        <w:bottom w:val="none" w:sz="0" w:space="0" w:color="auto"/>
                        <w:right w:val="none" w:sz="0" w:space="0" w:color="auto"/>
                      </w:divBdr>
                    </w:div>
                    <w:div w:id="1667702840">
                      <w:marLeft w:val="0"/>
                      <w:marRight w:val="0"/>
                      <w:marTop w:val="0"/>
                      <w:marBottom w:val="0"/>
                      <w:divBdr>
                        <w:top w:val="none" w:sz="0" w:space="0" w:color="auto"/>
                        <w:left w:val="none" w:sz="0" w:space="0" w:color="auto"/>
                        <w:bottom w:val="none" w:sz="0" w:space="0" w:color="auto"/>
                        <w:right w:val="none" w:sz="0" w:space="0" w:color="auto"/>
                      </w:divBdr>
                    </w:div>
                  </w:divsChild>
                </w:div>
                <w:div w:id="1183284350">
                  <w:marLeft w:val="0"/>
                  <w:marRight w:val="0"/>
                  <w:marTop w:val="0"/>
                  <w:marBottom w:val="0"/>
                  <w:divBdr>
                    <w:top w:val="none" w:sz="0" w:space="0" w:color="auto"/>
                    <w:left w:val="none" w:sz="0" w:space="0" w:color="auto"/>
                    <w:bottom w:val="none" w:sz="0" w:space="0" w:color="auto"/>
                    <w:right w:val="none" w:sz="0" w:space="0" w:color="auto"/>
                  </w:divBdr>
                  <w:divsChild>
                    <w:div w:id="2102750514">
                      <w:marLeft w:val="0"/>
                      <w:marRight w:val="0"/>
                      <w:marTop w:val="0"/>
                      <w:marBottom w:val="0"/>
                      <w:divBdr>
                        <w:top w:val="none" w:sz="0" w:space="0" w:color="auto"/>
                        <w:left w:val="none" w:sz="0" w:space="0" w:color="auto"/>
                        <w:bottom w:val="none" w:sz="0" w:space="0" w:color="auto"/>
                        <w:right w:val="none" w:sz="0" w:space="0" w:color="auto"/>
                      </w:divBdr>
                    </w:div>
                  </w:divsChild>
                </w:div>
                <w:div w:id="218640545">
                  <w:marLeft w:val="0"/>
                  <w:marRight w:val="0"/>
                  <w:marTop w:val="0"/>
                  <w:marBottom w:val="0"/>
                  <w:divBdr>
                    <w:top w:val="none" w:sz="0" w:space="0" w:color="auto"/>
                    <w:left w:val="none" w:sz="0" w:space="0" w:color="auto"/>
                    <w:bottom w:val="none" w:sz="0" w:space="0" w:color="auto"/>
                    <w:right w:val="none" w:sz="0" w:space="0" w:color="auto"/>
                  </w:divBdr>
                  <w:divsChild>
                    <w:div w:id="244649016">
                      <w:marLeft w:val="0"/>
                      <w:marRight w:val="0"/>
                      <w:marTop w:val="0"/>
                      <w:marBottom w:val="0"/>
                      <w:divBdr>
                        <w:top w:val="none" w:sz="0" w:space="0" w:color="auto"/>
                        <w:left w:val="none" w:sz="0" w:space="0" w:color="auto"/>
                        <w:bottom w:val="none" w:sz="0" w:space="0" w:color="auto"/>
                        <w:right w:val="none" w:sz="0" w:space="0" w:color="auto"/>
                      </w:divBdr>
                    </w:div>
                    <w:div w:id="1369916668">
                      <w:marLeft w:val="0"/>
                      <w:marRight w:val="0"/>
                      <w:marTop w:val="0"/>
                      <w:marBottom w:val="0"/>
                      <w:divBdr>
                        <w:top w:val="none" w:sz="0" w:space="0" w:color="auto"/>
                        <w:left w:val="none" w:sz="0" w:space="0" w:color="auto"/>
                        <w:bottom w:val="none" w:sz="0" w:space="0" w:color="auto"/>
                        <w:right w:val="none" w:sz="0" w:space="0" w:color="auto"/>
                      </w:divBdr>
                    </w:div>
                  </w:divsChild>
                </w:div>
                <w:div w:id="1768505471">
                  <w:marLeft w:val="0"/>
                  <w:marRight w:val="0"/>
                  <w:marTop w:val="0"/>
                  <w:marBottom w:val="0"/>
                  <w:divBdr>
                    <w:top w:val="none" w:sz="0" w:space="0" w:color="auto"/>
                    <w:left w:val="none" w:sz="0" w:space="0" w:color="auto"/>
                    <w:bottom w:val="none" w:sz="0" w:space="0" w:color="auto"/>
                    <w:right w:val="none" w:sz="0" w:space="0" w:color="auto"/>
                  </w:divBdr>
                  <w:divsChild>
                    <w:div w:id="509297238">
                      <w:marLeft w:val="0"/>
                      <w:marRight w:val="0"/>
                      <w:marTop w:val="0"/>
                      <w:marBottom w:val="0"/>
                      <w:divBdr>
                        <w:top w:val="none" w:sz="0" w:space="0" w:color="auto"/>
                        <w:left w:val="none" w:sz="0" w:space="0" w:color="auto"/>
                        <w:bottom w:val="none" w:sz="0" w:space="0" w:color="auto"/>
                        <w:right w:val="none" w:sz="0" w:space="0" w:color="auto"/>
                      </w:divBdr>
                    </w:div>
                  </w:divsChild>
                </w:div>
                <w:div w:id="932053555">
                  <w:marLeft w:val="0"/>
                  <w:marRight w:val="0"/>
                  <w:marTop w:val="0"/>
                  <w:marBottom w:val="0"/>
                  <w:divBdr>
                    <w:top w:val="none" w:sz="0" w:space="0" w:color="auto"/>
                    <w:left w:val="none" w:sz="0" w:space="0" w:color="auto"/>
                    <w:bottom w:val="none" w:sz="0" w:space="0" w:color="auto"/>
                    <w:right w:val="none" w:sz="0" w:space="0" w:color="auto"/>
                  </w:divBdr>
                  <w:divsChild>
                    <w:div w:id="1958178925">
                      <w:marLeft w:val="0"/>
                      <w:marRight w:val="0"/>
                      <w:marTop w:val="0"/>
                      <w:marBottom w:val="0"/>
                      <w:divBdr>
                        <w:top w:val="none" w:sz="0" w:space="0" w:color="auto"/>
                        <w:left w:val="none" w:sz="0" w:space="0" w:color="auto"/>
                        <w:bottom w:val="none" w:sz="0" w:space="0" w:color="auto"/>
                        <w:right w:val="none" w:sz="0" w:space="0" w:color="auto"/>
                      </w:divBdr>
                    </w:div>
                  </w:divsChild>
                </w:div>
                <w:div w:id="1986616152">
                  <w:marLeft w:val="0"/>
                  <w:marRight w:val="0"/>
                  <w:marTop w:val="0"/>
                  <w:marBottom w:val="0"/>
                  <w:divBdr>
                    <w:top w:val="none" w:sz="0" w:space="0" w:color="auto"/>
                    <w:left w:val="none" w:sz="0" w:space="0" w:color="auto"/>
                    <w:bottom w:val="none" w:sz="0" w:space="0" w:color="auto"/>
                    <w:right w:val="none" w:sz="0" w:space="0" w:color="auto"/>
                  </w:divBdr>
                  <w:divsChild>
                    <w:div w:id="2027898734">
                      <w:marLeft w:val="0"/>
                      <w:marRight w:val="0"/>
                      <w:marTop w:val="0"/>
                      <w:marBottom w:val="0"/>
                      <w:divBdr>
                        <w:top w:val="none" w:sz="0" w:space="0" w:color="auto"/>
                        <w:left w:val="none" w:sz="0" w:space="0" w:color="auto"/>
                        <w:bottom w:val="none" w:sz="0" w:space="0" w:color="auto"/>
                        <w:right w:val="none" w:sz="0" w:space="0" w:color="auto"/>
                      </w:divBdr>
                    </w:div>
                  </w:divsChild>
                </w:div>
                <w:div w:id="1899780064">
                  <w:marLeft w:val="0"/>
                  <w:marRight w:val="0"/>
                  <w:marTop w:val="0"/>
                  <w:marBottom w:val="0"/>
                  <w:divBdr>
                    <w:top w:val="none" w:sz="0" w:space="0" w:color="auto"/>
                    <w:left w:val="none" w:sz="0" w:space="0" w:color="auto"/>
                    <w:bottom w:val="none" w:sz="0" w:space="0" w:color="auto"/>
                    <w:right w:val="none" w:sz="0" w:space="0" w:color="auto"/>
                  </w:divBdr>
                  <w:divsChild>
                    <w:div w:id="1831361308">
                      <w:marLeft w:val="0"/>
                      <w:marRight w:val="0"/>
                      <w:marTop w:val="0"/>
                      <w:marBottom w:val="0"/>
                      <w:divBdr>
                        <w:top w:val="none" w:sz="0" w:space="0" w:color="auto"/>
                        <w:left w:val="none" w:sz="0" w:space="0" w:color="auto"/>
                        <w:bottom w:val="none" w:sz="0" w:space="0" w:color="auto"/>
                        <w:right w:val="none" w:sz="0" w:space="0" w:color="auto"/>
                      </w:divBdr>
                    </w:div>
                    <w:div w:id="1958024670">
                      <w:marLeft w:val="0"/>
                      <w:marRight w:val="0"/>
                      <w:marTop w:val="0"/>
                      <w:marBottom w:val="0"/>
                      <w:divBdr>
                        <w:top w:val="none" w:sz="0" w:space="0" w:color="auto"/>
                        <w:left w:val="none" w:sz="0" w:space="0" w:color="auto"/>
                        <w:bottom w:val="none" w:sz="0" w:space="0" w:color="auto"/>
                        <w:right w:val="none" w:sz="0" w:space="0" w:color="auto"/>
                      </w:divBdr>
                    </w:div>
                  </w:divsChild>
                </w:div>
                <w:div w:id="1486169410">
                  <w:marLeft w:val="0"/>
                  <w:marRight w:val="0"/>
                  <w:marTop w:val="0"/>
                  <w:marBottom w:val="0"/>
                  <w:divBdr>
                    <w:top w:val="none" w:sz="0" w:space="0" w:color="auto"/>
                    <w:left w:val="none" w:sz="0" w:space="0" w:color="auto"/>
                    <w:bottom w:val="none" w:sz="0" w:space="0" w:color="auto"/>
                    <w:right w:val="none" w:sz="0" w:space="0" w:color="auto"/>
                  </w:divBdr>
                  <w:divsChild>
                    <w:div w:id="1248224288">
                      <w:marLeft w:val="0"/>
                      <w:marRight w:val="0"/>
                      <w:marTop w:val="0"/>
                      <w:marBottom w:val="0"/>
                      <w:divBdr>
                        <w:top w:val="none" w:sz="0" w:space="0" w:color="auto"/>
                        <w:left w:val="none" w:sz="0" w:space="0" w:color="auto"/>
                        <w:bottom w:val="none" w:sz="0" w:space="0" w:color="auto"/>
                        <w:right w:val="none" w:sz="0" w:space="0" w:color="auto"/>
                      </w:divBdr>
                    </w:div>
                  </w:divsChild>
                </w:div>
                <w:div w:id="1210335390">
                  <w:marLeft w:val="0"/>
                  <w:marRight w:val="0"/>
                  <w:marTop w:val="0"/>
                  <w:marBottom w:val="0"/>
                  <w:divBdr>
                    <w:top w:val="none" w:sz="0" w:space="0" w:color="auto"/>
                    <w:left w:val="none" w:sz="0" w:space="0" w:color="auto"/>
                    <w:bottom w:val="none" w:sz="0" w:space="0" w:color="auto"/>
                    <w:right w:val="none" w:sz="0" w:space="0" w:color="auto"/>
                  </w:divBdr>
                  <w:divsChild>
                    <w:div w:id="1461000389">
                      <w:marLeft w:val="0"/>
                      <w:marRight w:val="0"/>
                      <w:marTop w:val="0"/>
                      <w:marBottom w:val="0"/>
                      <w:divBdr>
                        <w:top w:val="none" w:sz="0" w:space="0" w:color="auto"/>
                        <w:left w:val="none" w:sz="0" w:space="0" w:color="auto"/>
                        <w:bottom w:val="none" w:sz="0" w:space="0" w:color="auto"/>
                        <w:right w:val="none" w:sz="0" w:space="0" w:color="auto"/>
                      </w:divBdr>
                    </w:div>
                  </w:divsChild>
                </w:div>
                <w:div w:id="1420104218">
                  <w:marLeft w:val="0"/>
                  <w:marRight w:val="0"/>
                  <w:marTop w:val="0"/>
                  <w:marBottom w:val="0"/>
                  <w:divBdr>
                    <w:top w:val="none" w:sz="0" w:space="0" w:color="auto"/>
                    <w:left w:val="none" w:sz="0" w:space="0" w:color="auto"/>
                    <w:bottom w:val="none" w:sz="0" w:space="0" w:color="auto"/>
                    <w:right w:val="none" w:sz="0" w:space="0" w:color="auto"/>
                  </w:divBdr>
                  <w:divsChild>
                    <w:div w:id="147787826">
                      <w:marLeft w:val="0"/>
                      <w:marRight w:val="0"/>
                      <w:marTop w:val="0"/>
                      <w:marBottom w:val="0"/>
                      <w:divBdr>
                        <w:top w:val="none" w:sz="0" w:space="0" w:color="auto"/>
                        <w:left w:val="none" w:sz="0" w:space="0" w:color="auto"/>
                        <w:bottom w:val="none" w:sz="0" w:space="0" w:color="auto"/>
                        <w:right w:val="none" w:sz="0" w:space="0" w:color="auto"/>
                      </w:divBdr>
                    </w:div>
                  </w:divsChild>
                </w:div>
                <w:div w:id="1475826930">
                  <w:marLeft w:val="0"/>
                  <w:marRight w:val="0"/>
                  <w:marTop w:val="0"/>
                  <w:marBottom w:val="0"/>
                  <w:divBdr>
                    <w:top w:val="none" w:sz="0" w:space="0" w:color="auto"/>
                    <w:left w:val="none" w:sz="0" w:space="0" w:color="auto"/>
                    <w:bottom w:val="none" w:sz="0" w:space="0" w:color="auto"/>
                    <w:right w:val="none" w:sz="0" w:space="0" w:color="auto"/>
                  </w:divBdr>
                  <w:divsChild>
                    <w:div w:id="101993856">
                      <w:marLeft w:val="0"/>
                      <w:marRight w:val="0"/>
                      <w:marTop w:val="0"/>
                      <w:marBottom w:val="0"/>
                      <w:divBdr>
                        <w:top w:val="none" w:sz="0" w:space="0" w:color="auto"/>
                        <w:left w:val="none" w:sz="0" w:space="0" w:color="auto"/>
                        <w:bottom w:val="none" w:sz="0" w:space="0" w:color="auto"/>
                        <w:right w:val="none" w:sz="0" w:space="0" w:color="auto"/>
                      </w:divBdr>
                    </w:div>
                    <w:div w:id="870723279">
                      <w:marLeft w:val="0"/>
                      <w:marRight w:val="0"/>
                      <w:marTop w:val="0"/>
                      <w:marBottom w:val="0"/>
                      <w:divBdr>
                        <w:top w:val="none" w:sz="0" w:space="0" w:color="auto"/>
                        <w:left w:val="none" w:sz="0" w:space="0" w:color="auto"/>
                        <w:bottom w:val="none" w:sz="0" w:space="0" w:color="auto"/>
                        <w:right w:val="none" w:sz="0" w:space="0" w:color="auto"/>
                      </w:divBdr>
                    </w:div>
                  </w:divsChild>
                </w:div>
                <w:div w:id="270744082">
                  <w:marLeft w:val="0"/>
                  <w:marRight w:val="0"/>
                  <w:marTop w:val="0"/>
                  <w:marBottom w:val="0"/>
                  <w:divBdr>
                    <w:top w:val="none" w:sz="0" w:space="0" w:color="auto"/>
                    <w:left w:val="none" w:sz="0" w:space="0" w:color="auto"/>
                    <w:bottom w:val="none" w:sz="0" w:space="0" w:color="auto"/>
                    <w:right w:val="none" w:sz="0" w:space="0" w:color="auto"/>
                  </w:divBdr>
                  <w:divsChild>
                    <w:div w:id="1453595510">
                      <w:marLeft w:val="0"/>
                      <w:marRight w:val="0"/>
                      <w:marTop w:val="0"/>
                      <w:marBottom w:val="0"/>
                      <w:divBdr>
                        <w:top w:val="none" w:sz="0" w:space="0" w:color="auto"/>
                        <w:left w:val="none" w:sz="0" w:space="0" w:color="auto"/>
                        <w:bottom w:val="none" w:sz="0" w:space="0" w:color="auto"/>
                        <w:right w:val="none" w:sz="0" w:space="0" w:color="auto"/>
                      </w:divBdr>
                    </w:div>
                  </w:divsChild>
                </w:div>
                <w:div w:id="281423388">
                  <w:marLeft w:val="0"/>
                  <w:marRight w:val="0"/>
                  <w:marTop w:val="0"/>
                  <w:marBottom w:val="0"/>
                  <w:divBdr>
                    <w:top w:val="none" w:sz="0" w:space="0" w:color="auto"/>
                    <w:left w:val="none" w:sz="0" w:space="0" w:color="auto"/>
                    <w:bottom w:val="none" w:sz="0" w:space="0" w:color="auto"/>
                    <w:right w:val="none" w:sz="0" w:space="0" w:color="auto"/>
                  </w:divBdr>
                  <w:divsChild>
                    <w:div w:id="1871843546">
                      <w:marLeft w:val="0"/>
                      <w:marRight w:val="0"/>
                      <w:marTop w:val="0"/>
                      <w:marBottom w:val="0"/>
                      <w:divBdr>
                        <w:top w:val="none" w:sz="0" w:space="0" w:color="auto"/>
                        <w:left w:val="none" w:sz="0" w:space="0" w:color="auto"/>
                        <w:bottom w:val="none" w:sz="0" w:space="0" w:color="auto"/>
                        <w:right w:val="none" w:sz="0" w:space="0" w:color="auto"/>
                      </w:divBdr>
                    </w:div>
                  </w:divsChild>
                </w:div>
                <w:div w:id="14352503">
                  <w:marLeft w:val="0"/>
                  <w:marRight w:val="0"/>
                  <w:marTop w:val="0"/>
                  <w:marBottom w:val="0"/>
                  <w:divBdr>
                    <w:top w:val="none" w:sz="0" w:space="0" w:color="auto"/>
                    <w:left w:val="none" w:sz="0" w:space="0" w:color="auto"/>
                    <w:bottom w:val="none" w:sz="0" w:space="0" w:color="auto"/>
                    <w:right w:val="none" w:sz="0" w:space="0" w:color="auto"/>
                  </w:divBdr>
                  <w:divsChild>
                    <w:div w:id="2003117292">
                      <w:marLeft w:val="0"/>
                      <w:marRight w:val="0"/>
                      <w:marTop w:val="0"/>
                      <w:marBottom w:val="0"/>
                      <w:divBdr>
                        <w:top w:val="none" w:sz="0" w:space="0" w:color="auto"/>
                        <w:left w:val="none" w:sz="0" w:space="0" w:color="auto"/>
                        <w:bottom w:val="none" w:sz="0" w:space="0" w:color="auto"/>
                        <w:right w:val="none" w:sz="0" w:space="0" w:color="auto"/>
                      </w:divBdr>
                    </w:div>
                  </w:divsChild>
                </w:div>
                <w:div w:id="762381716">
                  <w:marLeft w:val="0"/>
                  <w:marRight w:val="0"/>
                  <w:marTop w:val="0"/>
                  <w:marBottom w:val="0"/>
                  <w:divBdr>
                    <w:top w:val="none" w:sz="0" w:space="0" w:color="auto"/>
                    <w:left w:val="none" w:sz="0" w:space="0" w:color="auto"/>
                    <w:bottom w:val="none" w:sz="0" w:space="0" w:color="auto"/>
                    <w:right w:val="none" w:sz="0" w:space="0" w:color="auto"/>
                  </w:divBdr>
                  <w:divsChild>
                    <w:div w:id="1503549409">
                      <w:marLeft w:val="0"/>
                      <w:marRight w:val="0"/>
                      <w:marTop w:val="0"/>
                      <w:marBottom w:val="0"/>
                      <w:divBdr>
                        <w:top w:val="none" w:sz="0" w:space="0" w:color="auto"/>
                        <w:left w:val="none" w:sz="0" w:space="0" w:color="auto"/>
                        <w:bottom w:val="none" w:sz="0" w:space="0" w:color="auto"/>
                        <w:right w:val="none" w:sz="0" w:space="0" w:color="auto"/>
                      </w:divBdr>
                    </w:div>
                    <w:div w:id="379937670">
                      <w:marLeft w:val="0"/>
                      <w:marRight w:val="0"/>
                      <w:marTop w:val="0"/>
                      <w:marBottom w:val="0"/>
                      <w:divBdr>
                        <w:top w:val="none" w:sz="0" w:space="0" w:color="auto"/>
                        <w:left w:val="none" w:sz="0" w:space="0" w:color="auto"/>
                        <w:bottom w:val="none" w:sz="0" w:space="0" w:color="auto"/>
                        <w:right w:val="none" w:sz="0" w:space="0" w:color="auto"/>
                      </w:divBdr>
                    </w:div>
                  </w:divsChild>
                </w:div>
                <w:div w:id="772016676">
                  <w:marLeft w:val="0"/>
                  <w:marRight w:val="0"/>
                  <w:marTop w:val="0"/>
                  <w:marBottom w:val="0"/>
                  <w:divBdr>
                    <w:top w:val="none" w:sz="0" w:space="0" w:color="auto"/>
                    <w:left w:val="none" w:sz="0" w:space="0" w:color="auto"/>
                    <w:bottom w:val="none" w:sz="0" w:space="0" w:color="auto"/>
                    <w:right w:val="none" w:sz="0" w:space="0" w:color="auto"/>
                  </w:divBdr>
                  <w:divsChild>
                    <w:div w:id="64230039">
                      <w:marLeft w:val="0"/>
                      <w:marRight w:val="0"/>
                      <w:marTop w:val="0"/>
                      <w:marBottom w:val="0"/>
                      <w:divBdr>
                        <w:top w:val="none" w:sz="0" w:space="0" w:color="auto"/>
                        <w:left w:val="none" w:sz="0" w:space="0" w:color="auto"/>
                        <w:bottom w:val="none" w:sz="0" w:space="0" w:color="auto"/>
                        <w:right w:val="none" w:sz="0" w:space="0" w:color="auto"/>
                      </w:divBdr>
                    </w:div>
                  </w:divsChild>
                </w:div>
                <w:div w:id="1833401064">
                  <w:marLeft w:val="0"/>
                  <w:marRight w:val="0"/>
                  <w:marTop w:val="0"/>
                  <w:marBottom w:val="0"/>
                  <w:divBdr>
                    <w:top w:val="none" w:sz="0" w:space="0" w:color="auto"/>
                    <w:left w:val="none" w:sz="0" w:space="0" w:color="auto"/>
                    <w:bottom w:val="none" w:sz="0" w:space="0" w:color="auto"/>
                    <w:right w:val="none" w:sz="0" w:space="0" w:color="auto"/>
                  </w:divBdr>
                  <w:divsChild>
                    <w:div w:id="252014559">
                      <w:marLeft w:val="0"/>
                      <w:marRight w:val="0"/>
                      <w:marTop w:val="0"/>
                      <w:marBottom w:val="0"/>
                      <w:divBdr>
                        <w:top w:val="none" w:sz="0" w:space="0" w:color="auto"/>
                        <w:left w:val="none" w:sz="0" w:space="0" w:color="auto"/>
                        <w:bottom w:val="none" w:sz="0" w:space="0" w:color="auto"/>
                        <w:right w:val="none" w:sz="0" w:space="0" w:color="auto"/>
                      </w:divBdr>
                    </w:div>
                  </w:divsChild>
                </w:div>
                <w:div w:id="87580883">
                  <w:marLeft w:val="0"/>
                  <w:marRight w:val="0"/>
                  <w:marTop w:val="0"/>
                  <w:marBottom w:val="0"/>
                  <w:divBdr>
                    <w:top w:val="none" w:sz="0" w:space="0" w:color="auto"/>
                    <w:left w:val="none" w:sz="0" w:space="0" w:color="auto"/>
                    <w:bottom w:val="none" w:sz="0" w:space="0" w:color="auto"/>
                    <w:right w:val="none" w:sz="0" w:space="0" w:color="auto"/>
                  </w:divBdr>
                  <w:divsChild>
                    <w:div w:id="1236361023">
                      <w:marLeft w:val="0"/>
                      <w:marRight w:val="0"/>
                      <w:marTop w:val="0"/>
                      <w:marBottom w:val="0"/>
                      <w:divBdr>
                        <w:top w:val="none" w:sz="0" w:space="0" w:color="auto"/>
                        <w:left w:val="none" w:sz="0" w:space="0" w:color="auto"/>
                        <w:bottom w:val="none" w:sz="0" w:space="0" w:color="auto"/>
                        <w:right w:val="none" w:sz="0" w:space="0" w:color="auto"/>
                      </w:divBdr>
                    </w:div>
                  </w:divsChild>
                </w:div>
                <w:div w:id="1519805780">
                  <w:marLeft w:val="0"/>
                  <w:marRight w:val="0"/>
                  <w:marTop w:val="0"/>
                  <w:marBottom w:val="0"/>
                  <w:divBdr>
                    <w:top w:val="none" w:sz="0" w:space="0" w:color="auto"/>
                    <w:left w:val="none" w:sz="0" w:space="0" w:color="auto"/>
                    <w:bottom w:val="none" w:sz="0" w:space="0" w:color="auto"/>
                    <w:right w:val="none" w:sz="0" w:space="0" w:color="auto"/>
                  </w:divBdr>
                  <w:divsChild>
                    <w:div w:id="608200444">
                      <w:marLeft w:val="0"/>
                      <w:marRight w:val="0"/>
                      <w:marTop w:val="0"/>
                      <w:marBottom w:val="0"/>
                      <w:divBdr>
                        <w:top w:val="none" w:sz="0" w:space="0" w:color="auto"/>
                        <w:left w:val="none" w:sz="0" w:space="0" w:color="auto"/>
                        <w:bottom w:val="none" w:sz="0" w:space="0" w:color="auto"/>
                        <w:right w:val="none" w:sz="0" w:space="0" w:color="auto"/>
                      </w:divBdr>
                    </w:div>
                    <w:div w:id="1242330139">
                      <w:marLeft w:val="0"/>
                      <w:marRight w:val="0"/>
                      <w:marTop w:val="0"/>
                      <w:marBottom w:val="0"/>
                      <w:divBdr>
                        <w:top w:val="none" w:sz="0" w:space="0" w:color="auto"/>
                        <w:left w:val="none" w:sz="0" w:space="0" w:color="auto"/>
                        <w:bottom w:val="none" w:sz="0" w:space="0" w:color="auto"/>
                        <w:right w:val="none" w:sz="0" w:space="0" w:color="auto"/>
                      </w:divBdr>
                    </w:div>
                  </w:divsChild>
                </w:div>
                <w:div w:id="1545293278">
                  <w:marLeft w:val="0"/>
                  <w:marRight w:val="0"/>
                  <w:marTop w:val="0"/>
                  <w:marBottom w:val="0"/>
                  <w:divBdr>
                    <w:top w:val="none" w:sz="0" w:space="0" w:color="auto"/>
                    <w:left w:val="none" w:sz="0" w:space="0" w:color="auto"/>
                    <w:bottom w:val="none" w:sz="0" w:space="0" w:color="auto"/>
                    <w:right w:val="none" w:sz="0" w:space="0" w:color="auto"/>
                  </w:divBdr>
                  <w:divsChild>
                    <w:div w:id="1680158058">
                      <w:marLeft w:val="0"/>
                      <w:marRight w:val="0"/>
                      <w:marTop w:val="0"/>
                      <w:marBottom w:val="0"/>
                      <w:divBdr>
                        <w:top w:val="none" w:sz="0" w:space="0" w:color="auto"/>
                        <w:left w:val="none" w:sz="0" w:space="0" w:color="auto"/>
                        <w:bottom w:val="none" w:sz="0" w:space="0" w:color="auto"/>
                        <w:right w:val="none" w:sz="0" w:space="0" w:color="auto"/>
                      </w:divBdr>
                    </w:div>
                  </w:divsChild>
                </w:div>
                <w:div w:id="2132698838">
                  <w:marLeft w:val="0"/>
                  <w:marRight w:val="0"/>
                  <w:marTop w:val="0"/>
                  <w:marBottom w:val="0"/>
                  <w:divBdr>
                    <w:top w:val="none" w:sz="0" w:space="0" w:color="auto"/>
                    <w:left w:val="none" w:sz="0" w:space="0" w:color="auto"/>
                    <w:bottom w:val="none" w:sz="0" w:space="0" w:color="auto"/>
                    <w:right w:val="none" w:sz="0" w:space="0" w:color="auto"/>
                  </w:divBdr>
                  <w:divsChild>
                    <w:div w:id="1436437165">
                      <w:marLeft w:val="0"/>
                      <w:marRight w:val="0"/>
                      <w:marTop w:val="0"/>
                      <w:marBottom w:val="0"/>
                      <w:divBdr>
                        <w:top w:val="none" w:sz="0" w:space="0" w:color="auto"/>
                        <w:left w:val="none" w:sz="0" w:space="0" w:color="auto"/>
                        <w:bottom w:val="none" w:sz="0" w:space="0" w:color="auto"/>
                        <w:right w:val="none" w:sz="0" w:space="0" w:color="auto"/>
                      </w:divBdr>
                    </w:div>
                  </w:divsChild>
                </w:div>
                <w:div w:id="1042367777">
                  <w:marLeft w:val="0"/>
                  <w:marRight w:val="0"/>
                  <w:marTop w:val="0"/>
                  <w:marBottom w:val="0"/>
                  <w:divBdr>
                    <w:top w:val="none" w:sz="0" w:space="0" w:color="auto"/>
                    <w:left w:val="none" w:sz="0" w:space="0" w:color="auto"/>
                    <w:bottom w:val="none" w:sz="0" w:space="0" w:color="auto"/>
                    <w:right w:val="none" w:sz="0" w:space="0" w:color="auto"/>
                  </w:divBdr>
                  <w:divsChild>
                    <w:div w:id="1306011786">
                      <w:marLeft w:val="0"/>
                      <w:marRight w:val="0"/>
                      <w:marTop w:val="0"/>
                      <w:marBottom w:val="0"/>
                      <w:divBdr>
                        <w:top w:val="none" w:sz="0" w:space="0" w:color="auto"/>
                        <w:left w:val="none" w:sz="0" w:space="0" w:color="auto"/>
                        <w:bottom w:val="none" w:sz="0" w:space="0" w:color="auto"/>
                        <w:right w:val="none" w:sz="0" w:space="0" w:color="auto"/>
                      </w:divBdr>
                    </w:div>
                  </w:divsChild>
                </w:div>
                <w:div w:id="1688142327">
                  <w:marLeft w:val="0"/>
                  <w:marRight w:val="0"/>
                  <w:marTop w:val="0"/>
                  <w:marBottom w:val="0"/>
                  <w:divBdr>
                    <w:top w:val="none" w:sz="0" w:space="0" w:color="auto"/>
                    <w:left w:val="none" w:sz="0" w:space="0" w:color="auto"/>
                    <w:bottom w:val="none" w:sz="0" w:space="0" w:color="auto"/>
                    <w:right w:val="none" w:sz="0" w:space="0" w:color="auto"/>
                  </w:divBdr>
                  <w:divsChild>
                    <w:div w:id="834995973">
                      <w:marLeft w:val="0"/>
                      <w:marRight w:val="0"/>
                      <w:marTop w:val="0"/>
                      <w:marBottom w:val="0"/>
                      <w:divBdr>
                        <w:top w:val="none" w:sz="0" w:space="0" w:color="auto"/>
                        <w:left w:val="none" w:sz="0" w:space="0" w:color="auto"/>
                        <w:bottom w:val="none" w:sz="0" w:space="0" w:color="auto"/>
                        <w:right w:val="none" w:sz="0" w:space="0" w:color="auto"/>
                      </w:divBdr>
                    </w:div>
                  </w:divsChild>
                </w:div>
                <w:div w:id="1588534391">
                  <w:marLeft w:val="0"/>
                  <w:marRight w:val="0"/>
                  <w:marTop w:val="0"/>
                  <w:marBottom w:val="0"/>
                  <w:divBdr>
                    <w:top w:val="none" w:sz="0" w:space="0" w:color="auto"/>
                    <w:left w:val="none" w:sz="0" w:space="0" w:color="auto"/>
                    <w:bottom w:val="none" w:sz="0" w:space="0" w:color="auto"/>
                    <w:right w:val="none" w:sz="0" w:space="0" w:color="auto"/>
                  </w:divBdr>
                  <w:divsChild>
                    <w:div w:id="1828352961">
                      <w:marLeft w:val="0"/>
                      <w:marRight w:val="0"/>
                      <w:marTop w:val="0"/>
                      <w:marBottom w:val="0"/>
                      <w:divBdr>
                        <w:top w:val="none" w:sz="0" w:space="0" w:color="auto"/>
                        <w:left w:val="none" w:sz="0" w:space="0" w:color="auto"/>
                        <w:bottom w:val="none" w:sz="0" w:space="0" w:color="auto"/>
                        <w:right w:val="none" w:sz="0" w:space="0" w:color="auto"/>
                      </w:divBdr>
                    </w:div>
                  </w:divsChild>
                </w:div>
                <w:div w:id="47186695">
                  <w:marLeft w:val="0"/>
                  <w:marRight w:val="0"/>
                  <w:marTop w:val="0"/>
                  <w:marBottom w:val="0"/>
                  <w:divBdr>
                    <w:top w:val="none" w:sz="0" w:space="0" w:color="auto"/>
                    <w:left w:val="none" w:sz="0" w:space="0" w:color="auto"/>
                    <w:bottom w:val="none" w:sz="0" w:space="0" w:color="auto"/>
                    <w:right w:val="none" w:sz="0" w:space="0" w:color="auto"/>
                  </w:divBdr>
                  <w:divsChild>
                    <w:div w:id="542985385">
                      <w:marLeft w:val="0"/>
                      <w:marRight w:val="0"/>
                      <w:marTop w:val="0"/>
                      <w:marBottom w:val="0"/>
                      <w:divBdr>
                        <w:top w:val="none" w:sz="0" w:space="0" w:color="auto"/>
                        <w:left w:val="none" w:sz="0" w:space="0" w:color="auto"/>
                        <w:bottom w:val="none" w:sz="0" w:space="0" w:color="auto"/>
                        <w:right w:val="none" w:sz="0" w:space="0" w:color="auto"/>
                      </w:divBdr>
                    </w:div>
                  </w:divsChild>
                </w:div>
                <w:div w:id="1245457790">
                  <w:marLeft w:val="0"/>
                  <w:marRight w:val="0"/>
                  <w:marTop w:val="0"/>
                  <w:marBottom w:val="0"/>
                  <w:divBdr>
                    <w:top w:val="none" w:sz="0" w:space="0" w:color="auto"/>
                    <w:left w:val="none" w:sz="0" w:space="0" w:color="auto"/>
                    <w:bottom w:val="none" w:sz="0" w:space="0" w:color="auto"/>
                    <w:right w:val="none" w:sz="0" w:space="0" w:color="auto"/>
                  </w:divBdr>
                  <w:divsChild>
                    <w:div w:id="550845189">
                      <w:marLeft w:val="0"/>
                      <w:marRight w:val="0"/>
                      <w:marTop w:val="0"/>
                      <w:marBottom w:val="0"/>
                      <w:divBdr>
                        <w:top w:val="none" w:sz="0" w:space="0" w:color="auto"/>
                        <w:left w:val="none" w:sz="0" w:space="0" w:color="auto"/>
                        <w:bottom w:val="none" w:sz="0" w:space="0" w:color="auto"/>
                        <w:right w:val="none" w:sz="0" w:space="0" w:color="auto"/>
                      </w:divBdr>
                    </w:div>
                  </w:divsChild>
                </w:div>
                <w:div w:id="1575119410">
                  <w:marLeft w:val="0"/>
                  <w:marRight w:val="0"/>
                  <w:marTop w:val="0"/>
                  <w:marBottom w:val="0"/>
                  <w:divBdr>
                    <w:top w:val="none" w:sz="0" w:space="0" w:color="auto"/>
                    <w:left w:val="none" w:sz="0" w:space="0" w:color="auto"/>
                    <w:bottom w:val="none" w:sz="0" w:space="0" w:color="auto"/>
                    <w:right w:val="none" w:sz="0" w:space="0" w:color="auto"/>
                  </w:divBdr>
                  <w:divsChild>
                    <w:div w:id="1176532933">
                      <w:marLeft w:val="0"/>
                      <w:marRight w:val="0"/>
                      <w:marTop w:val="0"/>
                      <w:marBottom w:val="0"/>
                      <w:divBdr>
                        <w:top w:val="none" w:sz="0" w:space="0" w:color="auto"/>
                        <w:left w:val="none" w:sz="0" w:space="0" w:color="auto"/>
                        <w:bottom w:val="none" w:sz="0" w:space="0" w:color="auto"/>
                        <w:right w:val="none" w:sz="0" w:space="0" w:color="auto"/>
                      </w:divBdr>
                    </w:div>
                  </w:divsChild>
                </w:div>
                <w:div w:id="387219045">
                  <w:marLeft w:val="0"/>
                  <w:marRight w:val="0"/>
                  <w:marTop w:val="0"/>
                  <w:marBottom w:val="0"/>
                  <w:divBdr>
                    <w:top w:val="none" w:sz="0" w:space="0" w:color="auto"/>
                    <w:left w:val="none" w:sz="0" w:space="0" w:color="auto"/>
                    <w:bottom w:val="none" w:sz="0" w:space="0" w:color="auto"/>
                    <w:right w:val="none" w:sz="0" w:space="0" w:color="auto"/>
                  </w:divBdr>
                  <w:divsChild>
                    <w:div w:id="929118439">
                      <w:marLeft w:val="0"/>
                      <w:marRight w:val="0"/>
                      <w:marTop w:val="0"/>
                      <w:marBottom w:val="0"/>
                      <w:divBdr>
                        <w:top w:val="none" w:sz="0" w:space="0" w:color="auto"/>
                        <w:left w:val="none" w:sz="0" w:space="0" w:color="auto"/>
                        <w:bottom w:val="none" w:sz="0" w:space="0" w:color="auto"/>
                        <w:right w:val="none" w:sz="0" w:space="0" w:color="auto"/>
                      </w:divBdr>
                    </w:div>
                  </w:divsChild>
                </w:div>
                <w:div w:id="1259369509">
                  <w:marLeft w:val="0"/>
                  <w:marRight w:val="0"/>
                  <w:marTop w:val="0"/>
                  <w:marBottom w:val="0"/>
                  <w:divBdr>
                    <w:top w:val="none" w:sz="0" w:space="0" w:color="auto"/>
                    <w:left w:val="none" w:sz="0" w:space="0" w:color="auto"/>
                    <w:bottom w:val="none" w:sz="0" w:space="0" w:color="auto"/>
                    <w:right w:val="none" w:sz="0" w:space="0" w:color="auto"/>
                  </w:divBdr>
                  <w:divsChild>
                    <w:div w:id="46354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33627">
          <w:marLeft w:val="0"/>
          <w:marRight w:val="0"/>
          <w:marTop w:val="0"/>
          <w:marBottom w:val="0"/>
          <w:divBdr>
            <w:top w:val="none" w:sz="0" w:space="0" w:color="auto"/>
            <w:left w:val="none" w:sz="0" w:space="0" w:color="auto"/>
            <w:bottom w:val="none" w:sz="0" w:space="0" w:color="auto"/>
            <w:right w:val="none" w:sz="0" w:space="0" w:color="auto"/>
          </w:divBdr>
        </w:div>
        <w:div w:id="1191341349">
          <w:marLeft w:val="0"/>
          <w:marRight w:val="0"/>
          <w:marTop w:val="0"/>
          <w:marBottom w:val="0"/>
          <w:divBdr>
            <w:top w:val="none" w:sz="0" w:space="0" w:color="auto"/>
            <w:left w:val="none" w:sz="0" w:space="0" w:color="auto"/>
            <w:bottom w:val="none" w:sz="0" w:space="0" w:color="auto"/>
            <w:right w:val="none" w:sz="0" w:space="0" w:color="auto"/>
          </w:divBdr>
          <w:divsChild>
            <w:div w:id="2081320356">
              <w:marLeft w:val="-75"/>
              <w:marRight w:val="0"/>
              <w:marTop w:val="30"/>
              <w:marBottom w:val="30"/>
              <w:divBdr>
                <w:top w:val="none" w:sz="0" w:space="0" w:color="auto"/>
                <w:left w:val="none" w:sz="0" w:space="0" w:color="auto"/>
                <w:bottom w:val="none" w:sz="0" w:space="0" w:color="auto"/>
                <w:right w:val="none" w:sz="0" w:space="0" w:color="auto"/>
              </w:divBdr>
              <w:divsChild>
                <w:div w:id="207885963">
                  <w:marLeft w:val="0"/>
                  <w:marRight w:val="0"/>
                  <w:marTop w:val="0"/>
                  <w:marBottom w:val="0"/>
                  <w:divBdr>
                    <w:top w:val="none" w:sz="0" w:space="0" w:color="auto"/>
                    <w:left w:val="none" w:sz="0" w:space="0" w:color="auto"/>
                    <w:bottom w:val="none" w:sz="0" w:space="0" w:color="auto"/>
                    <w:right w:val="none" w:sz="0" w:space="0" w:color="auto"/>
                  </w:divBdr>
                  <w:divsChild>
                    <w:div w:id="1052774732">
                      <w:marLeft w:val="0"/>
                      <w:marRight w:val="0"/>
                      <w:marTop w:val="0"/>
                      <w:marBottom w:val="0"/>
                      <w:divBdr>
                        <w:top w:val="none" w:sz="0" w:space="0" w:color="auto"/>
                        <w:left w:val="none" w:sz="0" w:space="0" w:color="auto"/>
                        <w:bottom w:val="none" w:sz="0" w:space="0" w:color="auto"/>
                        <w:right w:val="none" w:sz="0" w:space="0" w:color="auto"/>
                      </w:divBdr>
                    </w:div>
                  </w:divsChild>
                </w:div>
                <w:div w:id="250503220">
                  <w:marLeft w:val="0"/>
                  <w:marRight w:val="0"/>
                  <w:marTop w:val="0"/>
                  <w:marBottom w:val="0"/>
                  <w:divBdr>
                    <w:top w:val="none" w:sz="0" w:space="0" w:color="auto"/>
                    <w:left w:val="none" w:sz="0" w:space="0" w:color="auto"/>
                    <w:bottom w:val="none" w:sz="0" w:space="0" w:color="auto"/>
                    <w:right w:val="none" w:sz="0" w:space="0" w:color="auto"/>
                  </w:divBdr>
                  <w:divsChild>
                    <w:div w:id="1354113313">
                      <w:marLeft w:val="0"/>
                      <w:marRight w:val="0"/>
                      <w:marTop w:val="0"/>
                      <w:marBottom w:val="0"/>
                      <w:divBdr>
                        <w:top w:val="none" w:sz="0" w:space="0" w:color="auto"/>
                        <w:left w:val="none" w:sz="0" w:space="0" w:color="auto"/>
                        <w:bottom w:val="none" w:sz="0" w:space="0" w:color="auto"/>
                        <w:right w:val="none" w:sz="0" w:space="0" w:color="auto"/>
                      </w:divBdr>
                    </w:div>
                  </w:divsChild>
                </w:div>
                <w:div w:id="857432779">
                  <w:marLeft w:val="0"/>
                  <w:marRight w:val="0"/>
                  <w:marTop w:val="0"/>
                  <w:marBottom w:val="0"/>
                  <w:divBdr>
                    <w:top w:val="none" w:sz="0" w:space="0" w:color="auto"/>
                    <w:left w:val="none" w:sz="0" w:space="0" w:color="auto"/>
                    <w:bottom w:val="none" w:sz="0" w:space="0" w:color="auto"/>
                    <w:right w:val="none" w:sz="0" w:space="0" w:color="auto"/>
                  </w:divBdr>
                  <w:divsChild>
                    <w:div w:id="1547059903">
                      <w:marLeft w:val="0"/>
                      <w:marRight w:val="0"/>
                      <w:marTop w:val="0"/>
                      <w:marBottom w:val="0"/>
                      <w:divBdr>
                        <w:top w:val="none" w:sz="0" w:space="0" w:color="auto"/>
                        <w:left w:val="none" w:sz="0" w:space="0" w:color="auto"/>
                        <w:bottom w:val="none" w:sz="0" w:space="0" w:color="auto"/>
                        <w:right w:val="none" w:sz="0" w:space="0" w:color="auto"/>
                      </w:divBdr>
                    </w:div>
                  </w:divsChild>
                </w:div>
                <w:div w:id="184566111">
                  <w:marLeft w:val="0"/>
                  <w:marRight w:val="0"/>
                  <w:marTop w:val="0"/>
                  <w:marBottom w:val="0"/>
                  <w:divBdr>
                    <w:top w:val="none" w:sz="0" w:space="0" w:color="auto"/>
                    <w:left w:val="none" w:sz="0" w:space="0" w:color="auto"/>
                    <w:bottom w:val="none" w:sz="0" w:space="0" w:color="auto"/>
                    <w:right w:val="none" w:sz="0" w:space="0" w:color="auto"/>
                  </w:divBdr>
                  <w:divsChild>
                    <w:div w:id="820999613">
                      <w:marLeft w:val="0"/>
                      <w:marRight w:val="0"/>
                      <w:marTop w:val="0"/>
                      <w:marBottom w:val="0"/>
                      <w:divBdr>
                        <w:top w:val="none" w:sz="0" w:space="0" w:color="auto"/>
                        <w:left w:val="none" w:sz="0" w:space="0" w:color="auto"/>
                        <w:bottom w:val="none" w:sz="0" w:space="0" w:color="auto"/>
                        <w:right w:val="none" w:sz="0" w:space="0" w:color="auto"/>
                      </w:divBdr>
                    </w:div>
                  </w:divsChild>
                </w:div>
                <w:div w:id="1211528644">
                  <w:marLeft w:val="0"/>
                  <w:marRight w:val="0"/>
                  <w:marTop w:val="0"/>
                  <w:marBottom w:val="0"/>
                  <w:divBdr>
                    <w:top w:val="none" w:sz="0" w:space="0" w:color="auto"/>
                    <w:left w:val="none" w:sz="0" w:space="0" w:color="auto"/>
                    <w:bottom w:val="none" w:sz="0" w:space="0" w:color="auto"/>
                    <w:right w:val="none" w:sz="0" w:space="0" w:color="auto"/>
                  </w:divBdr>
                  <w:divsChild>
                    <w:div w:id="848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994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4047</Characters>
  <Application>Microsoft Office Word</Application>
  <DocSecurity>0</DocSecurity>
  <Lines>33</Lines>
  <Paragraphs>9</Paragraphs>
  <ScaleCrop>false</ScaleCrop>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Miller</dc:creator>
  <cp:keywords/>
  <dc:description/>
  <cp:lastModifiedBy>Anne Miller</cp:lastModifiedBy>
  <cp:revision>3</cp:revision>
  <dcterms:created xsi:type="dcterms:W3CDTF">2025-07-22T08:03:00Z</dcterms:created>
  <dcterms:modified xsi:type="dcterms:W3CDTF">2025-08-01T08:15:00Z</dcterms:modified>
</cp:coreProperties>
</file>