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63423" w:rsidP="00E63423" w:rsidRDefault="00E63423" w14:paraId="48BC3A4B" w14:textId="77777777">
      <w:pPr>
        <w:pStyle w:val="Title"/>
        <w:ind w:left="1440" w:firstLine="720"/>
        <w:rPr>
          <w:rFonts w:ascii="Arial" w:hAnsi="Arial" w:cs="Arial"/>
        </w:rPr>
      </w:pPr>
    </w:p>
    <w:p w:rsidR="00E63423" w:rsidP="00E63423" w:rsidRDefault="00E63423" w14:paraId="7815184C" w14:textId="77777777">
      <w:pPr>
        <w:pStyle w:val="Heading4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SENATE</w:t>
      </w:r>
    </w:p>
    <w:p w:rsidRPr="0008081B" w:rsidR="001B06B4" w:rsidP="00E63423" w:rsidRDefault="001B06B4" w14:paraId="5C521FA2" w14:textId="77777777">
      <w:pPr>
        <w:pStyle w:val="Heading4"/>
        <w:jc w:val="center"/>
        <w:rPr>
          <w:rFonts w:ascii="Arial" w:hAnsi="Arial" w:cs="Arial"/>
        </w:rPr>
      </w:pPr>
      <w:bookmarkStart w:name="_Hlk21168140" w:id="0"/>
      <w:r w:rsidRPr="0008081B">
        <w:rPr>
          <w:rFonts w:ascii="Arial" w:hAnsi="Arial" w:cs="Arial"/>
          <w:sz w:val="24"/>
        </w:rPr>
        <w:t>Terms of Reference</w:t>
      </w:r>
    </w:p>
    <w:p w:rsidRPr="0008081B" w:rsidR="001B06B4" w:rsidP="001B06B4" w:rsidRDefault="001B06B4" w14:paraId="559465CA" w14:textId="77777777">
      <w:pPr>
        <w:jc w:val="both"/>
        <w:rPr>
          <w:rFonts w:ascii="Arial" w:hAnsi="Arial" w:cs="Arial"/>
          <w:sz w:val="22"/>
        </w:rPr>
      </w:pPr>
    </w:p>
    <w:p w:rsidRPr="00063B98" w:rsidR="001B06B4" w:rsidP="001B06B4" w:rsidRDefault="001B06B4" w14:paraId="3911CB5A" w14:textId="77777777">
      <w:pPr>
        <w:jc w:val="both"/>
        <w:rPr>
          <w:rFonts w:ascii="Arial" w:hAnsi="Arial" w:cs="Arial"/>
          <w:szCs w:val="24"/>
        </w:rPr>
      </w:pPr>
      <w:r w:rsidRPr="00063B98">
        <w:rPr>
          <w:rFonts w:ascii="Arial" w:hAnsi="Arial" w:cs="Arial"/>
          <w:szCs w:val="24"/>
        </w:rPr>
        <w:t>The terms of reference of the S</w:t>
      </w:r>
      <w:r>
        <w:rPr>
          <w:rFonts w:ascii="Arial" w:hAnsi="Arial" w:cs="Arial"/>
          <w:szCs w:val="24"/>
        </w:rPr>
        <w:t>enate are set out in paragraph 3.3</w:t>
      </w:r>
      <w:r w:rsidRPr="00063B98">
        <w:rPr>
          <w:rFonts w:ascii="Arial" w:hAnsi="Arial" w:cs="Arial"/>
          <w:szCs w:val="24"/>
        </w:rPr>
        <w:t xml:space="preserve"> of the Articles of Government, which reads as follows:</w:t>
      </w:r>
    </w:p>
    <w:p w:rsidRPr="00063B98" w:rsidR="001B06B4" w:rsidP="001B06B4" w:rsidRDefault="001B06B4" w14:paraId="7AB314C8" w14:textId="77777777">
      <w:pPr>
        <w:rPr>
          <w:rFonts w:ascii="Arial" w:hAnsi="Arial" w:cs="Arial"/>
          <w:szCs w:val="24"/>
        </w:rPr>
      </w:pPr>
    </w:p>
    <w:p w:rsidRPr="00835657" w:rsidR="001B06B4" w:rsidP="001B06B4" w:rsidRDefault="001B06B4" w14:paraId="43313BBC" w14:textId="77777777">
      <w:pPr>
        <w:pStyle w:val="Body2"/>
        <w:ind w:left="0"/>
        <w:jc w:val="left"/>
        <w:rPr>
          <w:sz w:val="24"/>
          <w:szCs w:val="24"/>
        </w:rPr>
      </w:pPr>
      <w:r w:rsidRPr="00835657">
        <w:rPr>
          <w:sz w:val="24"/>
          <w:szCs w:val="24"/>
        </w:rPr>
        <w:t xml:space="preserve">There shall be a Senate of the University, whose membership shall be set out in rules or </w:t>
      </w:r>
      <w:proofErr w:type="gramStart"/>
      <w:r w:rsidRPr="00835657">
        <w:rPr>
          <w:sz w:val="24"/>
          <w:szCs w:val="24"/>
        </w:rPr>
        <w:t>bye-laws</w:t>
      </w:r>
      <w:proofErr w:type="gramEnd"/>
      <w:r w:rsidRPr="00835657">
        <w:rPr>
          <w:sz w:val="24"/>
          <w:szCs w:val="24"/>
        </w:rPr>
        <w:t xml:space="preserve"> approved by the University Council.</w:t>
      </w:r>
    </w:p>
    <w:p w:rsidRPr="00835657" w:rsidR="001B06B4" w:rsidP="001B06B4" w:rsidRDefault="001B06B4" w14:paraId="52CD7788" w14:textId="77777777">
      <w:pPr>
        <w:pStyle w:val="Body2"/>
        <w:ind w:left="0"/>
        <w:jc w:val="left"/>
        <w:rPr>
          <w:sz w:val="24"/>
          <w:szCs w:val="24"/>
        </w:rPr>
      </w:pPr>
      <w:r w:rsidRPr="00835657">
        <w:rPr>
          <w:sz w:val="24"/>
          <w:szCs w:val="24"/>
        </w:rPr>
        <w:t xml:space="preserve">Subject to the provisions of these Articles, to the overall responsibility of the University Council, and to the responsibilities of the Vice-Chancellor, the Senate shall be the academic authority of the University and </w:t>
      </w:r>
      <w:proofErr w:type="gramStart"/>
      <w:r w:rsidRPr="00835657">
        <w:rPr>
          <w:sz w:val="24"/>
          <w:szCs w:val="24"/>
        </w:rPr>
        <w:t>in particular responsible</w:t>
      </w:r>
      <w:proofErr w:type="gramEnd"/>
      <w:r w:rsidRPr="00835657">
        <w:rPr>
          <w:sz w:val="24"/>
          <w:szCs w:val="24"/>
        </w:rPr>
        <w:t xml:space="preserve"> for:</w:t>
      </w:r>
    </w:p>
    <w:p w:rsidRPr="00063B98" w:rsidR="001B06B4" w:rsidP="001B06B4" w:rsidRDefault="001B06B4" w14:paraId="2F6F8D40" w14:textId="77777777">
      <w:pPr>
        <w:ind w:left="720" w:hanging="720"/>
        <w:rPr>
          <w:rFonts w:ascii="Arial" w:hAnsi="Arial" w:cs="Arial"/>
          <w:szCs w:val="24"/>
        </w:rPr>
      </w:pPr>
    </w:p>
    <w:p w:rsidRPr="00063B98" w:rsidR="001B06B4" w:rsidP="001B06B4" w:rsidRDefault="001B06B4" w14:paraId="658A98DB" w14:textId="77777777">
      <w:pPr>
        <w:ind w:left="1287" w:hanging="567"/>
        <w:jc w:val="both"/>
        <w:rPr>
          <w:rFonts w:ascii="Arial" w:hAnsi="Arial" w:cs="Arial"/>
          <w:szCs w:val="24"/>
        </w:rPr>
      </w:pPr>
      <w:r w:rsidRPr="00063B98">
        <w:rPr>
          <w:rFonts w:ascii="Arial" w:hAnsi="Arial" w:cs="Arial"/>
          <w:szCs w:val="24"/>
        </w:rPr>
        <w:t>a)</w:t>
      </w:r>
      <w:r w:rsidRPr="00063B98">
        <w:rPr>
          <w:rFonts w:ascii="Arial" w:hAnsi="Arial" w:cs="Arial"/>
          <w:szCs w:val="24"/>
        </w:rPr>
        <w:tab/>
      </w:r>
      <w:r w:rsidRPr="00063B98">
        <w:rPr>
          <w:rFonts w:ascii="Arial" w:hAnsi="Arial" w:cs="Arial"/>
          <w:szCs w:val="24"/>
        </w:rPr>
        <w:t xml:space="preserve">the consideration of the academic plan of the University and its associated academic activities and the resources needed to support them and for advising the Vice-Chancellor and the University Council </w:t>
      </w:r>
      <w:proofErr w:type="gramStart"/>
      <w:r w:rsidRPr="00063B98">
        <w:rPr>
          <w:rFonts w:ascii="Arial" w:hAnsi="Arial" w:cs="Arial"/>
          <w:szCs w:val="24"/>
        </w:rPr>
        <w:t>thereon;</w:t>
      </w:r>
      <w:proofErr w:type="gramEnd"/>
    </w:p>
    <w:p w:rsidRPr="00063B98" w:rsidR="001B06B4" w:rsidP="001B06B4" w:rsidRDefault="001B06B4" w14:paraId="1116E3C7" w14:textId="77777777">
      <w:pPr>
        <w:ind w:left="1287" w:hanging="567"/>
        <w:rPr>
          <w:rFonts w:ascii="Arial" w:hAnsi="Arial" w:cs="Arial"/>
          <w:szCs w:val="24"/>
        </w:rPr>
      </w:pPr>
    </w:p>
    <w:p w:rsidRPr="00063B98" w:rsidR="001B06B4" w:rsidP="001B06B4" w:rsidRDefault="001B06B4" w14:paraId="362CF115" w14:textId="77777777">
      <w:pPr>
        <w:ind w:left="1287" w:hanging="567"/>
        <w:rPr>
          <w:rFonts w:ascii="Arial" w:hAnsi="Arial" w:cs="Arial"/>
          <w:szCs w:val="24"/>
        </w:rPr>
      </w:pPr>
      <w:r w:rsidRPr="00063B98">
        <w:rPr>
          <w:rFonts w:ascii="Arial" w:hAnsi="Arial" w:cs="Arial"/>
          <w:szCs w:val="24"/>
        </w:rPr>
        <w:t>b)</w:t>
      </w:r>
      <w:r w:rsidRPr="00063B98">
        <w:rPr>
          <w:rFonts w:ascii="Arial" w:hAnsi="Arial" w:cs="Arial"/>
          <w:szCs w:val="24"/>
        </w:rPr>
        <w:tab/>
      </w:r>
      <w:r w:rsidRPr="00063B98">
        <w:rPr>
          <w:rFonts w:ascii="Arial" w:hAnsi="Arial" w:cs="Arial"/>
          <w:szCs w:val="24"/>
        </w:rPr>
        <w:t xml:space="preserve">the maintenance of academic standards guided by the Quality Assurance Agency </w:t>
      </w:r>
      <w:r w:rsidR="00217714">
        <w:rPr>
          <w:rFonts w:ascii="Arial" w:hAnsi="Arial" w:cs="Arial"/>
          <w:szCs w:val="24"/>
        </w:rPr>
        <w:t xml:space="preserve">UK Quality Code for Higher </w:t>
      </w:r>
      <w:proofErr w:type="gramStart"/>
      <w:r w:rsidR="00217714">
        <w:rPr>
          <w:rFonts w:ascii="Arial" w:hAnsi="Arial" w:cs="Arial"/>
          <w:szCs w:val="24"/>
        </w:rPr>
        <w:t>Education</w:t>
      </w:r>
      <w:r w:rsidRPr="00063B98">
        <w:rPr>
          <w:rFonts w:ascii="Arial" w:hAnsi="Arial" w:cs="Arial"/>
          <w:szCs w:val="24"/>
        </w:rPr>
        <w:t>;</w:t>
      </w:r>
      <w:proofErr w:type="gramEnd"/>
    </w:p>
    <w:p w:rsidRPr="00063B98" w:rsidR="001B06B4" w:rsidP="001B06B4" w:rsidRDefault="001B06B4" w14:paraId="75297769" w14:textId="77777777">
      <w:pPr>
        <w:ind w:left="1287" w:hanging="567"/>
        <w:rPr>
          <w:rFonts w:ascii="Arial" w:hAnsi="Arial" w:cs="Arial"/>
          <w:szCs w:val="24"/>
        </w:rPr>
      </w:pPr>
    </w:p>
    <w:p w:rsidRPr="00063B98" w:rsidR="001B06B4" w:rsidP="001B06B4" w:rsidRDefault="001B06B4" w14:paraId="52D6ED9B" w14:textId="77777777">
      <w:pPr>
        <w:ind w:left="1287" w:hanging="567"/>
        <w:rPr>
          <w:rFonts w:ascii="Arial" w:hAnsi="Arial" w:cs="Arial"/>
          <w:szCs w:val="24"/>
        </w:rPr>
      </w:pPr>
      <w:r w:rsidRPr="00063B98">
        <w:rPr>
          <w:rFonts w:ascii="Arial" w:hAnsi="Arial" w:cs="Arial"/>
          <w:szCs w:val="24"/>
        </w:rPr>
        <w:t>c)</w:t>
      </w:r>
      <w:r w:rsidRPr="00063B98">
        <w:rPr>
          <w:rFonts w:ascii="Arial" w:hAnsi="Arial" w:cs="Arial"/>
          <w:szCs w:val="24"/>
        </w:rPr>
        <w:tab/>
      </w:r>
      <w:r w:rsidRPr="00063B98">
        <w:rPr>
          <w:rFonts w:ascii="Arial" w:hAnsi="Arial" w:cs="Arial"/>
          <w:szCs w:val="24"/>
        </w:rPr>
        <w:t xml:space="preserve">making regulations for the admission of </w:t>
      </w:r>
      <w:proofErr w:type="gramStart"/>
      <w:r w:rsidRPr="00063B98">
        <w:rPr>
          <w:rFonts w:ascii="Arial" w:hAnsi="Arial" w:cs="Arial"/>
          <w:szCs w:val="24"/>
        </w:rPr>
        <w:t>students;</w:t>
      </w:r>
      <w:proofErr w:type="gramEnd"/>
    </w:p>
    <w:p w:rsidRPr="00063B98" w:rsidR="001B06B4" w:rsidP="001B06B4" w:rsidRDefault="001B06B4" w14:paraId="1A6633E5" w14:textId="77777777">
      <w:pPr>
        <w:ind w:left="1287" w:hanging="567"/>
        <w:rPr>
          <w:rFonts w:ascii="Arial" w:hAnsi="Arial" w:cs="Arial"/>
          <w:szCs w:val="24"/>
        </w:rPr>
      </w:pPr>
    </w:p>
    <w:p w:rsidRPr="00063B98" w:rsidR="001B06B4" w:rsidP="001B06B4" w:rsidRDefault="001B06B4" w14:paraId="5DE190D6" w14:textId="77777777">
      <w:pPr>
        <w:ind w:left="1287" w:hanging="567"/>
        <w:jc w:val="both"/>
        <w:rPr>
          <w:rFonts w:ascii="Arial" w:hAnsi="Arial" w:cs="Arial"/>
          <w:szCs w:val="24"/>
        </w:rPr>
      </w:pPr>
      <w:r w:rsidRPr="00063B98">
        <w:rPr>
          <w:rFonts w:ascii="Arial" w:hAnsi="Arial" w:cs="Arial"/>
          <w:szCs w:val="24"/>
        </w:rPr>
        <w:t>d)</w:t>
      </w:r>
      <w:r w:rsidRPr="00063B98">
        <w:rPr>
          <w:rFonts w:ascii="Arial" w:hAnsi="Arial" w:cs="Arial"/>
          <w:szCs w:val="24"/>
        </w:rPr>
        <w:tab/>
      </w:r>
      <w:r w:rsidRPr="00063B98">
        <w:rPr>
          <w:rFonts w:ascii="Arial" w:hAnsi="Arial" w:cs="Arial"/>
          <w:szCs w:val="24"/>
        </w:rPr>
        <w:t xml:space="preserve">making regulations for the examination and assessment of the academic attainment of </w:t>
      </w:r>
      <w:proofErr w:type="gramStart"/>
      <w:r w:rsidRPr="00063B98">
        <w:rPr>
          <w:rFonts w:ascii="Arial" w:hAnsi="Arial" w:cs="Arial"/>
          <w:szCs w:val="24"/>
        </w:rPr>
        <w:t>students;</w:t>
      </w:r>
      <w:proofErr w:type="gramEnd"/>
    </w:p>
    <w:p w:rsidRPr="00063B98" w:rsidR="001B06B4" w:rsidP="001B06B4" w:rsidRDefault="001B06B4" w14:paraId="317E47DF" w14:textId="77777777">
      <w:pPr>
        <w:ind w:left="1287" w:hanging="567"/>
        <w:rPr>
          <w:rFonts w:ascii="Arial" w:hAnsi="Arial" w:cs="Arial"/>
          <w:szCs w:val="24"/>
        </w:rPr>
      </w:pPr>
    </w:p>
    <w:p w:rsidRPr="00063B98" w:rsidR="001B06B4" w:rsidP="001B06B4" w:rsidRDefault="001B06B4" w14:paraId="5497FF97" w14:textId="77777777">
      <w:pPr>
        <w:ind w:left="1287" w:hanging="567"/>
        <w:rPr>
          <w:rFonts w:ascii="Arial" w:hAnsi="Arial" w:cs="Arial"/>
          <w:szCs w:val="24"/>
        </w:rPr>
      </w:pPr>
      <w:r w:rsidRPr="00063B98">
        <w:rPr>
          <w:rFonts w:ascii="Arial" w:hAnsi="Arial" w:cs="Arial"/>
          <w:szCs w:val="24"/>
        </w:rPr>
        <w:t>e)</w:t>
      </w:r>
      <w:r w:rsidRPr="00063B98">
        <w:rPr>
          <w:rFonts w:ascii="Arial" w:hAnsi="Arial" w:cs="Arial"/>
          <w:szCs w:val="24"/>
        </w:rPr>
        <w:tab/>
      </w:r>
      <w:r w:rsidRPr="00063B98">
        <w:rPr>
          <w:rFonts w:ascii="Arial" w:hAnsi="Arial" w:cs="Arial"/>
          <w:szCs w:val="24"/>
        </w:rPr>
        <w:t xml:space="preserve">regulating research degrees and post graduate </w:t>
      </w:r>
      <w:proofErr w:type="gramStart"/>
      <w:r w:rsidRPr="00063B98">
        <w:rPr>
          <w:rFonts w:ascii="Arial" w:hAnsi="Arial" w:cs="Arial"/>
          <w:szCs w:val="24"/>
        </w:rPr>
        <w:t>studies;</w:t>
      </w:r>
      <w:proofErr w:type="gramEnd"/>
    </w:p>
    <w:p w:rsidRPr="00063B98" w:rsidR="001B06B4" w:rsidP="001B06B4" w:rsidRDefault="001B06B4" w14:paraId="66352BEE" w14:textId="77777777">
      <w:pPr>
        <w:ind w:left="1287" w:hanging="567"/>
        <w:rPr>
          <w:rFonts w:ascii="Arial" w:hAnsi="Arial" w:cs="Arial"/>
          <w:szCs w:val="24"/>
        </w:rPr>
      </w:pPr>
    </w:p>
    <w:p w:rsidRPr="00063B98" w:rsidR="001B06B4" w:rsidP="001B06B4" w:rsidRDefault="001B06B4" w14:paraId="20E32EC4" w14:textId="77777777">
      <w:pPr>
        <w:ind w:left="1287" w:hanging="567"/>
        <w:rPr>
          <w:rFonts w:ascii="Arial" w:hAnsi="Arial" w:cs="Arial"/>
          <w:szCs w:val="24"/>
        </w:rPr>
      </w:pPr>
      <w:r w:rsidRPr="00063B98">
        <w:rPr>
          <w:rFonts w:ascii="Arial" w:hAnsi="Arial" w:cs="Arial"/>
          <w:szCs w:val="24"/>
        </w:rPr>
        <w:t>f)</w:t>
      </w:r>
      <w:r w:rsidRPr="00063B98">
        <w:rPr>
          <w:rFonts w:ascii="Arial" w:hAnsi="Arial" w:cs="Arial"/>
          <w:szCs w:val="24"/>
        </w:rPr>
        <w:tab/>
      </w:r>
      <w:r w:rsidRPr="00063B98">
        <w:rPr>
          <w:rFonts w:ascii="Arial" w:hAnsi="Arial" w:cs="Arial"/>
          <w:szCs w:val="24"/>
        </w:rPr>
        <w:t xml:space="preserve">the curricula and teaching and learning </w:t>
      </w:r>
      <w:proofErr w:type="gramStart"/>
      <w:r w:rsidRPr="00063B98">
        <w:rPr>
          <w:rFonts w:ascii="Arial" w:hAnsi="Arial" w:cs="Arial"/>
          <w:szCs w:val="24"/>
        </w:rPr>
        <w:t>strategies;</w:t>
      </w:r>
      <w:proofErr w:type="gramEnd"/>
    </w:p>
    <w:p w:rsidRPr="00063B98" w:rsidR="001B06B4" w:rsidP="001B06B4" w:rsidRDefault="001B06B4" w14:paraId="4685DEDC" w14:textId="77777777">
      <w:pPr>
        <w:ind w:left="1287" w:hanging="567"/>
        <w:rPr>
          <w:rFonts w:ascii="Arial" w:hAnsi="Arial" w:cs="Arial"/>
          <w:szCs w:val="24"/>
        </w:rPr>
      </w:pPr>
    </w:p>
    <w:p w:rsidRPr="00063B98" w:rsidR="001B06B4" w:rsidP="001B06B4" w:rsidRDefault="001B06B4" w14:paraId="18C3669B" w14:textId="77777777">
      <w:pPr>
        <w:ind w:left="1287" w:hanging="567"/>
        <w:jc w:val="both"/>
        <w:rPr>
          <w:rFonts w:ascii="Arial" w:hAnsi="Arial" w:cs="Arial"/>
          <w:szCs w:val="24"/>
        </w:rPr>
      </w:pPr>
      <w:r w:rsidRPr="00063B98">
        <w:rPr>
          <w:rFonts w:ascii="Arial" w:hAnsi="Arial" w:cs="Arial"/>
          <w:szCs w:val="24"/>
        </w:rPr>
        <w:t>g)</w:t>
      </w:r>
      <w:r w:rsidRPr="00063B98">
        <w:rPr>
          <w:rFonts w:ascii="Arial" w:hAnsi="Arial" w:cs="Arial"/>
          <w:szCs w:val="24"/>
        </w:rPr>
        <w:tab/>
      </w:r>
      <w:r w:rsidRPr="00063B98">
        <w:rPr>
          <w:rFonts w:ascii="Arial" w:hAnsi="Arial" w:cs="Arial"/>
          <w:szCs w:val="24"/>
        </w:rPr>
        <w:t xml:space="preserve">the suspension and expulsion of students from the </w:t>
      </w:r>
      <w:proofErr w:type="gramStart"/>
      <w:r w:rsidRPr="00063B98">
        <w:rPr>
          <w:rFonts w:ascii="Arial" w:hAnsi="Arial" w:cs="Arial"/>
          <w:szCs w:val="24"/>
        </w:rPr>
        <w:t>University;</w:t>
      </w:r>
      <w:proofErr w:type="gramEnd"/>
    </w:p>
    <w:p w:rsidRPr="00063B98" w:rsidR="001B06B4" w:rsidP="001B06B4" w:rsidRDefault="001B06B4" w14:paraId="1B440321" w14:textId="77777777">
      <w:pPr>
        <w:ind w:left="1287" w:hanging="567"/>
        <w:rPr>
          <w:rFonts w:ascii="Arial" w:hAnsi="Arial" w:cs="Arial"/>
          <w:szCs w:val="24"/>
        </w:rPr>
      </w:pPr>
    </w:p>
    <w:p w:rsidRPr="00063B98" w:rsidR="001B06B4" w:rsidP="001B06B4" w:rsidRDefault="001B06B4" w14:paraId="1B38D305" w14:textId="77777777">
      <w:pPr>
        <w:ind w:left="1287" w:hanging="567"/>
        <w:jc w:val="both"/>
        <w:rPr>
          <w:rFonts w:ascii="Arial" w:hAnsi="Arial" w:cs="Arial"/>
          <w:szCs w:val="24"/>
        </w:rPr>
      </w:pPr>
      <w:r w:rsidRPr="00063B98">
        <w:rPr>
          <w:rFonts w:ascii="Arial" w:hAnsi="Arial" w:cs="Arial"/>
          <w:szCs w:val="24"/>
        </w:rPr>
        <w:t>h)</w:t>
      </w:r>
      <w:r w:rsidRPr="00063B98">
        <w:rPr>
          <w:rFonts w:ascii="Arial" w:hAnsi="Arial" w:cs="Arial"/>
          <w:szCs w:val="24"/>
        </w:rPr>
        <w:tab/>
      </w:r>
      <w:r w:rsidRPr="00063B98">
        <w:rPr>
          <w:rFonts w:ascii="Arial" w:hAnsi="Arial" w:cs="Arial"/>
          <w:szCs w:val="24"/>
        </w:rPr>
        <w:t xml:space="preserve">the appointment, removal and regulation of external examiners and </w:t>
      </w:r>
      <w:proofErr w:type="gramStart"/>
      <w:r w:rsidRPr="00063B98">
        <w:rPr>
          <w:rFonts w:ascii="Arial" w:hAnsi="Arial" w:cs="Arial"/>
          <w:szCs w:val="24"/>
        </w:rPr>
        <w:t>assessors;</w:t>
      </w:r>
      <w:proofErr w:type="gramEnd"/>
    </w:p>
    <w:p w:rsidRPr="00063B98" w:rsidR="001B06B4" w:rsidP="001B06B4" w:rsidRDefault="001B06B4" w14:paraId="6E042BF9" w14:textId="77777777">
      <w:pPr>
        <w:ind w:left="1287" w:hanging="567"/>
        <w:jc w:val="both"/>
        <w:rPr>
          <w:rFonts w:ascii="Arial" w:hAnsi="Arial" w:cs="Arial"/>
          <w:szCs w:val="24"/>
        </w:rPr>
      </w:pPr>
    </w:p>
    <w:p w:rsidRPr="00063B98" w:rsidR="001B06B4" w:rsidP="001B06B4" w:rsidRDefault="001B06B4" w14:paraId="3117E266" w14:textId="77777777">
      <w:pPr>
        <w:ind w:left="1287" w:hanging="567"/>
        <w:jc w:val="both"/>
        <w:rPr>
          <w:rFonts w:ascii="Arial" w:hAnsi="Arial" w:cs="Arial"/>
          <w:szCs w:val="24"/>
        </w:rPr>
      </w:pPr>
      <w:r w:rsidRPr="00063B98">
        <w:rPr>
          <w:rFonts w:ascii="Arial" w:hAnsi="Arial" w:cs="Arial"/>
          <w:szCs w:val="24"/>
        </w:rPr>
        <w:t>i)</w:t>
      </w:r>
      <w:r w:rsidRPr="00063B98">
        <w:rPr>
          <w:rFonts w:ascii="Arial" w:hAnsi="Arial" w:cs="Arial"/>
          <w:szCs w:val="24"/>
        </w:rPr>
        <w:tab/>
      </w:r>
      <w:r w:rsidRPr="00063B98">
        <w:rPr>
          <w:rFonts w:ascii="Arial" w:hAnsi="Arial" w:cs="Arial"/>
          <w:szCs w:val="24"/>
        </w:rPr>
        <w:t xml:space="preserve">making regulations for and the conferring of academic qualifications and academic distinctions of the </w:t>
      </w:r>
      <w:proofErr w:type="gramStart"/>
      <w:r w:rsidRPr="00063B98">
        <w:rPr>
          <w:rFonts w:ascii="Arial" w:hAnsi="Arial" w:cs="Arial"/>
          <w:szCs w:val="24"/>
        </w:rPr>
        <w:t>University;</w:t>
      </w:r>
      <w:proofErr w:type="gramEnd"/>
    </w:p>
    <w:p w:rsidRPr="00063B98" w:rsidR="001B06B4" w:rsidP="001B06B4" w:rsidRDefault="001B06B4" w14:paraId="7C552F1B" w14:textId="77777777">
      <w:pPr>
        <w:ind w:left="1287" w:hanging="567"/>
        <w:jc w:val="both"/>
        <w:rPr>
          <w:rFonts w:ascii="Arial" w:hAnsi="Arial" w:cs="Arial"/>
          <w:szCs w:val="24"/>
        </w:rPr>
      </w:pPr>
    </w:p>
    <w:p w:rsidRPr="00063B98" w:rsidR="001B06B4" w:rsidP="001B06B4" w:rsidRDefault="001B06B4" w14:paraId="6AFD06A8" w14:textId="77777777">
      <w:pPr>
        <w:ind w:left="1287" w:hanging="567"/>
        <w:jc w:val="both"/>
        <w:rPr>
          <w:rFonts w:ascii="Arial" w:hAnsi="Arial" w:cs="Arial"/>
          <w:szCs w:val="24"/>
        </w:rPr>
      </w:pPr>
      <w:r w:rsidRPr="00063B98">
        <w:rPr>
          <w:rFonts w:ascii="Arial" w:hAnsi="Arial" w:cs="Arial"/>
          <w:szCs w:val="24"/>
        </w:rPr>
        <w:t>j)</w:t>
      </w:r>
      <w:r w:rsidRPr="00063B98">
        <w:rPr>
          <w:rFonts w:ascii="Arial" w:hAnsi="Arial" w:cs="Arial"/>
          <w:szCs w:val="24"/>
        </w:rPr>
        <w:tab/>
      </w:r>
      <w:r w:rsidRPr="00063B98">
        <w:rPr>
          <w:rFonts w:ascii="Arial" w:hAnsi="Arial" w:cs="Arial"/>
          <w:szCs w:val="24"/>
        </w:rPr>
        <w:t xml:space="preserve">making recommendations to appropriate bodies for the award of academic qualifications, scholarships, bursaries, prizes and other </w:t>
      </w:r>
      <w:proofErr w:type="gramStart"/>
      <w:r w:rsidRPr="00063B98">
        <w:rPr>
          <w:rFonts w:ascii="Arial" w:hAnsi="Arial" w:cs="Arial"/>
          <w:szCs w:val="24"/>
        </w:rPr>
        <w:t>distinctions;</w:t>
      </w:r>
      <w:proofErr w:type="gramEnd"/>
    </w:p>
    <w:p w:rsidRPr="00063B98" w:rsidR="001B06B4" w:rsidP="001B06B4" w:rsidRDefault="001B06B4" w14:paraId="07F551F2" w14:textId="77777777">
      <w:pPr>
        <w:ind w:left="1287" w:hanging="567"/>
        <w:jc w:val="both"/>
        <w:rPr>
          <w:rFonts w:ascii="Arial" w:hAnsi="Arial" w:cs="Arial"/>
          <w:szCs w:val="24"/>
        </w:rPr>
      </w:pPr>
    </w:p>
    <w:p w:rsidR="001B06B4" w:rsidP="001B06B4" w:rsidRDefault="001B06B4" w14:paraId="69556E94" w14:textId="77777777">
      <w:pPr>
        <w:ind w:left="1287" w:hanging="567"/>
        <w:jc w:val="both"/>
        <w:rPr>
          <w:rFonts w:ascii="Arial" w:hAnsi="Arial" w:cs="Arial"/>
          <w:szCs w:val="24"/>
        </w:rPr>
      </w:pPr>
      <w:r w:rsidRPr="00063B98">
        <w:rPr>
          <w:rFonts w:ascii="Arial" w:hAnsi="Arial" w:cs="Arial"/>
          <w:szCs w:val="24"/>
        </w:rPr>
        <w:t>k)</w:t>
      </w:r>
      <w:r w:rsidRPr="00063B98">
        <w:rPr>
          <w:rFonts w:ascii="Arial" w:hAnsi="Arial" w:cs="Arial"/>
          <w:szCs w:val="24"/>
        </w:rPr>
        <w:tab/>
      </w:r>
      <w:r w:rsidRPr="00063B98">
        <w:rPr>
          <w:rFonts w:ascii="Arial" w:hAnsi="Arial" w:cs="Arial"/>
          <w:szCs w:val="24"/>
        </w:rPr>
        <w:t xml:space="preserve">making regulations and recommendations for the award of honorary academic qualifications and </w:t>
      </w:r>
      <w:proofErr w:type="gramStart"/>
      <w:r w:rsidRPr="00063B98">
        <w:rPr>
          <w:rFonts w:ascii="Arial" w:hAnsi="Arial" w:cs="Arial"/>
          <w:szCs w:val="24"/>
        </w:rPr>
        <w:t>titles;</w:t>
      </w:r>
      <w:proofErr w:type="gramEnd"/>
    </w:p>
    <w:p w:rsidR="00E63423" w:rsidP="001B06B4" w:rsidRDefault="00E63423" w14:paraId="0D80106A" w14:textId="77777777">
      <w:pPr>
        <w:ind w:left="1287" w:hanging="567"/>
        <w:jc w:val="both"/>
        <w:rPr>
          <w:rFonts w:ascii="Arial" w:hAnsi="Arial" w:cs="Arial"/>
          <w:szCs w:val="24"/>
        </w:rPr>
      </w:pPr>
    </w:p>
    <w:p w:rsidRPr="00E63423" w:rsidR="00E63423" w:rsidP="00E63423" w:rsidRDefault="00E63423" w14:paraId="05027486" w14:textId="77777777">
      <w:pPr>
        <w:spacing w:line="276" w:lineRule="auto"/>
        <w:ind w:left="1287" w:hanging="567"/>
        <w:jc w:val="both"/>
        <w:rPr>
          <w:rFonts w:ascii="Arial" w:hAnsi="Arial" w:cs="Arial"/>
        </w:rPr>
      </w:pPr>
      <w:r w:rsidRPr="00E63423">
        <w:rPr>
          <w:rFonts w:ascii="Arial" w:hAnsi="Arial" w:cs="Arial"/>
        </w:rPr>
        <w:t>l)</w:t>
      </w:r>
      <w:r w:rsidRPr="00E63423">
        <w:rPr>
          <w:rFonts w:ascii="Arial" w:hAnsi="Arial" w:cs="Arial"/>
        </w:rPr>
        <w:tab/>
      </w:r>
      <w:r w:rsidRPr="00E63423">
        <w:rPr>
          <w:rFonts w:ascii="Arial" w:hAnsi="Arial" w:cs="Arial"/>
        </w:rPr>
        <w:t>the approval of school or departmental name changes</w:t>
      </w:r>
    </w:p>
    <w:p w:rsidRPr="00063B98" w:rsidR="001B06B4" w:rsidP="001B06B4" w:rsidRDefault="001B06B4" w14:paraId="4A3CED21" w14:textId="77777777">
      <w:pPr>
        <w:ind w:left="1287" w:hanging="567"/>
        <w:jc w:val="both"/>
        <w:rPr>
          <w:rFonts w:ascii="Arial" w:hAnsi="Arial" w:cs="Arial"/>
          <w:szCs w:val="24"/>
        </w:rPr>
      </w:pPr>
    </w:p>
    <w:p w:rsidRPr="00063B98" w:rsidR="001B06B4" w:rsidP="001B06B4" w:rsidRDefault="00E63423" w14:paraId="1E61EA86" w14:textId="77777777">
      <w:pPr>
        <w:ind w:left="1287" w:hanging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</w:t>
      </w:r>
      <w:r w:rsidRPr="00063B98" w:rsidR="001B06B4">
        <w:rPr>
          <w:rFonts w:ascii="Arial" w:hAnsi="Arial" w:cs="Arial"/>
          <w:szCs w:val="24"/>
        </w:rPr>
        <w:t>)</w:t>
      </w:r>
      <w:r w:rsidRPr="00063B98" w:rsidR="001B06B4">
        <w:rPr>
          <w:rFonts w:ascii="Arial" w:hAnsi="Arial" w:cs="Arial"/>
          <w:szCs w:val="24"/>
        </w:rPr>
        <w:tab/>
      </w:r>
      <w:r w:rsidRPr="00063B98" w:rsidR="001B06B4">
        <w:rPr>
          <w:rFonts w:ascii="Arial" w:hAnsi="Arial" w:cs="Arial"/>
          <w:szCs w:val="24"/>
        </w:rPr>
        <w:t xml:space="preserve">such other matters as the University Council or the </w:t>
      </w:r>
      <w:r w:rsidR="001B06B4">
        <w:rPr>
          <w:rFonts w:ascii="Arial" w:hAnsi="Arial" w:cs="Arial"/>
          <w:szCs w:val="24"/>
        </w:rPr>
        <w:t>Vice-Chancellor</w:t>
      </w:r>
      <w:r w:rsidRPr="00063B98" w:rsidR="001B06B4">
        <w:rPr>
          <w:rFonts w:ascii="Arial" w:hAnsi="Arial" w:cs="Arial"/>
          <w:szCs w:val="24"/>
        </w:rPr>
        <w:t xml:space="preserve"> may assign to it.</w:t>
      </w:r>
    </w:p>
    <w:p w:rsidRPr="00B74D8F" w:rsidR="001B06B4" w:rsidP="001B06B4" w:rsidRDefault="001B06B4" w14:paraId="2D6EE0DC" w14:textId="77777777"/>
    <w:p w:rsidR="001B06B4" w:rsidP="001B06B4" w:rsidRDefault="001B06B4" w14:paraId="11B52B05" w14:textId="77777777">
      <w:pPr>
        <w:pStyle w:val="Heading3"/>
        <w:jc w:val="left"/>
        <w:rPr>
          <w:rFonts w:ascii="Arial" w:hAnsi="Arial" w:cs="Arial"/>
          <w:szCs w:val="24"/>
          <w:u w:val="single"/>
        </w:rPr>
      </w:pPr>
    </w:p>
    <w:p w:rsidRPr="006B0294" w:rsidR="006B0294" w:rsidP="006B0294" w:rsidRDefault="006B0294" w14:paraId="6E402326" w14:textId="77777777"/>
    <w:p w:rsidRPr="00063B98" w:rsidR="001B06B4" w:rsidP="001B06B4" w:rsidRDefault="001B06B4" w14:paraId="2D915BD2" w14:textId="77777777">
      <w:pPr>
        <w:pStyle w:val="Heading3"/>
        <w:jc w:val="left"/>
        <w:rPr>
          <w:rFonts w:ascii="Arial" w:hAnsi="Arial" w:cs="Arial"/>
          <w:szCs w:val="24"/>
          <w:u w:val="single"/>
        </w:rPr>
      </w:pPr>
      <w:r w:rsidRPr="00063B98">
        <w:rPr>
          <w:rFonts w:ascii="Arial" w:hAnsi="Arial" w:cs="Arial"/>
          <w:szCs w:val="24"/>
          <w:u w:val="single"/>
        </w:rPr>
        <w:t>Membership</w:t>
      </w:r>
    </w:p>
    <w:p w:rsidRPr="00063B98" w:rsidR="001B06B4" w:rsidP="001B06B4" w:rsidRDefault="001B06B4" w14:paraId="3C7C5A3C" w14:textId="77777777">
      <w:pPr>
        <w:rPr>
          <w:rFonts w:ascii="Arial" w:hAnsi="Arial" w:cs="Arial"/>
          <w:szCs w:val="24"/>
        </w:rPr>
      </w:pPr>
    </w:p>
    <w:p w:rsidR="001B06B4" w:rsidP="001B06B4" w:rsidRDefault="001B06B4" w14:paraId="099E8C90" w14:textId="38AE7DBB">
      <w:pPr>
        <w:numPr>
          <w:ilvl w:val="0"/>
          <w:numId w:val="1"/>
        </w:numPr>
        <w:rPr>
          <w:rFonts w:ascii="Arial" w:hAnsi="Arial" w:cs="Arial"/>
          <w:szCs w:val="24"/>
        </w:rPr>
      </w:pPr>
      <w:r w:rsidRPr="00063B98">
        <w:rPr>
          <w:rFonts w:ascii="Arial" w:hAnsi="Arial" w:cs="Arial"/>
          <w:szCs w:val="24"/>
        </w:rPr>
        <w:t>Vice-Chancellor, (Chair) (Ex officio)</w:t>
      </w:r>
    </w:p>
    <w:p w:rsidRPr="00063B98" w:rsidR="001B06B4" w:rsidP="001B06B4" w:rsidRDefault="001B06B4" w14:paraId="22831ED8" w14:textId="191A33B8">
      <w:pPr>
        <w:numPr>
          <w:ilvl w:val="0"/>
          <w:numId w:val="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Deputy Vice-Chancellor (Ex officio)</w:t>
      </w:r>
    </w:p>
    <w:p w:rsidRPr="00063B98" w:rsidR="001B06B4" w:rsidP="001B06B4" w:rsidRDefault="001B06B4" w14:paraId="1B431698" w14:textId="1D3EE9F2">
      <w:pPr>
        <w:numPr>
          <w:ilvl w:val="0"/>
          <w:numId w:val="1"/>
        </w:numPr>
        <w:tabs>
          <w:tab w:val="left" w:pos="0"/>
        </w:tabs>
        <w:rPr>
          <w:rFonts w:ascii="Arial" w:hAnsi="Arial" w:cs="Arial"/>
          <w:szCs w:val="24"/>
        </w:rPr>
      </w:pPr>
      <w:r w:rsidRPr="00063B98">
        <w:rPr>
          <w:rFonts w:ascii="Arial" w:hAnsi="Arial" w:cs="Arial"/>
          <w:szCs w:val="24"/>
        </w:rPr>
        <w:t>Pro Vice-Chancellors (Ex officio)</w:t>
      </w:r>
    </w:p>
    <w:p w:rsidRPr="00063B98" w:rsidR="001B06B4" w:rsidP="001B06B4" w:rsidRDefault="001B06B4" w14:paraId="77C67BB0" w14:textId="11A1A310">
      <w:pPr>
        <w:numPr>
          <w:ilvl w:val="0"/>
          <w:numId w:val="1"/>
        </w:numPr>
        <w:rPr>
          <w:rFonts w:ascii="Arial" w:hAnsi="Arial" w:cs="Arial"/>
          <w:szCs w:val="24"/>
        </w:rPr>
      </w:pPr>
      <w:r w:rsidRPr="00063B98">
        <w:rPr>
          <w:rFonts w:ascii="Arial" w:hAnsi="Arial" w:cs="Arial"/>
          <w:szCs w:val="24"/>
        </w:rPr>
        <w:t>Deans of Schools (Ex officio)</w:t>
      </w:r>
    </w:p>
    <w:p w:rsidR="001B06B4" w:rsidP="001B06B4" w:rsidRDefault="00A46FEE" w14:paraId="1484112A" w14:textId="00F94E7E">
      <w:pPr>
        <w:numPr>
          <w:ilvl w:val="0"/>
          <w:numId w:val="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Chief Information Officer</w:t>
      </w:r>
      <w:r w:rsidRPr="00063B98" w:rsidR="001B06B4">
        <w:rPr>
          <w:rFonts w:ascii="Arial" w:hAnsi="Arial" w:cs="Arial"/>
          <w:szCs w:val="24"/>
        </w:rPr>
        <w:t xml:space="preserve"> (Ex officio)</w:t>
      </w:r>
    </w:p>
    <w:p w:rsidR="001B06B4" w:rsidP="001B06B4" w:rsidRDefault="001B06B4" w14:paraId="29934669" w14:textId="7744FBA8">
      <w:pPr>
        <w:numPr>
          <w:ilvl w:val="0"/>
          <w:numId w:val="1"/>
        </w:numPr>
        <w:rPr>
          <w:rFonts w:ascii="Arial" w:hAnsi="Arial" w:cs="Arial"/>
          <w:szCs w:val="24"/>
        </w:rPr>
      </w:pPr>
      <w:r w:rsidRPr="00063B98">
        <w:rPr>
          <w:rFonts w:ascii="Arial" w:hAnsi="Arial" w:cs="Arial"/>
          <w:szCs w:val="24"/>
        </w:rPr>
        <w:t>Director of Student Services (Ex officio)</w:t>
      </w:r>
    </w:p>
    <w:p w:rsidRPr="00063B98" w:rsidR="001B06B4" w:rsidP="001B06B4" w:rsidRDefault="001B06B4" w14:paraId="1200EEEF" w14:textId="2C774B9A">
      <w:pPr>
        <w:numPr>
          <w:ilvl w:val="0"/>
          <w:numId w:val="1"/>
        </w:numPr>
        <w:rPr>
          <w:rFonts w:ascii="Arial" w:hAnsi="Arial" w:cs="Arial"/>
          <w:szCs w:val="24"/>
        </w:rPr>
      </w:pPr>
      <w:r w:rsidRPr="00063B98">
        <w:rPr>
          <w:rFonts w:ascii="Arial" w:hAnsi="Arial" w:cs="Arial"/>
          <w:szCs w:val="24"/>
        </w:rPr>
        <w:t>President of the Students’ Union (Ex officio)</w:t>
      </w:r>
    </w:p>
    <w:p w:rsidRPr="009E51F4" w:rsidR="001B06B4" w:rsidP="009E51F4" w:rsidRDefault="0012099A" w14:paraId="48DAF08F" w14:textId="41A17B0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Five </w:t>
      </w:r>
      <w:r w:rsidRPr="009E51F4" w:rsidR="001B06B4">
        <w:rPr>
          <w:rFonts w:ascii="Arial" w:hAnsi="Arial" w:cs="Arial"/>
        </w:rPr>
        <w:t>Members elected by and from the Professors</w:t>
      </w:r>
    </w:p>
    <w:p w:rsidRPr="00274D6D" w:rsidR="001B06B4" w:rsidP="009E51F4" w:rsidRDefault="0012099A" w14:paraId="124B7E76" w14:textId="19F4DAA2">
      <w:pPr>
        <w:numPr>
          <w:ilvl w:val="0"/>
          <w:numId w:val="1"/>
        </w:numPr>
        <w:rPr>
          <w:rFonts w:ascii="Arial" w:hAnsi="Arial" w:cs="Arial"/>
          <w:szCs w:val="24"/>
        </w:rPr>
      </w:pPr>
      <w:r>
        <w:rPr>
          <w:rFonts w:ascii="Arial" w:hAnsi="Arial" w:cs="Arial"/>
        </w:rPr>
        <w:t xml:space="preserve">Five </w:t>
      </w:r>
      <w:r w:rsidRPr="00274D6D" w:rsidR="001B06B4">
        <w:rPr>
          <w:rFonts w:ascii="Arial" w:hAnsi="Arial" w:cs="Arial"/>
        </w:rPr>
        <w:t>Members, one from each School, elected by and from the academic staff of each School</w:t>
      </w:r>
    </w:p>
    <w:p w:rsidRPr="00063B98" w:rsidR="001B06B4" w:rsidP="009E51F4" w:rsidRDefault="0012099A" w14:paraId="753F268B" w14:textId="6F6F8E9A">
      <w:pPr>
        <w:numPr>
          <w:ilvl w:val="0"/>
          <w:numId w:val="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Two </w:t>
      </w:r>
      <w:r w:rsidRPr="00063B98" w:rsidR="001B06B4">
        <w:rPr>
          <w:rFonts w:ascii="Arial" w:hAnsi="Arial" w:cs="Arial"/>
          <w:szCs w:val="24"/>
        </w:rPr>
        <w:t>Members elected by and from the academic staff as a whole</w:t>
      </w:r>
    </w:p>
    <w:p w:rsidRPr="00063B98" w:rsidR="001B06B4" w:rsidP="009E51F4" w:rsidRDefault="0012099A" w14:paraId="12B68CBF" w14:textId="264CBF27">
      <w:pPr>
        <w:numPr>
          <w:ilvl w:val="0"/>
          <w:numId w:val="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Two </w:t>
      </w:r>
      <w:r w:rsidRPr="00063B98" w:rsidR="001B06B4">
        <w:rPr>
          <w:rFonts w:ascii="Arial" w:hAnsi="Arial" w:cs="Arial"/>
          <w:szCs w:val="24"/>
        </w:rPr>
        <w:t>Members elected by and from the general staff as a whole</w:t>
      </w:r>
    </w:p>
    <w:p w:rsidRPr="00063B98" w:rsidR="001B06B4" w:rsidP="009E51F4" w:rsidRDefault="0012099A" w14:paraId="004244BF" w14:textId="21B52C92">
      <w:pPr>
        <w:numPr>
          <w:ilvl w:val="0"/>
          <w:numId w:val="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Two </w:t>
      </w:r>
      <w:r w:rsidRPr="00063B98" w:rsidR="001B06B4">
        <w:rPr>
          <w:rFonts w:ascii="Arial" w:hAnsi="Arial" w:cs="Arial"/>
          <w:szCs w:val="24"/>
        </w:rPr>
        <w:t>Members appointed by and from the Students’ Union</w:t>
      </w:r>
    </w:p>
    <w:p w:rsidRPr="00063B98" w:rsidR="001B06B4" w:rsidP="009E51F4" w:rsidRDefault="001B06B4" w14:paraId="09540033" w14:textId="3B230FA9">
      <w:pPr>
        <w:numPr>
          <w:ilvl w:val="0"/>
          <w:numId w:val="1"/>
        </w:numPr>
        <w:rPr>
          <w:rFonts w:ascii="Arial" w:hAnsi="Arial" w:cs="Arial"/>
          <w:szCs w:val="24"/>
        </w:rPr>
      </w:pPr>
      <w:r w:rsidRPr="00063B98">
        <w:rPr>
          <w:rFonts w:ascii="Arial" w:hAnsi="Arial" w:cs="Arial"/>
          <w:szCs w:val="24"/>
        </w:rPr>
        <w:t xml:space="preserve">Up to </w:t>
      </w:r>
      <w:r w:rsidR="0012099A">
        <w:rPr>
          <w:rFonts w:ascii="Arial" w:hAnsi="Arial" w:cs="Arial"/>
          <w:szCs w:val="24"/>
        </w:rPr>
        <w:t xml:space="preserve">three </w:t>
      </w:r>
      <w:r w:rsidRPr="00063B98">
        <w:rPr>
          <w:rFonts w:ascii="Arial" w:hAnsi="Arial" w:cs="Arial"/>
          <w:szCs w:val="24"/>
        </w:rPr>
        <w:t>Members co-opted by the Senate</w:t>
      </w:r>
    </w:p>
    <w:p w:rsidRPr="00063B98" w:rsidR="001B06B4" w:rsidP="001B06B4" w:rsidRDefault="001B06B4" w14:paraId="76984977" w14:textId="77777777">
      <w:pPr>
        <w:pStyle w:val="Heading3"/>
        <w:jc w:val="left"/>
        <w:rPr>
          <w:rFonts w:ascii="Arial" w:hAnsi="Arial" w:cs="Arial"/>
          <w:b w:val="0"/>
          <w:szCs w:val="24"/>
        </w:rPr>
      </w:pPr>
    </w:p>
    <w:p w:rsidRPr="00063B98" w:rsidR="001B06B4" w:rsidP="001B06B4" w:rsidRDefault="001B06B4" w14:paraId="4B475780" w14:textId="77777777">
      <w:pPr>
        <w:pStyle w:val="Heading3"/>
        <w:jc w:val="left"/>
        <w:rPr>
          <w:rFonts w:ascii="Arial" w:hAnsi="Arial" w:cs="Arial"/>
          <w:szCs w:val="24"/>
          <w:u w:val="single"/>
        </w:rPr>
      </w:pPr>
      <w:r w:rsidRPr="00063B98">
        <w:rPr>
          <w:rFonts w:ascii="Arial" w:hAnsi="Arial" w:cs="Arial"/>
          <w:szCs w:val="24"/>
          <w:u w:val="single"/>
        </w:rPr>
        <w:t xml:space="preserve">In Attendance </w:t>
      </w:r>
    </w:p>
    <w:p w:rsidRPr="00063B98" w:rsidR="001B06B4" w:rsidP="001B06B4" w:rsidRDefault="001B06B4" w14:paraId="0AF4AF2E" w14:textId="77777777">
      <w:pPr>
        <w:rPr>
          <w:rFonts w:ascii="Arial" w:hAnsi="Arial" w:cs="Arial"/>
          <w:szCs w:val="24"/>
        </w:rPr>
      </w:pPr>
    </w:p>
    <w:p w:rsidR="001B06B4" w:rsidP="001B06B4" w:rsidRDefault="001B06B4" w14:paraId="67F13DD7" w14:textId="77777777">
      <w:pPr>
        <w:pStyle w:val="Heading3"/>
        <w:jc w:val="left"/>
        <w:rPr>
          <w:rFonts w:ascii="Arial" w:hAnsi="Arial" w:cs="Arial"/>
          <w:b w:val="0"/>
          <w:szCs w:val="24"/>
        </w:rPr>
      </w:pPr>
      <w:r w:rsidRPr="00063B98">
        <w:rPr>
          <w:rFonts w:ascii="Arial" w:hAnsi="Arial" w:cs="Arial"/>
          <w:b w:val="0"/>
          <w:szCs w:val="24"/>
        </w:rPr>
        <w:t>University Secretary</w:t>
      </w:r>
    </w:p>
    <w:p w:rsidR="00AD2808" w:rsidP="00AD2808" w:rsidRDefault="00AD2808" w14:paraId="2CDE61E9" w14:textId="77777777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Director of Estates &amp; Facilities</w:t>
      </w:r>
    </w:p>
    <w:p w:rsidR="00AD2808" w:rsidP="00AD2808" w:rsidRDefault="00AD2808" w14:paraId="6A5EE456" w14:textId="77777777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Director of Finance</w:t>
      </w:r>
    </w:p>
    <w:p w:rsidR="001B06B4" w:rsidP="001B06B4" w:rsidRDefault="001B06B4" w14:paraId="556A9607" w14:textId="77777777">
      <w:pPr>
        <w:rPr>
          <w:rFonts w:ascii="Arial" w:hAnsi="Arial" w:cs="Arial"/>
          <w:szCs w:val="24"/>
        </w:rPr>
      </w:pPr>
      <w:r w:rsidRPr="00063B98">
        <w:rPr>
          <w:rFonts w:ascii="Arial" w:hAnsi="Arial" w:cs="Arial"/>
          <w:szCs w:val="24"/>
        </w:rPr>
        <w:t>Director of Human Resources</w:t>
      </w:r>
    </w:p>
    <w:p w:rsidR="00AD2808" w:rsidP="001B06B4" w:rsidRDefault="00AD2808" w14:paraId="750A5BC3" w14:textId="77777777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Director of International Development</w:t>
      </w:r>
    </w:p>
    <w:p w:rsidR="001B06B4" w:rsidP="285AB93E" w:rsidRDefault="001B06B4" w14:paraId="296F4426" w14:textId="5AB29797">
      <w:pPr>
        <w:rPr>
          <w:rFonts w:ascii="Arial" w:hAnsi="Arial" w:cs="Arial"/>
        </w:rPr>
      </w:pPr>
      <w:r w:rsidRPr="285AB93E" w:rsidR="001B06B4">
        <w:rPr>
          <w:rFonts w:ascii="Arial" w:hAnsi="Arial" w:cs="Arial"/>
        </w:rPr>
        <w:t xml:space="preserve">Director of Research </w:t>
      </w:r>
      <w:r w:rsidRPr="285AB93E" w:rsidR="49CB7FFD">
        <w:rPr>
          <w:rFonts w:ascii="Arial" w:hAnsi="Arial" w:cs="Arial"/>
        </w:rPr>
        <w:t xml:space="preserve">and </w:t>
      </w:r>
      <w:r w:rsidRPr="285AB93E" w:rsidR="006354AA">
        <w:rPr>
          <w:rFonts w:ascii="Arial" w:hAnsi="Arial" w:cs="Arial"/>
        </w:rPr>
        <w:t xml:space="preserve">Innovation </w:t>
      </w:r>
    </w:p>
    <w:p w:rsidR="00217714" w:rsidP="001B06B4" w:rsidRDefault="00044494" w14:paraId="2C962678" w14:textId="77777777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Director of Marketing</w:t>
      </w:r>
      <w:r w:rsidR="00217714">
        <w:rPr>
          <w:rFonts w:ascii="Arial" w:hAnsi="Arial" w:cs="Arial"/>
          <w:szCs w:val="24"/>
        </w:rPr>
        <w:t xml:space="preserve"> Communications</w:t>
      </w:r>
      <w:r>
        <w:rPr>
          <w:rFonts w:ascii="Arial" w:hAnsi="Arial" w:cs="Arial"/>
          <w:szCs w:val="24"/>
        </w:rPr>
        <w:t xml:space="preserve"> and Student Recruitment</w:t>
      </w:r>
    </w:p>
    <w:p w:rsidRPr="00063B98" w:rsidR="001B06B4" w:rsidP="001B06B4" w:rsidRDefault="00AD25DE" w14:paraId="174E9A12" w14:textId="5EC6FA30">
      <w:pPr>
        <w:pStyle w:val="Heading3"/>
        <w:jc w:val="left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Director</w:t>
      </w:r>
      <w:r w:rsidRPr="00063B98" w:rsidR="001B06B4">
        <w:rPr>
          <w:rFonts w:ascii="Arial" w:hAnsi="Arial" w:cs="Arial"/>
          <w:b w:val="0"/>
          <w:szCs w:val="24"/>
        </w:rPr>
        <w:t xml:space="preserve"> of Registry </w:t>
      </w:r>
      <w:r w:rsidR="00A46FEE">
        <w:rPr>
          <w:rFonts w:ascii="Arial" w:hAnsi="Arial" w:cs="Arial"/>
          <w:b w:val="0"/>
          <w:szCs w:val="24"/>
        </w:rPr>
        <w:t xml:space="preserve">and Academic Development </w:t>
      </w:r>
      <w:r w:rsidRPr="00063B98" w:rsidR="001B06B4">
        <w:rPr>
          <w:rFonts w:ascii="Arial" w:hAnsi="Arial" w:cs="Arial"/>
          <w:b w:val="0"/>
          <w:szCs w:val="24"/>
        </w:rPr>
        <w:t>(Secretary)</w:t>
      </w:r>
    </w:p>
    <w:p w:rsidRPr="00063B98" w:rsidR="001B06B4" w:rsidP="001B06B4" w:rsidRDefault="001B06B4" w14:paraId="3D795B2A" w14:textId="77777777">
      <w:pPr>
        <w:rPr>
          <w:rFonts w:ascii="Arial" w:hAnsi="Arial" w:cs="Arial"/>
          <w:b/>
          <w:szCs w:val="24"/>
          <w:u w:val="single"/>
        </w:rPr>
      </w:pPr>
    </w:p>
    <w:p w:rsidRPr="00063B98" w:rsidR="001B06B4" w:rsidP="001B06B4" w:rsidRDefault="001B06B4" w14:paraId="73AB1DB1" w14:textId="77777777">
      <w:pPr>
        <w:pStyle w:val="Heading3"/>
        <w:jc w:val="left"/>
        <w:rPr>
          <w:rFonts w:ascii="Arial" w:hAnsi="Arial" w:cs="Arial"/>
          <w:szCs w:val="24"/>
          <w:u w:val="single"/>
        </w:rPr>
      </w:pPr>
      <w:r w:rsidRPr="00063B98">
        <w:rPr>
          <w:rFonts w:ascii="Arial" w:hAnsi="Arial" w:cs="Arial"/>
          <w:szCs w:val="24"/>
          <w:u w:val="single"/>
        </w:rPr>
        <w:t>Quorum</w:t>
      </w:r>
    </w:p>
    <w:p w:rsidRPr="00063B98" w:rsidR="001B06B4" w:rsidP="001B06B4" w:rsidRDefault="001B06B4" w14:paraId="069EFB6D" w14:textId="77777777">
      <w:pPr>
        <w:pStyle w:val="Foot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p w:rsidRPr="00063B98" w:rsidR="001B06B4" w:rsidP="001B06B4" w:rsidRDefault="001B06B4" w14:paraId="1C203C46" w14:textId="77777777">
      <w:pPr>
        <w:pStyle w:val="Footer"/>
        <w:tabs>
          <w:tab w:val="clear" w:pos="4153"/>
          <w:tab w:val="clear" w:pos="8306"/>
        </w:tabs>
        <w:jc w:val="both"/>
        <w:rPr>
          <w:rFonts w:ascii="Arial" w:hAnsi="Arial" w:cs="Arial"/>
          <w:sz w:val="24"/>
          <w:szCs w:val="24"/>
        </w:rPr>
      </w:pPr>
      <w:r w:rsidRPr="00063B98">
        <w:rPr>
          <w:rFonts w:ascii="Arial" w:hAnsi="Arial" w:cs="Arial"/>
          <w:sz w:val="24"/>
          <w:szCs w:val="24"/>
        </w:rPr>
        <w:t>The quorum should be any eighteen of the members of the Senate.</w:t>
      </w:r>
    </w:p>
    <w:p w:rsidRPr="00063B98" w:rsidR="001B06B4" w:rsidP="001B06B4" w:rsidRDefault="001B06B4" w14:paraId="1BB4FB56" w14:textId="77777777">
      <w:pPr>
        <w:pStyle w:val="Footer"/>
        <w:tabs>
          <w:tab w:val="clear" w:pos="4153"/>
          <w:tab w:val="clear" w:pos="8306"/>
        </w:tabs>
        <w:jc w:val="both"/>
        <w:rPr>
          <w:rFonts w:ascii="Arial" w:hAnsi="Arial" w:cs="Arial"/>
          <w:sz w:val="24"/>
          <w:szCs w:val="24"/>
        </w:rPr>
      </w:pPr>
    </w:p>
    <w:p w:rsidRPr="00063B98" w:rsidR="001B06B4" w:rsidP="001B06B4" w:rsidRDefault="001B06B4" w14:paraId="091AC4AC" w14:textId="77777777">
      <w:pPr>
        <w:pStyle w:val="Heading3"/>
        <w:jc w:val="both"/>
        <w:rPr>
          <w:rFonts w:ascii="Arial" w:hAnsi="Arial" w:cs="Arial"/>
          <w:szCs w:val="24"/>
          <w:u w:val="single"/>
        </w:rPr>
      </w:pPr>
      <w:r w:rsidRPr="00063B98">
        <w:rPr>
          <w:rFonts w:ascii="Arial" w:hAnsi="Arial" w:cs="Arial"/>
          <w:szCs w:val="24"/>
          <w:u w:val="single"/>
        </w:rPr>
        <w:t>Mode of Operation</w:t>
      </w:r>
    </w:p>
    <w:p w:rsidRPr="00063B98" w:rsidR="001B06B4" w:rsidP="001B06B4" w:rsidRDefault="001B06B4" w14:paraId="62F7B753" w14:textId="77777777">
      <w:pPr>
        <w:pStyle w:val="tofrefindent"/>
        <w:rPr>
          <w:rFonts w:ascii="Arial" w:hAnsi="Arial" w:cs="Arial"/>
          <w:szCs w:val="24"/>
        </w:rPr>
      </w:pPr>
    </w:p>
    <w:p w:rsidR="001B06B4" w:rsidP="001B06B4" w:rsidRDefault="001B06B4" w14:paraId="5440D7DF" w14:textId="6B25D04F">
      <w:pPr>
        <w:pStyle w:val="tofrefindent"/>
        <w:ind w:left="0" w:firstLine="0"/>
        <w:rPr>
          <w:rFonts w:ascii="Arial" w:hAnsi="Arial" w:cs="Arial"/>
          <w:szCs w:val="24"/>
        </w:rPr>
      </w:pPr>
      <w:r w:rsidRPr="00063B98">
        <w:rPr>
          <w:rFonts w:ascii="Arial" w:hAnsi="Arial" w:cs="Arial"/>
          <w:szCs w:val="24"/>
        </w:rPr>
        <w:t>The Committee normally meet</w:t>
      </w:r>
      <w:r w:rsidR="00276014">
        <w:rPr>
          <w:rFonts w:ascii="Arial" w:hAnsi="Arial" w:cs="Arial"/>
          <w:szCs w:val="24"/>
        </w:rPr>
        <w:t>s</w:t>
      </w:r>
      <w:r w:rsidRPr="00063B98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three </w:t>
      </w:r>
      <w:r w:rsidRPr="00063B98">
        <w:rPr>
          <w:rFonts w:ascii="Arial" w:hAnsi="Arial" w:cs="Arial"/>
          <w:szCs w:val="24"/>
        </w:rPr>
        <w:t>times per year</w:t>
      </w:r>
      <w:r w:rsidR="00276014">
        <w:rPr>
          <w:rFonts w:ascii="Arial" w:hAnsi="Arial" w:cs="Arial"/>
          <w:szCs w:val="24"/>
        </w:rPr>
        <w:t xml:space="preserve"> </w:t>
      </w:r>
      <w:r w:rsidRPr="00063B98" w:rsidR="00276014">
        <w:rPr>
          <w:rFonts w:ascii="Arial" w:hAnsi="Arial" w:cs="Arial"/>
          <w:szCs w:val="24"/>
        </w:rPr>
        <w:t>and report</w:t>
      </w:r>
      <w:r w:rsidR="00276014">
        <w:rPr>
          <w:rFonts w:ascii="Arial" w:hAnsi="Arial" w:cs="Arial"/>
          <w:szCs w:val="24"/>
        </w:rPr>
        <w:t>s</w:t>
      </w:r>
      <w:r w:rsidRPr="00063B98" w:rsidR="00276014">
        <w:rPr>
          <w:rFonts w:ascii="Arial" w:hAnsi="Arial" w:cs="Arial"/>
          <w:szCs w:val="24"/>
        </w:rPr>
        <w:t xml:space="preserve"> to the University Council</w:t>
      </w:r>
      <w:r w:rsidR="0072559D">
        <w:rPr>
          <w:rFonts w:ascii="Arial" w:hAnsi="Arial" w:cs="Arial"/>
          <w:szCs w:val="24"/>
        </w:rPr>
        <w:t>.</w:t>
      </w:r>
      <w:r w:rsidR="00276014">
        <w:rPr>
          <w:rFonts w:ascii="Arial" w:hAnsi="Arial" w:cs="Arial"/>
          <w:szCs w:val="24"/>
        </w:rPr>
        <w:t xml:space="preserve"> The timing of meetings is determined </w:t>
      </w:r>
      <w:r w:rsidR="00BE5378">
        <w:rPr>
          <w:rFonts w:ascii="Arial" w:hAnsi="Arial" w:cs="Arial"/>
          <w:szCs w:val="24"/>
        </w:rPr>
        <w:t xml:space="preserve">to </w:t>
      </w:r>
      <w:r w:rsidR="00276014">
        <w:rPr>
          <w:rFonts w:ascii="Arial" w:hAnsi="Arial" w:cs="Arial"/>
          <w:szCs w:val="24"/>
        </w:rPr>
        <w:t xml:space="preserve">facilitate </w:t>
      </w:r>
      <w:r w:rsidR="00BE5378">
        <w:rPr>
          <w:rFonts w:ascii="Arial" w:hAnsi="Arial" w:cs="Arial"/>
          <w:szCs w:val="24"/>
        </w:rPr>
        <w:t>oversight of</w:t>
      </w:r>
      <w:r w:rsidRPr="00063B98">
        <w:rPr>
          <w:rFonts w:ascii="Arial" w:hAnsi="Arial" w:cs="Arial"/>
          <w:szCs w:val="24"/>
        </w:rPr>
        <w:t xml:space="preserve"> the annual </w:t>
      </w:r>
      <w:r w:rsidR="00BE5378">
        <w:rPr>
          <w:rFonts w:ascii="Arial" w:hAnsi="Arial" w:cs="Arial"/>
          <w:szCs w:val="24"/>
        </w:rPr>
        <w:t xml:space="preserve">academic </w:t>
      </w:r>
      <w:r w:rsidRPr="00063B98">
        <w:rPr>
          <w:rFonts w:ascii="Arial" w:hAnsi="Arial" w:cs="Arial"/>
          <w:szCs w:val="24"/>
        </w:rPr>
        <w:t>planning cycle.</w:t>
      </w:r>
    </w:p>
    <w:p w:rsidRPr="00063B98" w:rsidR="001B06B4" w:rsidP="001B06B4" w:rsidRDefault="001B06B4" w14:paraId="56A6755B" w14:textId="77777777">
      <w:pPr>
        <w:pStyle w:val="tofrefindent"/>
        <w:ind w:left="0" w:firstLine="0"/>
        <w:rPr>
          <w:rFonts w:ascii="Arial" w:hAnsi="Arial" w:cs="Arial"/>
          <w:szCs w:val="24"/>
        </w:rPr>
      </w:pPr>
    </w:p>
    <w:p w:rsidRPr="00063B98" w:rsidR="001B06B4" w:rsidP="001B06B4" w:rsidRDefault="001B06B4" w14:paraId="4AF0FAC0" w14:textId="77777777">
      <w:pPr>
        <w:pStyle w:val="Heading3"/>
        <w:jc w:val="left"/>
        <w:rPr>
          <w:rFonts w:ascii="Arial" w:hAnsi="Arial" w:cs="Arial"/>
          <w:szCs w:val="24"/>
          <w:u w:val="single"/>
        </w:rPr>
      </w:pPr>
      <w:r w:rsidRPr="00063B98">
        <w:rPr>
          <w:rFonts w:ascii="Arial" w:hAnsi="Arial" w:cs="Arial"/>
          <w:szCs w:val="24"/>
          <w:u w:val="single"/>
        </w:rPr>
        <w:t>Delegation of Authority</w:t>
      </w:r>
    </w:p>
    <w:p w:rsidRPr="00063B98" w:rsidR="001B06B4" w:rsidP="001B06B4" w:rsidRDefault="001B06B4" w14:paraId="19D077A9" w14:textId="77777777">
      <w:pPr>
        <w:pStyle w:val="BodyText2"/>
        <w:jc w:val="left"/>
        <w:rPr>
          <w:rFonts w:ascii="Arial" w:hAnsi="Arial" w:cs="Arial"/>
          <w:b/>
          <w:szCs w:val="24"/>
        </w:rPr>
      </w:pPr>
    </w:p>
    <w:p w:rsidRPr="00063B98" w:rsidR="001B06B4" w:rsidP="001B06B4" w:rsidRDefault="001B06B4" w14:paraId="6D8B550D" w14:textId="3878903B">
      <w:pPr>
        <w:pStyle w:val="BodyText2"/>
        <w:ind w:left="0" w:firstLine="0"/>
        <w:rPr>
          <w:rFonts w:ascii="Arial" w:hAnsi="Arial" w:cs="Arial"/>
          <w:i w:val="0"/>
          <w:szCs w:val="24"/>
        </w:rPr>
      </w:pPr>
      <w:r w:rsidRPr="00063B98">
        <w:rPr>
          <w:rFonts w:ascii="Arial" w:hAnsi="Arial" w:cs="Arial"/>
          <w:i w:val="0"/>
          <w:szCs w:val="24"/>
        </w:rPr>
        <w:t>The Chair to have executive authority to act, in exceptional circumstances, between meetings on behalf of the committ</w:t>
      </w:r>
      <w:r w:rsidR="00AD25DE">
        <w:rPr>
          <w:rFonts w:ascii="Arial" w:hAnsi="Arial" w:cs="Arial"/>
          <w:i w:val="0"/>
          <w:szCs w:val="24"/>
        </w:rPr>
        <w:t>ee in consultation with the Director</w:t>
      </w:r>
      <w:r w:rsidRPr="00063B98">
        <w:rPr>
          <w:rFonts w:ascii="Arial" w:hAnsi="Arial" w:cs="Arial"/>
          <w:i w:val="0"/>
          <w:szCs w:val="24"/>
        </w:rPr>
        <w:t xml:space="preserve"> of Registry</w:t>
      </w:r>
      <w:r w:rsidR="0072559D">
        <w:rPr>
          <w:rFonts w:ascii="Arial" w:hAnsi="Arial" w:cs="Arial"/>
          <w:i w:val="0"/>
          <w:szCs w:val="24"/>
        </w:rPr>
        <w:t xml:space="preserve"> and Academic Development</w:t>
      </w:r>
      <w:r w:rsidR="00276014">
        <w:rPr>
          <w:rFonts w:ascii="Arial" w:hAnsi="Arial" w:cs="Arial"/>
          <w:i w:val="0"/>
          <w:szCs w:val="24"/>
        </w:rPr>
        <w:t>,</w:t>
      </w:r>
      <w:r w:rsidRPr="00063B98">
        <w:rPr>
          <w:rFonts w:ascii="Arial" w:hAnsi="Arial" w:cs="Arial"/>
          <w:i w:val="0"/>
          <w:szCs w:val="24"/>
        </w:rPr>
        <w:t xml:space="preserve"> and to report action taken to the Committee.</w:t>
      </w:r>
    </w:p>
    <w:p w:rsidR="001B06B4" w:rsidP="001B06B4" w:rsidRDefault="001B06B4" w14:paraId="154AB894" w14:textId="77777777">
      <w:pPr>
        <w:pStyle w:val="Heading3"/>
        <w:jc w:val="left"/>
        <w:rPr>
          <w:rFonts w:ascii="Arial" w:hAnsi="Arial" w:cs="Arial"/>
          <w:szCs w:val="24"/>
          <w:u w:val="single"/>
        </w:rPr>
      </w:pPr>
    </w:p>
    <w:p w:rsidRPr="00063B98" w:rsidR="001B06B4" w:rsidP="001B06B4" w:rsidRDefault="001B06B4" w14:paraId="6E97CC1F" w14:textId="77777777">
      <w:pPr>
        <w:pStyle w:val="Heading3"/>
        <w:jc w:val="left"/>
        <w:rPr>
          <w:rFonts w:ascii="Arial" w:hAnsi="Arial" w:cs="Arial"/>
          <w:szCs w:val="24"/>
          <w:u w:val="single"/>
        </w:rPr>
      </w:pPr>
      <w:r w:rsidRPr="00063B98">
        <w:rPr>
          <w:rFonts w:ascii="Arial" w:hAnsi="Arial" w:cs="Arial"/>
          <w:szCs w:val="24"/>
          <w:u w:val="single"/>
        </w:rPr>
        <w:t>Appointment and Term of Office</w:t>
      </w:r>
    </w:p>
    <w:p w:rsidRPr="00063B98" w:rsidR="001B06B4" w:rsidP="001B06B4" w:rsidRDefault="001B06B4" w14:paraId="507EB09B" w14:textId="77777777">
      <w:pPr>
        <w:pStyle w:val="BodyText2"/>
        <w:jc w:val="left"/>
        <w:rPr>
          <w:rFonts w:ascii="Arial" w:hAnsi="Arial" w:cs="Arial"/>
          <w:b/>
          <w:i w:val="0"/>
          <w:szCs w:val="24"/>
        </w:rPr>
      </w:pPr>
    </w:p>
    <w:p w:rsidR="001B06B4" w:rsidP="001B06B4" w:rsidRDefault="001B06B4" w14:paraId="274A0127" w14:textId="067108D5">
      <w:pPr>
        <w:pStyle w:val="BodyText"/>
        <w:jc w:val="both"/>
        <w:rPr>
          <w:rFonts w:ascii="Arial" w:hAnsi="Arial" w:cs="Arial"/>
          <w:szCs w:val="24"/>
        </w:rPr>
      </w:pPr>
      <w:r w:rsidRPr="00063B98">
        <w:rPr>
          <w:rFonts w:ascii="Arial" w:hAnsi="Arial" w:cs="Arial"/>
          <w:szCs w:val="24"/>
        </w:rPr>
        <w:t xml:space="preserve">The appointment of members drawn from the Professors shall be by election by and from the Professors.   The appointment of members </w:t>
      </w:r>
      <w:r w:rsidR="00926BAD">
        <w:rPr>
          <w:rFonts w:ascii="Arial" w:hAnsi="Arial" w:cs="Arial"/>
          <w:szCs w:val="24"/>
        </w:rPr>
        <w:t>representing the</w:t>
      </w:r>
      <w:r w:rsidRPr="00063B98">
        <w:rPr>
          <w:rFonts w:ascii="Arial" w:hAnsi="Arial" w:cs="Arial"/>
          <w:szCs w:val="24"/>
        </w:rPr>
        <w:t xml:space="preserve"> </w:t>
      </w:r>
      <w:proofErr w:type="gramStart"/>
      <w:r w:rsidR="00926BAD">
        <w:rPr>
          <w:rFonts w:ascii="Arial" w:hAnsi="Arial" w:cs="Arial"/>
          <w:szCs w:val="24"/>
        </w:rPr>
        <w:t>Schools</w:t>
      </w:r>
      <w:proofErr w:type="gramEnd"/>
      <w:r w:rsidRPr="00063B98">
        <w:rPr>
          <w:rFonts w:ascii="Arial" w:hAnsi="Arial" w:cs="Arial"/>
          <w:szCs w:val="24"/>
        </w:rPr>
        <w:t xml:space="preserve"> shall be by election by and from the </w:t>
      </w:r>
      <w:r w:rsidR="00276014">
        <w:rPr>
          <w:rFonts w:ascii="Arial" w:hAnsi="Arial" w:cs="Arial"/>
          <w:szCs w:val="24"/>
        </w:rPr>
        <w:t>Academic</w:t>
      </w:r>
      <w:r w:rsidRPr="00063B98" w:rsidR="00276014">
        <w:rPr>
          <w:rFonts w:ascii="Arial" w:hAnsi="Arial" w:cs="Arial"/>
          <w:szCs w:val="24"/>
        </w:rPr>
        <w:t xml:space="preserve"> </w:t>
      </w:r>
      <w:r w:rsidRPr="00063B98">
        <w:rPr>
          <w:rFonts w:ascii="Arial" w:hAnsi="Arial" w:cs="Arial"/>
          <w:szCs w:val="24"/>
        </w:rPr>
        <w:t xml:space="preserve">Staff of each School.  The appointment of the </w:t>
      </w:r>
      <w:r w:rsidR="00276014">
        <w:rPr>
          <w:rFonts w:ascii="Arial" w:hAnsi="Arial" w:cs="Arial"/>
          <w:szCs w:val="24"/>
        </w:rPr>
        <w:t>Academic</w:t>
      </w:r>
      <w:r w:rsidRPr="00063B98" w:rsidR="00276014">
        <w:rPr>
          <w:rFonts w:ascii="Arial" w:hAnsi="Arial" w:cs="Arial"/>
          <w:szCs w:val="24"/>
        </w:rPr>
        <w:t xml:space="preserve"> </w:t>
      </w:r>
      <w:r w:rsidRPr="00063B98">
        <w:rPr>
          <w:rFonts w:ascii="Arial" w:hAnsi="Arial" w:cs="Arial"/>
          <w:szCs w:val="24"/>
        </w:rPr>
        <w:t xml:space="preserve">Staff shall be by election by and from the </w:t>
      </w:r>
      <w:r w:rsidR="00276014">
        <w:rPr>
          <w:rFonts w:ascii="Arial" w:hAnsi="Arial" w:cs="Arial"/>
          <w:szCs w:val="24"/>
        </w:rPr>
        <w:t>Academic</w:t>
      </w:r>
      <w:r w:rsidRPr="00063B98" w:rsidR="00276014">
        <w:rPr>
          <w:rFonts w:ascii="Arial" w:hAnsi="Arial" w:cs="Arial"/>
          <w:szCs w:val="24"/>
        </w:rPr>
        <w:t xml:space="preserve"> </w:t>
      </w:r>
      <w:r w:rsidRPr="00063B98">
        <w:rPr>
          <w:rFonts w:ascii="Arial" w:hAnsi="Arial" w:cs="Arial"/>
          <w:szCs w:val="24"/>
        </w:rPr>
        <w:t xml:space="preserve">Staff of the University as a whole. The appointment of the General Staff </w:t>
      </w:r>
      <w:r w:rsidR="00276014">
        <w:rPr>
          <w:rFonts w:ascii="Arial" w:hAnsi="Arial" w:cs="Arial"/>
          <w:szCs w:val="24"/>
        </w:rPr>
        <w:t xml:space="preserve">(APT&amp;C) </w:t>
      </w:r>
      <w:r w:rsidRPr="00063B98">
        <w:rPr>
          <w:rFonts w:ascii="Arial" w:hAnsi="Arial" w:cs="Arial"/>
          <w:szCs w:val="24"/>
        </w:rPr>
        <w:t xml:space="preserve">shall be by election by and from the General Staff </w:t>
      </w:r>
      <w:r w:rsidR="00276014">
        <w:rPr>
          <w:rFonts w:ascii="Arial" w:hAnsi="Arial" w:cs="Arial"/>
          <w:szCs w:val="24"/>
        </w:rPr>
        <w:t xml:space="preserve">(APT&amp;C) </w:t>
      </w:r>
      <w:r w:rsidRPr="00063B98">
        <w:rPr>
          <w:rFonts w:ascii="Arial" w:hAnsi="Arial" w:cs="Arial"/>
          <w:szCs w:val="24"/>
        </w:rPr>
        <w:t xml:space="preserve">of the University as a whole.  The term of office for each elected Committee member shall be a once only renewable period of three years.  </w:t>
      </w:r>
      <w:r w:rsidRPr="00063B98">
        <w:rPr>
          <w:rFonts w:ascii="Arial" w:hAnsi="Arial" w:cs="Arial"/>
          <w:szCs w:val="24"/>
        </w:rPr>
        <w:t>Where appointments are made at the same time within a multiple category the term of office should be staggered to allow for the rotation of membership within that category.</w:t>
      </w:r>
    </w:p>
    <w:bookmarkEnd w:id="0"/>
    <w:p w:rsidRPr="00063B98" w:rsidR="00217714" w:rsidP="001B06B4" w:rsidRDefault="00217714" w14:paraId="5D1AFCA6" w14:textId="77777777">
      <w:pPr>
        <w:pStyle w:val="BodyText"/>
        <w:jc w:val="both"/>
        <w:rPr>
          <w:rFonts w:ascii="Arial" w:hAnsi="Arial" w:cs="Arial"/>
          <w:szCs w:val="24"/>
        </w:rPr>
      </w:pPr>
    </w:p>
    <w:sectPr w:rsidRPr="00063B98" w:rsidR="00217714" w:rsidSect="00B74D8F">
      <w:pgSz w:w="11906" w:h="16838" w:orient="portrait" w:code="9"/>
      <w:pgMar w:top="709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61A2B"/>
    <w:multiLevelType w:val="singleLevel"/>
    <w:tmpl w:val="87286F4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 w:cs="Times New Roman"/>
        <w:u w:val="none"/>
      </w:rPr>
    </w:lvl>
  </w:abstractNum>
  <w:abstractNum w:abstractNumId="1" w15:restartNumberingAfterBreak="0">
    <w:nsid w:val="282F548D"/>
    <w:multiLevelType w:val="hybridMultilevel"/>
    <w:tmpl w:val="71100EF6"/>
    <w:lvl w:ilvl="0" w:tplc="BE88EFA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" w15:restartNumberingAfterBreak="0">
    <w:nsid w:val="33656C59"/>
    <w:multiLevelType w:val="hybridMultilevel"/>
    <w:tmpl w:val="9606D202"/>
    <w:lvl w:ilvl="0" w:tplc="4D60CC6A">
      <w:start w:val="10"/>
      <w:numFmt w:val="decimal"/>
      <w:lvlText w:val="%1."/>
      <w:lvlJc w:val="left"/>
      <w:pPr>
        <w:tabs>
          <w:tab w:val="num" w:pos="525"/>
        </w:tabs>
        <w:ind w:left="525" w:hanging="4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 w16cid:durableId="1485198142">
    <w:abstractNumId w:val="1"/>
  </w:num>
  <w:num w:numId="2" w16cid:durableId="1174420202">
    <w:abstractNumId w:val="2"/>
  </w:num>
  <w:num w:numId="3" w16cid:durableId="1459295206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204"/>
  <w:proofState w:spelling="clean" w:grammar="dirty"/>
  <w:trackRevisions w:val="false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2B9"/>
    <w:rsid w:val="00003F7A"/>
    <w:rsid w:val="00044494"/>
    <w:rsid w:val="000576D2"/>
    <w:rsid w:val="00071414"/>
    <w:rsid w:val="00083CC7"/>
    <w:rsid w:val="0012099A"/>
    <w:rsid w:val="00157AB7"/>
    <w:rsid w:val="00170B05"/>
    <w:rsid w:val="00192905"/>
    <w:rsid w:val="001B06B4"/>
    <w:rsid w:val="001B5FCB"/>
    <w:rsid w:val="00217714"/>
    <w:rsid w:val="00276014"/>
    <w:rsid w:val="00283740"/>
    <w:rsid w:val="00302FBC"/>
    <w:rsid w:val="003669A3"/>
    <w:rsid w:val="003F3D4B"/>
    <w:rsid w:val="0042502E"/>
    <w:rsid w:val="004441BA"/>
    <w:rsid w:val="004757FC"/>
    <w:rsid w:val="004A3D63"/>
    <w:rsid w:val="004C07FA"/>
    <w:rsid w:val="004F0B6C"/>
    <w:rsid w:val="004F612C"/>
    <w:rsid w:val="005A584C"/>
    <w:rsid w:val="006354AA"/>
    <w:rsid w:val="00680FEA"/>
    <w:rsid w:val="006B0294"/>
    <w:rsid w:val="006E2E33"/>
    <w:rsid w:val="0072559D"/>
    <w:rsid w:val="00734927"/>
    <w:rsid w:val="00746D4B"/>
    <w:rsid w:val="007D3A83"/>
    <w:rsid w:val="007E5CD7"/>
    <w:rsid w:val="00816BB3"/>
    <w:rsid w:val="008861BC"/>
    <w:rsid w:val="00923748"/>
    <w:rsid w:val="00926BAD"/>
    <w:rsid w:val="009D3CEE"/>
    <w:rsid w:val="009E51F4"/>
    <w:rsid w:val="00A46FEE"/>
    <w:rsid w:val="00A95C76"/>
    <w:rsid w:val="00AB5DAD"/>
    <w:rsid w:val="00AB60DC"/>
    <w:rsid w:val="00AD25DE"/>
    <w:rsid w:val="00AD2808"/>
    <w:rsid w:val="00B12805"/>
    <w:rsid w:val="00B161A3"/>
    <w:rsid w:val="00B74D8F"/>
    <w:rsid w:val="00BE5378"/>
    <w:rsid w:val="00C27EBA"/>
    <w:rsid w:val="00C81FD9"/>
    <w:rsid w:val="00DE1F4E"/>
    <w:rsid w:val="00DE3066"/>
    <w:rsid w:val="00E501FC"/>
    <w:rsid w:val="00E63423"/>
    <w:rsid w:val="00ED38D1"/>
    <w:rsid w:val="00EF0C1D"/>
    <w:rsid w:val="00F832B9"/>
    <w:rsid w:val="285AB93E"/>
    <w:rsid w:val="49CB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2783C"/>
  <w15:docId w15:val="{CC18875B-2D2B-4803-90F2-6D2487DDB32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cs="Arial" w:eastAsiaTheme="minorHAns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832B9"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F832B9"/>
    <w:pPr>
      <w:keepNext/>
      <w:jc w:val="right"/>
      <w:outlineLvl w:val="0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qFormat/>
    <w:rsid w:val="00F832B9"/>
    <w:pPr>
      <w:keepNext/>
      <w:jc w:val="right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F832B9"/>
    <w:pPr>
      <w:keepNext/>
      <w:outlineLvl w:val="3"/>
    </w:pPr>
    <w:rPr>
      <w:b/>
      <w:sz w:val="20"/>
      <w:u w:val="singl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rsid w:val="00F832B9"/>
    <w:rPr>
      <w:rFonts w:ascii="Times New Roman" w:hAnsi="Times New Roman" w:eastAsia="Times New Roman" w:cs="Times New Roman"/>
      <w:b/>
      <w:sz w:val="28"/>
      <w:szCs w:val="20"/>
    </w:rPr>
  </w:style>
  <w:style w:type="character" w:styleId="Heading3Char" w:customStyle="1">
    <w:name w:val="Heading 3 Char"/>
    <w:basedOn w:val="DefaultParagraphFont"/>
    <w:link w:val="Heading3"/>
    <w:rsid w:val="00F832B9"/>
    <w:rPr>
      <w:rFonts w:ascii="Times New Roman" w:hAnsi="Times New Roman" w:eastAsia="Times New Roman" w:cs="Times New Roman"/>
      <w:b/>
      <w:sz w:val="24"/>
      <w:szCs w:val="20"/>
    </w:rPr>
  </w:style>
  <w:style w:type="character" w:styleId="Heading4Char" w:customStyle="1">
    <w:name w:val="Heading 4 Char"/>
    <w:basedOn w:val="DefaultParagraphFont"/>
    <w:link w:val="Heading4"/>
    <w:rsid w:val="00F832B9"/>
    <w:rPr>
      <w:rFonts w:ascii="Times New Roman" w:hAnsi="Times New Roman" w:eastAsia="Times New Roman" w:cs="Times New Roman"/>
      <w:b/>
      <w:sz w:val="20"/>
      <w:szCs w:val="20"/>
      <w:u w:val="single"/>
    </w:rPr>
  </w:style>
  <w:style w:type="paragraph" w:styleId="BodyTextIndent">
    <w:name w:val="Body Text Indent"/>
    <w:basedOn w:val="Normal"/>
    <w:link w:val="BodyTextIndentChar"/>
    <w:rsid w:val="00F832B9"/>
    <w:pPr>
      <w:tabs>
        <w:tab w:val="left" w:pos="360"/>
        <w:tab w:val="left" w:pos="720"/>
      </w:tabs>
      <w:ind w:left="360"/>
      <w:jc w:val="both"/>
    </w:pPr>
  </w:style>
  <w:style w:type="character" w:styleId="BodyTextIndentChar" w:customStyle="1">
    <w:name w:val="Body Text Indent Char"/>
    <w:basedOn w:val="DefaultParagraphFont"/>
    <w:link w:val="BodyTextIndent"/>
    <w:rsid w:val="00F832B9"/>
    <w:rPr>
      <w:rFonts w:ascii="Times New Roman" w:hAnsi="Times New Roman" w:eastAsia="Times New Roman" w:cs="Times New Roman"/>
      <w:sz w:val="24"/>
      <w:szCs w:val="20"/>
    </w:rPr>
  </w:style>
  <w:style w:type="paragraph" w:styleId="Hangingindent1" w:customStyle="1">
    <w:name w:val="Hanging indent 1"/>
    <w:basedOn w:val="Normal"/>
    <w:rsid w:val="00F832B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160" w:lineRule="atLeast"/>
      <w:ind w:left="720" w:hanging="720"/>
      <w:jc w:val="both"/>
    </w:pPr>
    <w:rPr>
      <w:rFonts w:ascii="Courier" w:hAnsi="Courier"/>
    </w:rPr>
  </w:style>
  <w:style w:type="paragraph" w:styleId="tofrefindent" w:customStyle="1">
    <w:name w:val="tofrefindent"/>
    <w:basedOn w:val="Normal"/>
    <w:uiPriority w:val="99"/>
    <w:rsid w:val="00F832B9"/>
    <w:pPr>
      <w:ind w:left="540" w:hanging="540"/>
      <w:jc w:val="both"/>
    </w:pPr>
  </w:style>
  <w:style w:type="paragraph" w:styleId="BodyText2">
    <w:name w:val="Body Text 2"/>
    <w:basedOn w:val="Normal"/>
    <w:link w:val="BodyText2Char"/>
    <w:rsid w:val="00F832B9"/>
    <w:pPr>
      <w:ind w:left="1440" w:hanging="1440"/>
      <w:jc w:val="both"/>
    </w:pPr>
    <w:rPr>
      <w:i/>
    </w:rPr>
  </w:style>
  <w:style w:type="character" w:styleId="BodyText2Char" w:customStyle="1">
    <w:name w:val="Body Text 2 Char"/>
    <w:basedOn w:val="DefaultParagraphFont"/>
    <w:link w:val="BodyText2"/>
    <w:rsid w:val="00F832B9"/>
    <w:rPr>
      <w:rFonts w:ascii="Times New Roman" w:hAnsi="Times New Roman" w:eastAsia="Times New Roman" w:cs="Times New Roman"/>
      <w:i/>
      <w:sz w:val="24"/>
      <w:szCs w:val="20"/>
    </w:rPr>
  </w:style>
  <w:style w:type="paragraph" w:styleId="BodyText">
    <w:name w:val="Body Text"/>
    <w:basedOn w:val="Normal"/>
    <w:link w:val="BodyTextChar"/>
    <w:rsid w:val="00F832B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160" w:lineRule="atLeast"/>
    </w:pPr>
    <w:rPr>
      <w:rFonts w:ascii="Courier" w:hAnsi="Courier"/>
    </w:rPr>
  </w:style>
  <w:style w:type="character" w:styleId="BodyTextChar" w:customStyle="1">
    <w:name w:val="Body Text Char"/>
    <w:basedOn w:val="DefaultParagraphFont"/>
    <w:link w:val="BodyText"/>
    <w:rsid w:val="00F832B9"/>
    <w:rPr>
      <w:rFonts w:ascii="Courier" w:hAnsi="Courier" w:eastAsia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F832B9"/>
    <w:pPr>
      <w:tabs>
        <w:tab w:val="center" w:pos="4153"/>
        <w:tab w:val="right" w:pos="8306"/>
      </w:tabs>
    </w:pPr>
    <w:rPr>
      <w:sz w:val="20"/>
    </w:rPr>
  </w:style>
  <w:style w:type="character" w:styleId="FooterChar" w:customStyle="1">
    <w:name w:val="Footer Char"/>
    <w:basedOn w:val="DefaultParagraphFont"/>
    <w:link w:val="Footer"/>
    <w:uiPriority w:val="99"/>
    <w:rsid w:val="00F832B9"/>
    <w:rPr>
      <w:rFonts w:ascii="Times New Roman" w:hAnsi="Times New Roman" w:eastAsia="Times New Roman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F832B9"/>
    <w:pPr>
      <w:spacing w:after="120" w:line="480" w:lineRule="auto"/>
      <w:ind w:left="283"/>
    </w:pPr>
  </w:style>
  <w:style w:type="character" w:styleId="BodyTextIndent2Char" w:customStyle="1">
    <w:name w:val="Body Text Indent 2 Char"/>
    <w:basedOn w:val="DefaultParagraphFont"/>
    <w:link w:val="BodyTextIndent2"/>
    <w:uiPriority w:val="99"/>
    <w:semiHidden/>
    <w:rsid w:val="00F832B9"/>
    <w:rPr>
      <w:rFonts w:ascii="Times New Roman" w:hAnsi="Times New Roman" w:eastAsia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B12805"/>
    <w:pPr>
      <w:jc w:val="center"/>
    </w:pPr>
    <w:rPr>
      <w:b/>
      <w:lang w:eastAsia="en-GB"/>
    </w:rPr>
  </w:style>
  <w:style w:type="character" w:styleId="TitleChar" w:customStyle="1">
    <w:name w:val="Title Char"/>
    <w:basedOn w:val="DefaultParagraphFont"/>
    <w:link w:val="Title"/>
    <w:rsid w:val="00B12805"/>
    <w:rPr>
      <w:rFonts w:ascii="Times New Roman" w:hAnsi="Times New Roman" w:eastAsia="Times New Roman" w:cs="Times New Roman"/>
      <w:b/>
      <w:sz w:val="24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3A83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D3A83"/>
    <w:rPr>
      <w:rFonts w:ascii="Tahoma" w:hAnsi="Tahoma" w:eastAsia="Times New Roman" w:cs="Tahoma"/>
      <w:sz w:val="16"/>
      <w:szCs w:val="16"/>
    </w:rPr>
  </w:style>
  <w:style w:type="paragraph" w:styleId="Body2" w:customStyle="1">
    <w:name w:val="Body 2"/>
    <w:basedOn w:val="Normal"/>
    <w:uiPriority w:val="99"/>
    <w:rsid w:val="001B06B4"/>
    <w:pPr>
      <w:spacing w:after="240"/>
      <w:ind w:left="850"/>
      <w:jc w:val="both"/>
    </w:pPr>
    <w:rPr>
      <w:rFonts w:ascii="Arial" w:hAnsi="Arial" w:cs="Arial"/>
      <w:sz w:val="20"/>
      <w:lang w:eastAsia="en-GB"/>
    </w:rPr>
  </w:style>
  <w:style w:type="paragraph" w:styleId="ListParagraph">
    <w:name w:val="List Paragraph"/>
    <w:basedOn w:val="Normal"/>
    <w:uiPriority w:val="34"/>
    <w:qFormat/>
    <w:rsid w:val="009E51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21ebae-a04b-4ad0-aaa2-c595c2829de0" xsi:nil="true"/>
    <lcf76f155ced4ddcb4097134ff3c332f xmlns="aaa9c101-bad9-4c50-887c-91a0931b40c0">
      <Terms xmlns="http://schemas.microsoft.com/office/infopath/2007/PartnerControls"/>
    </lcf76f155ced4ddcb4097134ff3c332f>
    <order0 xmlns="aaa9c101-bad9-4c50-887c-91a0931b40c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6A4F3A1DD4EB4ABFA07DF56D163C8D" ma:contentTypeVersion="19" ma:contentTypeDescription="Create a new document." ma:contentTypeScope="" ma:versionID="f85ddba2cbc771ac3b014577420e3bc0">
  <xsd:schema xmlns:xsd="http://www.w3.org/2001/XMLSchema" xmlns:xs="http://www.w3.org/2001/XMLSchema" xmlns:p="http://schemas.microsoft.com/office/2006/metadata/properties" xmlns:ns2="aaa9c101-bad9-4c50-887c-91a0931b40c0" xmlns:ns3="c621ebae-a04b-4ad0-aaa2-c595c2829de0" targetNamespace="http://schemas.microsoft.com/office/2006/metadata/properties" ma:root="true" ma:fieldsID="3002810ba12a2832e7ec27934eff54b6" ns2:_="" ns3:_="">
    <xsd:import namespace="aaa9c101-bad9-4c50-887c-91a0931b40c0"/>
    <xsd:import namespace="c621ebae-a04b-4ad0-aaa2-c595c2829d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orde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9c101-bad9-4c50-887c-91a0931b4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3035b0a-854a-4967-9374-aa801ec28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rder0" ma:index="26" nillable="true" ma:displayName="order" ma:format="Dropdown" ma:internalName="order0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21ebae-a04b-4ad0-aaa2-c595c2829de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340976-3f2e-4cf7-8985-3d91fe2946c7}" ma:internalName="TaxCatchAll" ma:showField="CatchAllData" ma:web="c621ebae-a04b-4ad0-aaa2-c595c2829d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59849B-9649-48D2-8550-55BCE8AF62D8}">
  <ds:schemaRefs>
    <ds:schemaRef ds:uri="http://schemas.microsoft.com/office/2006/metadata/properties"/>
    <ds:schemaRef ds:uri="http://schemas.microsoft.com/office/infopath/2007/PartnerControls"/>
    <ds:schemaRef ds:uri="c621ebae-a04b-4ad0-aaa2-c595c2829de0"/>
    <ds:schemaRef ds:uri="aaa9c101-bad9-4c50-887c-91a0931b40c0"/>
  </ds:schemaRefs>
</ds:datastoreItem>
</file>

<file path=customXml/itemProps2.xml><?xml version="1.0" encoding="utf-8"?>
<ds:datastoreItem xmlns:ds="http://schemas.openxmlformats.org/officeDocument/2006/customXml" ds:itemID="{7192C53C-34C2-402F-8A77-D08BAB15AF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33C6CC-8503-45E3-B9E8-0F3E5C7BB783}"/>
</file>

<file path=docMetadata/LabelInfo.xml><?xml version="1.0" encoding="utf-8"?>
<clbl:labelList xmlns:clbl="http://schemas.microsoft.com/office/2020/mipLabelMetadata">
  <clbl:label id="{b52e9fda-0691-4585-bdfc-5ccae1ce1890}" enabled="0" method="" siteId="{b52e9fda-0691-4585-bdfc-5ccae1ce1890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Huddersfield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Patricia Mulcahy</dc:creator>
  <lastModifiedBy>Rachel Birds</lastModifiedBy>
  <revision>9</revision>
  <lastPrinted>2012-10-17T13:56:00.0000000Z</lastPrinted>
  <dcterms:created xsi:type="dcterms:W3CDTF">2025-07-08T09:13:00.0000000Z</dcterms:created>
  <dcterms:modified xsi:type="dcterms:W3CDTF">2026-04-01T07:10:32.5678090Z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0x0101000F6A4F3A1DD4EB4ABFA07DF56D163C8D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