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rsidRPr="00FF1E76" w14:paraId="51FC7817" w14:textId="77777777" w:rsidTr="001948A0">
        <w:trPr>
          <w:trHeight w:val="391"/>
        </w:trPr>
        <w:tc>
          <w:tcPr>
            <w:tcW w:w="9912" w:type="dxa"/>
            <w:shd w:val="clear" w:color="auto" w:fill="1F4E79" w:themeFill="accent1" w:themeFillShade="80"/>
            <w:vAlign w:val="center"/>
          </w:tcPr>
          <w:p w14:paraId="3B6CA4D6" w14:textId="77777777" w:rsidR="001948A0" w:rsidRPr="00FF1E76" w:rsidRDefault="00B74729"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SENATE</w:t>
            </w:r>
          </w:p>
        </w:tc>
      </w:tr>
      <w:tr w:rsidR="001948A0" w:rsidRPr="00FF1E76" w14:paraId="26A72903" w14:textId="77777777" w:rsidTr="001948A0">
        <w:trPr>
          <w:trHeight w:val="411"/>
        </w:trPr>
        <w:tc>
          <w:tcPr>
            <w:tcW w:w="9912" w:type="dxa"/>
            <w:vAlign w:val="center"/>
          </w:tcPr>
          <w:p w14:paraId="5D97E132" w14:textId="6ACFF05C" w:rsidR="001948A0" w:rsidRPr="00FF1E76" w:rsidRDefault="00B83450" w:rsidP="000B087B">
            <w:pPr>
              <w:spacing w:line="276" w:lineRule="auto"/>
              <w:jc w:val="center"/>
              <w:rPr>
                <w:rFonts w:ascii="Arial" w:hAnsi="Arial" w:cs="Arial"/>
                <w:b/>
              </w:rPr>
            </w:pPr>
            <w:r w:rsidRPr="00FF1E76">
              <w:rPr>
                <w:rFonts w:ascii="Arial" w:hAnsi="Arial" w:cs="Arial"/>
                <w:b/>
              </w:rPr>
              <w:t>09</w:t>
            </w:r>
            <w:r w:rsidR="007E5D5B" w:rsidRPr="00FF1E76">
              <w:rPr>
                <w:rFonts w:ascii="Arial" w:hAnsi="Arial" w:cs="Arial"/>
                <w:b/>
              </w:rPr>
              <w:t>.</w:t>
            </w:r>
            <w:r w:rsidR="00CB29D1" w:rsidRPr="00FF1E76">
              <w:rPr>
                <w:rFonts w:ascii="Arial" w:hAnsi="Arial" w:cs="Arial"/>
                <w:b/>
              </w:rPr>
              <w:t>3</w:t>
            </w:r>
            <w:r w:rsidR="007E5D5B" w:rsidRPr="00FF1E76">
              <w:rPr>
                <w:rFonts w:ascii="Arial" w:hAnsi="Arial" w:cs="Arial"/>
                <w:b/>
              </w:rPr>
              <w:t>0</w:t>
            </w:r>
            <w:r w:rsidR="00770BF4" w:rsidRPr="00FF1E76">
              <w:rPr>
                <w:rFonts w:ascii="Arial" w:hAnsi="Arial" w:cs="Arial"/>
                <w:b/>
              </w:rPr>
              <w:t xml:space="preserve">am </w:t>
            </w:r>
            <w:r w:rsidR="007D4E20">
              <w:rPr>
                <w:rFonts w:ascii="Arial" w:hAnsi="Arial" w:cs="Arial"/>
                <w:b/>
              </w:rPr>
              <w:t>22 June</w:t>
            </w:r>
            <w:r w:rsidR="00340480">
              <w:rPr>
                <w:rFonts w:ascii="Arial" w:hAnsi="Arial" w:cs="Arial"/>
                <w:b/>
              </w:rPr>
              <w:t xml:space="preserve"> 2022</w:t>
            </w:r>
          </w:p>
        </w:tc>
      </w:tr>
    </w:tbl>
    <w:p w14:paraId="75DD1681" w14:textId="77777777" w:rsidR="001948A0" w:rsidRPr="00FF1E76" w:rsidRDefault="001948A0" w:rsidP="000B087B">
      <w:pPr>
        <w:spacing w:after="0" w:line="276" w:lineRule="auto"/>
      </w:pPr>
    </w:p>
    <w:tbl>
      <w:tblPr>
        <w:tblStyle w:val="TableGrid"/>
        <w:tblW w:w="0" w:type="auto"/>
        <w:tblLook w:val="04A0" w:firstRow="1" w:lastRow="0" w:firstColumn="1" w:lastColumn="0" w:noHBand="0" w:noVBand="1"/>
      </w:tblPr>
      <w:tblGrid>
        <w:gridCol w:w="2689"/>
        <w:gridCol w:w="7223"/>
      </w:tblGrid>
      <w:tr w:rsidR="001948A0" w:rsidRPr="00FF1E76" w14:paraId="6C4412C2" w14:textId="77777777" w:rsidTr="712D87F9">
        <w:trPr>
          <w:trHeight w:val="411"/>
        </w:trPr>
        <w:tc>
          <w:tcPr>
            <w:tcW w:w="9912" w:type="dxa"/>
            <w:gridSpan w:val="2"/>
            <w:shd w:val="clear" w:color="auto" w:fill="1F4E79" w:themeFill="accent1" w:themeFillShade="80"/>
            <w:vAlign w:val="center"/>
          </w:tcPr>
          <w:p w14:paraId="3DB53877" w14:textId="5385993E" w:rsidR="001948A0" w:rsidRPr="00FF1E76" w:rsidRDefault="000C008A"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MINUTES</w:t>
            </w:r>
          </w:p>
        </w:tc>
      </w:tr>
      <w:tr w:rsidR="001948A0" w:rsidRPr="00FF1E76" w14:paraId="47640E53" w14:textId="77777777" w:rsidTr="712D87F9">
        <w:trPr>
          <w:trHeight w:val="411"/>
        </w:trPr>
        <w:tc>
          <w:tcPr>
            <w:tcW w:w="2689" w:type="dxa"/>
            <w:vAlign w:val="center"/>
          </w:tcPr>
          <w:p w14:paraId="0A907B0A" w14:textId="77777777" w:rsidR="001948A0" w:rsidRPr="00FF1E76" w:rsidRDefault="00054A0E"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Venue:</w:t>
            </w:r>
          </w:p>
        </w:tc>
        <w:tc>
          <w:tcPr>
            <w:tcW w:w="7223" w:type="dxa"/>
            <w:vAlign w:val="center"/>
          </w:tcPr>
          <w:p w14:paraId="63CCEB19" w14:textId="23FE8F9E" w:rsidR="001948A0" w:rsidRPr="00FF1E76" w:rsidRDefault="00BE473A" w:rsidP="000B087B">
            <w:pPr>
              <w:spacing w:line="276" w:lineRule="auto"/>
              <w:rPr>
                <w:rFonts w:ascii="Arial" w:hAnsi="Arial" w:cs="Arial"/>
                <w:color w:val="1F4E79" w:themeColor="accent1" w:themeShade="80"/>
              </w:rPr>
            </w:pPr>
            <w:r>
              <w:rPr>
                <w:rFonts w:ascii="Arial" w:hAnsi="Arial" w:cs="Arial"/>
              </w:rPr>
              <w:t xml:space="preserve">McClelland Suite and </w:t>
            </w:r>
            <w:r w:rsidR="008B0B42" w:rsidRPr="00FF1E76">
              <w:rPr>
                <w:rFonts w:ascii="Arial" w:hAnsi="Arial" w:cs="Arial"/>
              </w:rPr>
              <w:t>Microsoft Teams</w:t>
            </w:r>
          </w:p>
        </w:tc>
      </w:tr>
      <w:tr w:rsidR="004F663F" w:rsidRPr="00FF1E76" w14:paraId="16771FD7" w14:textId="77777777" w:rsidTr="712D87F9">
        <w:trPr>
          <w:trHeight w:val="411"/>
        </w:trPr>
        <w:tc>
          <w:tcPr>
            <w:tcW w:w="2689" w:type="dxa"/>
            <w:vAlign w:val="center"/>
          </w:tcPr>
          <w:p w14:paraId="648663BC" w14:textId="77777777" w:rsidR="004F663F" w:rsidRPr="00FF1E76" w:rsidRDefault="004F663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Author:</w:t>
            </w:r>
          </w:p>
        </w:tc>
        <w:tc>
          <w:tcPr>
            <w:tcW w:w="7223" w:type="dxa"/>
            <w:vAlign w:val="center"/>
          </w:tcPr>
          <w:p w14:paraId="12AD1E7B" w14:textId="68CEEE0C" w:rsidR="004F663F" w:rsidRPr="00FF1E76" w:rsidRDefault="008B0B42" w:rsidP="000B087B">
            <w:pPr>
              <w:spacing w:line="276" w:lineRule="auto"/>
              <w:rPr>
                <w:rFonts w:ascii="Arial" w:hAnsi="Arial" w:cs="Arial"/>
              </w:rPr>
            </w:pPr>
            <w:r w:rsidRPr="00FF1E76">
              <w:rPr>
                <w:rFonts w:ascii="Arial" w:hAnsi="Arial" w:cs="Arial"/>
              </w:rPr>
              <w:t>Shirley Murray</w:t>
            </w:r>
            <w:r w:rsidR="00375738" w:rsidRPr="00FF1E76">
              <w:rPr>
                <w:rFonts w:ascii="Arial" w:hAnsi="Arial" w:cs="Arial"/>
              </w:rPr>
              <w:t xml:space="preserve">, Registry </w:t>
            </w:r>
            <w:r w:rsidRPr="00FF1E76">
              <w:rPr>
                <w:rFonts w:ascii="Arial" w:hAnsi="Arial" w:cs="Arial"/>
              </w:rPr>
              <w:t>Administrator</w:t>
            </w:r>
          </w:p>
        </w:tc>
      </w:tr>
      <w:tr w:rsidR="000C008A" w:rsidRPr="00FF1E76" w14:paraId="287B9522" w14:textId="77777777" w:rsidTr="712D87F9">
        <w:trPr>
          <w:trHeight w:val="411"/>
        </w:trPr>
        <w:tc>
          <w:tcPr>
            <w:tcW w:w="2689" w:type="dxa"/>
            <w:vAlign w:val="center"/>
          </w:tcPr>
          <w:p w14:paraId="10FD4F5B"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Present:</w:t>
            </w:r>
            <w:r w:rsidRPr="00FF1E76">
              <w:rPr>
                <w:rFonts w:ascii="Arial" w:hAnsi="Arial" w:cs="Arial"/>
                <w:b/>
                <w:color w:val="1F4E79" w:themeColor="accent1" w:themeShade="80"/>
              </w:rPr>
              <w:tab/>
            </w:r>
          </w:p>
        </w:tc>
        <w:tc>
          <w:tcPr>
            <w:tcW w:w="7223" w:type="dxa"/>
            <w:vAlign w:val="center"/>
          </w:tcPr>
          <w:p w14:paraId="60DA0EED" w14:textId="446836A5" w:rsidR="000C008A" w:rsidRPr="00FF1E76" w:rsidRDefault="000C008A" w:rsidP="000B087B">
            <w:pPr>
              <w:spacing w:line="276" w:lineRule="auto"/>
            </w:pPr>
            <w:r w:rsidRPr="00FF1E76">
              <w:rPr>
                <w:rFonts w:ascii="Arial" w:hAnsi="Arial" w:cs="Arial"/>
              </w:rPr>
              <w:t>Professor R Cryan (Chair),</w:t>
            </w:r>
            <w:r w:rsidR="002A1508">
              <w:rPr>
                <w:rFonts w:ascii="Arial" w:hAnsi="Arial" w:cs="Arial"/>
              </w:rPr>
              <w:t xml:space="preserve"> </w:t>
            </w:r>
            <w:r w:rsidR="00540C9A">
              <w:rPr>
                <w:rFonts w:ascii="Arial" w:hAnsi="Arial" w:cs="Arial"/>
              </w:rPr>
              <w:t xml:space="preserve">Ms M Avery, </w:t>
            </w:r>
            <w:r w:rsidR="00D56804" w:rsidRPr="00FF1E76">
              <w:rPr>
                <w:rFonts w:ascii="Arial" w:hAnsi="Arial" w:cs="Arial"/>
              </w:rPr>
              <w:t xml:space="preserve">Professor A Ball, </w:t>
            </w:r>
            <w:r w:rsidR="003A19C9" w:rsidRPr="00FF1E76">
              <w:rPr>
                <w:rFonts w:ascii="Arial" w:hAnsi="Arial" w:cs="Arial"/>
              </w:rPr>
              <w:t>Dr S Bastow,</w:t>
            </w:r>
            <w:r w:rsidRPr="00FF1E76">
              <w:rPr>
                <w:rFonts w:ascii="Arial" w:hAnsi="Arial" w:cs="Arial"/>
              </w:rPr>
              <w:t xml:space="preserve"> </w:t>
            </w:r>
            <w:r w:rsidR="00F45697">
              <w:rPr>
                <w:rFonts w:ascii="Arial" w:hAnsi="Arial" w:cs="Arial"/>
              </w:rPr>
              <w:t xml:space="preserve">Dr S Burns, </w:t>
            </w:r>
            <w:r w:rsidR="003A19C9" w:rsidRPr="00FF1E76">
              <w:rPr>
                <w:rFonts w:ascii="Arial" w:hAnsi="Arial" w:cs="Arial"/>
              </w:rPr>
              <w:t xml:space="preserve">Professor N Clear, Professor A Crampton, Professor S Donnelly, </w:t>
            </w:r>
            <w:r w:rsidR="00D86BC7" w:rsidRPr="00FF1E76">
              <w:rPr>
                <w:rFonts w:ascii="Arial" w:hAnsi="Arial" w:cs="Arial"/>
              </w:rPr>
              <w:t xml:space="preserve">Professor M Ginger, </w:t>
            </w:r>
            <w:r w:rsidRPr="00FF1E76">
              <w:rPr>
                <w:rFonts w:ascii="Arial" w:hAnsi="Arial" w:cs="Arial"/>
              </w:rPr>
              <w:t xml:space="preserve">Professor P Goswami, </w:t>
            </w:r>
            <w:r w:rsidR="002A1508">
              <w:rPr>
                <w:rFonts w:ascii="Arial" w:hAnsi="Arial" w:cs="Arial"/>
              </w:rPr>
              <w:t xml:space="preserve">Professor N Hardiker, </w:t>
            </w:r>
            <w:r w:rsidR="00F45697">
              <w:rPr>
                <w:rFonts w:ascii="Arial" w:hAnsi="Arial" w:cs="Arial"/>
              </w:rPr>
              <w:t xml:space="preserve">Dr A Jenkins, </w:t>
            </w:r>
            <w:r w:rsidR="003A19C9" w:rsidRPr="00FF1E76">
              <w:rPr>
                <w:rFonts w:ascii="Arial" w:hAnsi="Arial" w:cs="Arial"/>
              </w:rPr>
              <w:t>Professor J Johnes</w:t>
            </w:r>
            <w:r w:rsidR="00F45697">
              <w:rPr>
                <w:rFonts w:ascii="Arial" w:hAnsi="Arial" w:cs="Arial"/>
              </w:rPr>
              <w:t>,</w:t>
            </w:r>
            <w:r w:rsidR="003A19C9" w:rsidRPr="00FF1E76">
              <w:rPr>
                <w:rFonts w:ascii="Arial" w:hAnsi="Arial" w:cs="Arial"/>
              </w:rPr>
              <w:t xml:space="preserve"> </w:t>
            </w:r>
            <w:r w:rsidRPr="00FF1E76">
              <w:rPr>
                <w:rFonts w:ascii="Arial" w:hAnsi="Arial" w:cs="Arial"/>
              </w:rPr>
              <w:t xml:space="preserve">Mr M Mills, </w:t>
            </w:r>
            <w:r w:rsidR="00540C9A" w:rsidRPr="00FF1E76">
              <w:rPr>
                <w:rFonts w:ascii="Arial" w:hAnsi="Arial" w:cs="Arial"/>
              </w:rPr>
              <w:t>Ms C Nyakonda</w:t>
            </w:r>
            <w:r w:rsidR="00540C9A">
              <w:rPr>
                <w:rFonts w:ascii="Arial" w:hAnsi="Arial" w:cs="Arial"/>
              </w:rPr>
              <w:t xml:space="preserve">, </w:t>
            </w:r>
            <w:r w:rsidR="00D86BC7" w:rsidRPr="00FF1E76">
              <w:rPr>
                <w:rFonts w:ascii="Arial" w:hAnsi="Arial" w:cs="Arial"/>
              </w:rPr>
              <w:t>Mr K Pilicudale</w:t>
            </w:r>
            <w:r w:rsidR="006E6217" w:rsidRPr="00FF1E76">
              <w:rPr>
                <w:rFonts w:ascii="Arial" w:hAnsi="Arial" w:cs="Arial"/>
              </w:rPr>
              <w:t>,</w:t>
            </w:r>
            <w:r w:rsidR="00D86BC7" w:rsidRPr="00FF1E76">
              <w:rPr>
                <w:rFonts w:ascii="Arial" w:hAnsi="Arial" w:cs="Arial"/>
              </w:rPr>
              <w:t xml:space="preserve"> </w:t>
            </w:r>
            <w:r w:rsidR="003A19C9" w:rsidRPr="00FF1E76">
              <w:rPr>
                <w:rFonts w:ascii="Arial" w:hAnsi="Arial" w:cs="Arial"/>
              </w:rPr>
              <w:t xml:space="preserve">Professor A Sambell, </w:t>
            </w:r>
            <w:r w:rsidR="00540C9A">
              <w:rPr>
                <w:rFonts w:ascii="Arial" w:hAnsi="Arial" w:cs="Arial"/>
              </w:rPr>
              <w:t>Ms N Stuart</w:t>
            </w:r>
            <w:r w:rsidR="00087A27" w:rsidRPr="00FF1E76">
              <w:rPr>
                <w:rFonts w:ascii="Arial" w:hAnsi="Arial" w:cs="Arial"/>
              </w:rPr>
              <w:t xml:space="preserve">, </w:t>
            </w:r>
            <w:r w:rsidR="00490A9C" w:rsidRPr="00FF1E76">
              <w:rPr>
                <w:rFonts w:ascii="Arial" w:hAnsi="Arial" w:cs="Arial"/>
              </w:rPr>
              <w:t xml:space="preserve"> Professor R Ward, </w:t>
            </w:r>
            <w:r w:rsidR="00BE473A">
              <w:rPr>
                <w:rFonts w:ascii="Arial" w:hAnsi="Arial" w:cs="Arial"/>
              </w:rPr>
              <w:t>Professor</w:t>
            </w:r>
            <w:r w:rsidRPr="00FF1E76">
              <w:rPr>
                <w:rFonts w:ascii="Arial" w:hAnsi="Arial" w:cs="Arial"/>
              </w:rPr>
              <w:t xml:space="preserve"> L Waters, M</w:t>
            </w:r>
            <w:r w:rsidR="001C0514">
              <w:rPr>
                <w:rFonts w:ascii="Arial" w:hAnsi="Arial" w:cs="Arial"/>
              </w:rPr>
              <w:t>iss</w:t>
            </w:r>
            <w:r w:rsidRPr="00FF1E76">
              <w:rPr>
                <w:rFonts w:ascii="Arial" w:hAnsi="Arial" w:cs="Arial"/>
              </w:rPr>
              <w:t xml:space="preserve"> K White</w:t>
            </w:r>
            <w:r w:rsidR="003960FE">
              <w:rPr>
                <w:rFonts w:ascii="Arial" w:hAnsi="Arial" w:cs="Arial"/>
              </w:rPr>
              <w:t>.</w:t>
            </w:r>
            <w:r w:rsidR="003A19C9" w:rsidRPr="00FF1E76">
              <w:rPr>
                <w:rFonts w:ascii="Arial" w:hAnsi="Arial" w:cs="Arial"/>
              </w:rPr>
              <w:t xml:space="preserve"> </w:t>
            </w:r>
          </w:p>
        </w:tc>
      </w:tr>
      <w:tr w:rsidR="000C008A" w:rsidRPr="00FF1E76" w14:paraId="1708C91E" w14:textId="77777777" w:rsidTr="712D87F9">
        <w:trPr>
          <w:trHeight w:val="411"/>
        </w:trPr>
        <w:tc>
          <w:tcPr>
            <w:tcW w:w="2689" w:type="dxa"/>
            <w:vAlign w:val="center"/>
          </w:tcPr>
          <w:p w14:paraId="2814F692"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In attendance:</w:t>
            </w:r>
          </w:p>
        </w:tc>
        <w:tc>
          <w:tcPr>
            <w:tcW w:w="7223" w:type="dxa"/>
            <w:vAlign w:val="center"/>
          </w:tcPr>
          <w:p w14:paraId="474401E0" w14:textId="7A270701" w:rsidR="002A1508" w:rsidRPr="00FF1E76" w:rsidRDefault="000C008A" w:rsidP="000B087B">
            <w:pPr>
              <w:spacing w:line="276" w:lineRule="auto"/>
              <w:rPr>
                <w:rFonts w:ascii="Arial" w:hAnsi="Arial" w:cs="Arial"/>
              </w:rPr>
            </w:pPr>
            <w:r w:rsidRPr="00FF1E76">
              <w:rPr>
                <w:rFonts w:ascii="Arial" w:hAnsi="Arial" w:cs="Arial"/>
              </w:rPr>
              <w:t xml:space="preserve">Dr R Birds, </w:t>
            </w:r>
            <w:r w:rsidR="002A1508">
              <w:rPr>
                <w:rFonts w:ascii="Arial" w:hAnsi="Arial" w:cs="Arial"/>
              </w:rPr>
              <w:t>Ms L Devenny,</w:t>
            </w:r>
            <w:r w:rsidR="00540C9A">
              <w:rPr>
                <w:rFonts w:ascii="Arial" w:hAnsi="Arial" w:cs="Arial"/>
              </w:rPr>
              <w:t xml:space="preserve"> </w:t>
            </w:r>
            <w:r w:rsidR="006702D4" w:rsidRPr="00FF1E76">
              <w:rPr>
                <w:rFonts w:ascii="Arial" w:hAnsi="Arial" w:cs="Arial"/>
              </w:rPr>
              <w:t xml:space="preserve">Mr T Hosker, </w:t>
            </w:r>
            <w:r w:rsidR="00490A9C" w:rsidRPr="00FF1E76">
              <w:rPr>
                <w:rFonts w:ascii="Arial" w:hAnsi="Arial" w:cs="Arial"/>
              </w:rPr>
              <w:t xml:space="preserve">Ms A Jones, </w:t>
            </w:r>
            <w:r w:rsidR="002A1508">
              <w:rPr>
                <w:rFonts w:ascii="Arial" w:hAnsi="Arial" w:cs="Arial"/>
              </w:rPr>
              <w:t xml:space="preserve">Dr N Lancaster, </w:t>
            </w:r>
            <w:r w:rsidRPr="00FF1E76">
              <w:rPr>
                <w:rFonts w:ascii="Arial" w:hAnsi="Arial" w:cs="Arial"/>
              </w:rPr>
              <w:t>Mr A Mandebura</w:t>
            </w:r>
            <w:r w:rsidR="0081755E" w:rsidRPr="00FF1E76">
              <w:rPr>
                <w:rFonts w:ascii="Arial" w:hAnsi="Arial" w:cs="Arial"/>
              </w:rPr>
              <w:t>,</w:t>
            </w:r>
            <w:r w:rsidR="00DA3DD8" w:rsidRPr="00FF1E76">
              <w:rPr>
                <w:rFonts w:ascii="Arial" w:hAnsi="Arial" w:cs="Arial"/>
              </w:rPr>
              <w:t xml:space="preserve"> </w:t>
            </w:r>
            <w:r w:rsidR="001C0514">
              <w:rPr>
                <w:rFonts w:ascii="Arial" w:hAnsi="Arial" w:cs="Arial"/>
              </w:rPr>
              <w:t xml:space="preserve">Ms A Miller, </w:t>
            </w:r>
            <w:r w:rsidR="00DA3DD8" w:rsidRPr="00FF1E76">
              <w:rPr>
                <w:rFonts w:ascii="Arial" w:hAnsi="Arial" w:cs="Arial"/>
              </w:rPr>
              <w:t>Ms S Moss,</w:t>
            </w:r>
            <w:r w:rsidR="0081755E" w:rsidRPr="00FF1E76">
              <w:rPr>
                <w:rFonts w:ascii="Arial" w:hAnsi="Arial" w:cs="Arial"/>
              </w:rPr>
              <w:t xml:space="preserve"> </w:t>
            </w:r>
            <w:r w:rsidR="0019766F" w:rsidRPr="00FF1E76">
              <w:rPr>
                <w:rFonts w:ascii="Arial" w:hAnsi="Arial" w:cs="Arial"/>
              </w:rPr>
              <w:t>Mrs S Murray</w:t>
            </w:r>
            <w:r w:rsidR="001C0514">
              <w:rPr>
                <w:rFonts w:ascii="Arial" w:hAnsi="Arial" w:cs="Arial"/>
              </w:rPr>
              <w:t>, M</w:t>
            </w:r>
            <w:r w:rsidR="002B2889">
              <w:rPr>
                <w:rFonts w:ascii="Arial" w:hAnsi="Arial" w:cs="Arial"/>
              </w:rPr>
              <w:t>r</w:t>
            </w:r>
            <w:r w:rsidR="001C0514">
              <w:rPr>
                <w:rFonts w:ascii="Arial" w:hAnsi="Arial" w:cs="Arial"/>
              </w:rPr>
              <w:t>s C Taylor</w:t>
            </w:r>
          </w:p>
        </w:tc>
      </w:tr>
      <w:tr w:rsidR="000C008A" w:rsidRPr="00FF1E76" w14:paraId="66ACDF1B" w14:textId="77777777" w:rsidTr="712D87F9">
        <w:trPr>
          <w:trHeight w:val="411"/>
        </w:trPr>
        <w:tc>
          <w:tcPr>
            <w:tcW w:w="2689" w:type="dxa"/>
            <w:vAlign w:val="center"/>
          </w:tcPr>
          <w:p w14:paraId="4718361A"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Apologies:</w:t>
            </w:r>
          </w:p>
        </w:tc>
        <w:tc>
          <w:tcPr>
            <w:tcW w:w="7223" w:type="dxa"/>
            <w:vAlign w:val="center"/>
          </w:tcPr>
          <w:p w14:paraId="06E051C0" w14:textId="62B8380D" w:rsidR="000C008A" w:rsidRPr="00FF1E76" w:rsidRDefault="0022010D" w:rsidP="000B087B">
            <w:pPr>
              <w:spacing w:line="276" w:lineRule="auto"/>
              <w:rPr>
                <w:rFonts w:ascii="Arial" w:hAnsi="Arial" w:cs="Arial"/>
              </w:rPr>
            </w:pPr>
            <w:r w:rsidRPr="00FF1E76">
              <w:rPr>
                <w:rFonts w:ascii="Arial" w:hAnsi="Arial" w:cs="Arial"/>
              </w:rPr>
              <w:t xml:space="preserve">Professor </w:t>
            </w:r>
            <w:r w:rsidR="00F45697">
              <w:rPr>
                <w:rFonts w:ascii="Arial" w:hAnsi="Arial" w:cs="Arial"/>
              </w:rPr>
              <w:t xml:space="preserve">M Adkins, </w:t>
            </w:r>
            <w:r w:rsidR="00540C9A">
              <w:rPr>
                <w:rFonts w:ascii="Arial" w:hAnsi="Arial" w:cs="Arial"/>
              </w:rPr>
              <w:t xml:space="preserve">Professor H Bryan, </w:t>
            </w:r>
            <w:r w:rsidR="00540C9A" w:rsidRPr="00FF1E76">
              <w:rPr>
                <w:rFonts w:ascii="Arial" w:hAnsi="Arial" w:cs="Arial"/>
              </w:rPr>
              <w:t>Dr J Grainger</w:t>
            </w:r>
            <w:r w:rsidR="001C0514">
              <w:rPr>
                <w:rFonts w:ascii="Arial" w:hAnsi="Arial" w:cs="Arial"/>
              </w:rPr>
              <w:t>,</w:t>
            </w:r>
            <w:r w:rsidR="00540C9A" w:rsidRPr="00FF1E76">
              <w:rPr>
                <w:rFonts w:ascii="Arial" w:hAnsi="Arial" w:cs="Arial"/>
              </w:rPr>
              <w:t xml:space="preserve"> </w:t>
            </w:r>
            <w:r w:rsidR="00F45697" w:rsidRPr="00FF1E76">
              <w:rPr>
                <w:rFonts w:ascii="Arial" w:hAnsi="Arial" w:cs="Arial"/>
              </w:rPr>
              <w:t>Professor J Malay,</w:t>
            </w:r>
            <w:r w:rsidR="00F45697">
              <w:rPr>
                <w:rFonts w:ascii="Arial" w:hAnsi="Arial" w:cs="Arial"/>
              </w:rPr>
              <w:t xml:space="preserve"> </w:t>
            </w:r>
            <w:r w:rsidR="00540C9A" w:rsidRPr="00FF1E76">
              <w:rPr>
                <w:rFonts w:ascii="Arial" w:hAnsi="Arial" w:cs="Arial"/>
              </w:rPr>
              <w:t>Professor J Nicholson</w:t>
            </w:r>
            <w:r w:rsidR="00455F4A">
              <w:rPr>
                <w:rFonts w:ascii="Arial" w:hAnsi="Arial" w:cs="Arial"/>
              </w:rPr>
              <w:t xml:space="preserve">, </w:t>
            </w:r>
            <w:r w:rsidR="00455F4A" w:rsidRPr="00FF1E76">
              <w:rPr>
                <w:rFonts w:ascii="Arial" w:hAnsi="Arial" w:cs="Arial"/>
              </w:rPr>
              <w:t>Professor J Owen-Lynch,</w:t>
            </w:r>
            <w:r w:rsidR="00540C9A">
              <w:rPr>
                <w:rFonts w:ascii="Arial" w:hAnsi="Arial" w:cs="Arial"/>
              </w:rPr>
              <w:t xml:space="preserve"> </w:t>
            </w:r>
            <w:r w:rsidR="00540C9A" w:rsidRPr="00FF1E76">
              <w:rPr>
                <w:rFonts w:ascii="Arial" w:hAnsi="Arial" w:cs="Arial"/>
              </w:rPr>
              <w:t>Mr K Singh, Professor P Thomas</w:t>
            </w:r>
            <w:r w:rsidR="00540C9A">
              <w:rPr>
                <w:rFonts w:ascii="Arial" w:hAnsi="Arial" w:cs="Arial"/>
              </w:rPr>
              <w:t xml:space="preserve">, </w:t>
            </w:r>
            <w:r w:rsidR="00540C9A" w:rsidRPr="00FF1E76">
              <w:rPr>
                <w:rFonts w:ascii="Arial" w:hAnsi="Arial" w:cs="Arial"/>
              </w:rPr>
              <w:t>Professor T Thornton</w:t>
            </w:r>
          </w:p>
        </w:tc>
      </w:tr>
    </w:tbl>
    <w:p w14:paraId="1EAB2955" w14:textId="77777777" w:rsidR="001C0514" w:rsidRDefault="001C0514">
      <w:pPr>
        <w:rPr>
          <w:rFonts w:ascii="Arial" w:hAnsi="Arial" w:cs="Arial"/>
        </w:rPr>
      </w:pPr>
    </w:p>
    <w:p w14:paraId="730D35B2" w14:textId="77777777" w:rsidR="001948A0" w:rsidRPr="00FF1E76" w:rsidRDefault="001948A0" w:rsidP="000B087B">
      <w:pPr>
        <w:spacing w:after="0" w:line="276" w:lineRule="auto"/>
        <w:rPr>
          <w:rFonts w:ascii="Arial" w:hAnsi="Arial" w:cs="Arial"/>
        </w:rPr>
      </w:pPr>
    </w:p>
    <w:tbl>
      <w:tblPr>
        <w:tblStyle w:val="TableGrid"/>
        <w:tblW w:w="4977" w:type="pct"/>
        <w:tblLayout w:type="fixed"/>
        <w:tblLook w:val="04A0" w:firstRow="1" w:lastRow="0" w:firstColumn="1" w:lastColumn="0" w:noHBand="0" w:noVBand="1"/>
      </w:tblPr>
      <w:tblGrid>
        <w:gridCol w:w="971"/>
        <w:gridCol w:w="5971"/>
        <w:gridCol w:w="2924"/>
      </w:tblGrid>
      <w:tr w:rsidR="00E014EF" w:rsidRPr="00FF1E76" w14:paraId="7BF72FA4" w14:textId="77777777" w:rsidTr="00FB73FA">
        <w:tc>
          <w:tcPr>
            <w:tcW w:w="3518" w:type="pct"/>
            <w:gridSpan w:val="2"/>
            <w:shd w:val="clear" w:color="auto" w:fill="1F4E79" w:themeFill="accent1" w:themeFillShade="80"/>
          </w:tcPr>
          <w:p w14:paraId="4D7E53CF" w14:textId="77777777" w:rsidR="00054A0E" w:rsidRDefault="004A6EE3" w:rsidP="000B087B">
            <w:pPr>
              <w:spacing w:line="276" w:lineRule="auto"/>
              <w:rPr>
                <w:rFonts w:ascii="Arial" w:hAnsi="Arial" w:cs="Arial"/>
                <w:b/>
                <w:color w:val="FFFFFF" w:themeColor="background1"/>
              </w:rPr>
            </w:pPr>
            <w:r>
              <w:rPr>
                <w:rFonts w:ascii="Arial" w:hAnsi="Arial" w:cs="Arial"/>
                <w:b/>
                <w:color w:val="FFFFFF" w:themeColor="background1"/>
              </w:rPr>
              <w:t>PRELIMINARY ITEMS</w:t>
            </w:r>
          </w:p>
          <w:p w14:paraId="5CD1EF83" w14:textId="01E51C61" w:rsidR="004A6EE3" w:rsidRPr="00FF1E76" w:rsidRDefault="004A6EE3" w:rsidP="000B087B">
            <w:pPr>
              <w:spacing w:line="276" w:lineRule="auto"/>
              <w:rPr>
                <w:rFonts w:ascii="Arial" w:hAnsi="Arial" w:cs="Arial"/>
                <w:b/>
                <w:color w:val="FFFFFF" w:themeColor="background1"/>
              </w:rPr>
            </w:pPr>
          </w:p>
        </w:tc>
        <w:tc>
          <w:tcPr>
            <w:tcW w:w="1482" w:type="pct"/>
            <w:shd w:val="clear" w:color="auto" w:fill="1F4E79" w:themeFill="accent1" w:themeFillShade="80"/>
          </w:tcPr>
          <w:p w14:paraId="7CDE6C8C" w14:textId="77777777" w:rsidR="00054A0E" w:rsidRPr="00FF1E76" w:rsidRDefault="00054A0E" w:rsidP="000B087B">
            <w:pPr>
              <w:spacing w:line="276" w:lineRule="auto"/>
              <w:rPr>
                <w:rFonts w:ascii="Arial" w:hAnsi="Arial" w:cs="Arial"/>
                <w:b/>
                <w:color w:val="FFFFFF" w:themeColor="background1"/>
              </w:rPr>
            </w:pPr>
            <w:r w:rsidRPr="00FF1E76">
              <w:rPr>
                <w:rFonts w:ascii="Arial" w:hAnsi="Arial" w:cs="Arial"/>
                <w:b/>
                <w:color w:val="FFFFFF" w:themeColor="background1"/>
              </w:rPr>
              <w:t>PAPER REFERENCE</w:t>
            </w:r>
          </w:p>
        </w:tc>
      </w:tr>
      <w:tr w:rsidR="00E014EF" w:rsidRPr="00FF1E76" w14:paraId="2BF37665" w14:textId="77777777" w:rsidTr="00FB73FA">
        <w:tc>
          <w:tcPr>
            <w:tcW w:w="492" w:type="pct"/>
          </w:tcPr>
          <w:p w14:paraId="40B5AAB6" w14:textId="77777777" w:rsidR="00054A0E" w:rsidRPr="00FF1E76" w:rsidRDefault="00054A0E" w:rsidP="000B087B">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1462D346" w14:textId="77777777" w:rsidR="00E86365" w:rsidRPr="00FF1E76" w:rsidRDefault="00E86365"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DECLARATIONS OF INTEREST</w:t>
            </w:r>
          </w:p>
          <w:p w14:paraId="2E4FDF06" w14:textId="428C8F53" w:rsidR="00E82F23" w:rsidRPr="00FF1E76" w:rsidRDefault="000C008A" w:rsidP="000B087B">
            <w:pPr>
              <w:spacing w:line="276" w:lineRule="auto"/>
              <w:rPr>
                <w:rFonts w:ascii="Arial" w:hAnsi="Arial" w:cs="Arial"/>
              </w:rPr>
            </w:pPr>
            <w:r w:rsidRPr="00FF1E76">
              <w:rPr>
                <w:rFonts w:ascii="Arial" w:hAnsi="Arial" w:cs="Arial"/>
              </w:rPr>
              <w:t>There were no declarations of interest</w:t>
            </w:r>
            <w:r w:rsidR="00E82F23" w:rsidRPr="00FF1E76">
              <w:rPr>
                <w:rFonts w:ascii="Arial" w:hAnsi="Arial" w:cs="Arial"/>
              </w:rPr>
              <w:t>.</w:t>
            </w:r>
          </w:p>
          <w:p w14:paraId="492BC4AB" w14:textId="77777777" w:rsidR="00E86365" w:rsidRPr="00FF1E76" w:rsidRDefault="00E86365" w:rsidP="000B087B">
            <w:pPr>
              <w:spacing w:line="276" w:lineRule="auto"/>
              <w:rPr>
                <w:rFonts w:ascii="Arial" w:hAnsi="Arial" w:cs="Arial"/>
              </w:rPr>
            </w:pPr>
          </w:p>
        </w:tc>
        <w:tc>
          <w:tcPr>
            <w:tcW w:w="1482" w:type="pct"/>
            <w:tcBorders>
              <w:bottom w:val="single" w:sz="4" w:space="0" w:color="auto"/>
            </w:tcBorders>
          </w:tcPr>
          <w:p w14:paraId="2F24A5A5" w14:textId="77777777" w:rsidR="00054A0E" w:rsidRPr="00FF1E76" w:rsidRDefault="00054A0E" w:rsidP="000B087B">
            <w:pPr>
              <w:spacing w:line="276" w:lineRule="auto"/>
              <w:rPr>
                <w:rFonts w:ascii="Arial" w:hAnsi="Arial" w:cs="Arial"/>
              </w:rPr>
            </w:pPr>
          </w:p>
        </w:tc>
      </w:tr>
      <w:tr w:rsidR="00E014EF" w:rsidRPr="00FF1E76" w14:paraId="630D8813" w14:textId="77777777" w:rsidTr="00FB73FA">
        <w:tc>
          <w:tcPr>
            <w:tcW w:w="492" w:type="pct"/>
          </w:tcPr>
          <w:p w14:paraId="2615AD06" w14:textId="77777777" w:rsidR="00F82317" w:rsidRPr="00FF1E76" w:rsidRDefault="00F82317" w:rsidP="000B087B">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289B8F0E"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MINUTES</w:t>
            </w:r>
          </w:p>
          <w:p w14:paraId="111E5F58" w14:textId="74961577" w:rsidR="00F82317" w:rsidRPr="00FF1E76" w:rsidRDefault="00452F47" w:rsidP="000B087B">
            <w:pPr>
              <w:keepLines/>
              <w:widowControl w:val="0"/>
              <w:spacing w:line="276" w:lineRule="auto"/>
              <w:rPr>
                <w:rFonts w:ascii="Arial" w:eastAsia="Times New Roman" w:hAnsi="Arial" w:cs="Arial"/>
              </w:rPr>
            </w:pPr>
            <w:r w:rsidRPr="00FF1E76">
              <w:rPr>
                <w:rFonts w:ascii="Arial" w:hAnsi="Arial" w:cs="Arial"/>
                <w:b/>
              </w:rPr>
              <w:t>Resolved</w:t>
            </w:r>
            <w:r w:rsidRPr="00FF1E76">
              <w:rPr>
                <w:rFonts w:ascii="Arial" w:hAnsi="Arial" w:cs="Arial"/>
              </w:rPr>
              <w:t>: that the minutes of the meeting held on</w:t>
            </w:r>
            <w:r w:rsidR="00136036">
              <w:rPr>
                <w:rFonts w:ascii="Arial" w:hAnsi="Arial" w:cs="Arial"/>
              </w:rPr>
              <w:t xml:space="preserve"> 09 March 2022</w:t>
            </w:r>
            <w:r w:rsidRPr="00FF1E76">
              <w:rPr>
                <w:rFonts w:ascii="Arial" w:hAnsi="Arial" w:cs="Arial"/>
              </w:rPr>
              <w:t xml:space="preserve"> be accepted as a correct record.</w:t>
            </w:r>
          </w:p>
        </w:tc>
        <w:tc>
          <w:tcPr>
            <w:tcW w:w="1482" w:type="pct"/>
            <w:tcBorders>
              <w:bottom w:val="nil"/>
            </w:tcBorders>
          </w:tcPr>
          <w:p w14:paraId="553C75BB" w14:textId="77777777" w:rsidR="003F3B87" w:rsidRPr="00FF1E76" w:rsidRDefault="003F3B87" w:rsidP="00393AE8">
            <w:pPr>
              <w:spacing w:line="276" w:lineRule="auto"/>
              <w:rPr>
                <w:rFonts w:ascii="Arial" w:hAnsi="Arial" w:cs="Arial"/>
              </w:rPr>
            </w:pPr>
          </w:p>
          <w:p w14:paraId="0B7D5AB5" w14:textId="12BFC4AB" w:rsidR="00F82317" w:rsidRPr="00136036" w:rsidRDefault="00110B0F" w:rsidP="00393AE8">
            <w:pPr>
              <w:spacing w:line="276" w:lineRule="auto"/>
              <w:rPr>
                <w:rFonts w:ascii="Arial" w:hAnsi="Arial" w:cs="Arial"/>
              </w:rPr>
            </w:pPr>
            <w:hyperlink r:id="rId7" w:history="1">
              <w:r w:rsidR="00136036" w:rsidRPr="00BA75E3">
                <w:rPr>
                  <w:rStyle w:val="Hyperlink"/>
                  <w:rFonts w:ascii="Arial" w:hAnsi="Arial" w:cs="Arial"/>
                </w:rPr>
                <w:t>SEN_2022_03_09_M</w:t>
              </w:r>
            </w:hyperlink>
          </w:p>
        </w:tc>
      </w:tr>
      <w:tr w:rsidR="00E014EF" w:rsidRPr="00FF1E76" w14:paraId="46FFA613" w14:textId="77777777" w:rsidTr="00FB73FA">
        <w:tc>
          <w:tcPr>
            <w:tcW w:w="492" w:type="pct"/>
          </w:tcPr>
          <w:p w14:paraId="192A3532" w14:textId="77777777" w:rsidR="00F82317" w:rsidRPr="00FF1E76" w:rsidRDefault="00F82317" w:rsidP="000B087B">
            <w:pPr>
              <w:pStyle w:val="ListParagraph"/>
              <w:numPr>
                <w:ilvl w:val="0"/>
                <w:numId w:val="6"/>
              </w:numPr>
              <w:spacing w:line="276" w:lineRule="auto"/>
              <w:rPr>
                <w:rFonts w:ascii="Arial" w:hAnsi="Arial" w:cs="Arial"/>
              </w:rPr>
            </w:pPr>
          </w:p>
        </w:tc>
        <w:tc>
          <w:tcPr>
            <w:tcW w:w="3026" w:type="pct"/>
            <w:tcBorders>
              <w:bottom w:val="nil"/>
            </w:tcBorders>
          </w:tcPr>
          <w:p w14:paraId="03476F0C" w14:textId="77777777" w:rsidR="00F82317" w:rsidRPr="00D60751" w:rsidRDefault="00F82317"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MATTERS ARISING</w:t>
            </w:r>
          </w:p>
          <w:p w14:paraId="667BD575" w14:textId="0605F7D7" w:rsidR="00DF0CCE" w:rsidRPr="00136036" w:rsidRDefault="00136036" w:rsidP="00136036">
            <w:pPr>
              <w:spacing w:line="276" w:lineRule="auto"/>
              <w:rPr>
                <w:rFonts w:ascii="Arial" w:hAnsi="Arial" w:cs="Arial"/>
              </w:rPr>
            </w:pPr>
            <w:r>
              <w:rPr>
                <w:rFonts w:ascii="Arial" w:hAnsi="Arial" w:cs="Arial"/>
              </w:rPr>
              <w:t>None.</w:t>
            </w:r>
          </w:p>
        </w:tc>
        <w:tc>
          <w:tcPr>
            <w:tcW w:w="1482" w:type="pct"/>
            <w:tcBorders>
              <w:bottom w:val="nil"/>
            </w:tcBorders>
          </w:tcPr>
          <w:p w14:paraId="37B8C8E4" w14:textId="77777777" w:rsidR="00F82317" w:rsidRPr="00FF1E76" w:rsidRDefault="00F82317" w:rsidP="000B087B">
            <w:pPr>
              <w:spacing w:line="276" w:lineRule="auto"/>
              <w:jc w:val="right"/>
              <w:rPr>
                <w:rFonts w:ascii="Arial" w:hAnsi="Arial" w:cs="Arial"/>
              </w:rPr>
            </w:pPr>
          </w:p>
        </w:tc>
      </w:tr>
      <w:tr w:rsidR="00E014EF" w:rsidRPr="00FF1E76" w14:paraId="3EEF638C" w14:textId="77777777" w:rsidTr="00FB73FA">
        <w:tc>
          <w:tcPr>
            <w:tcW w:w="492" w:type="pct"/>
          </w:tcPr>
          <w:p w14:paraId="5892F92C" w14:textId="77777777" w:rsidR="00584BAA" w:rsidRPr="00FF1E76" w:rsidRDefault="00584BAA" w:rsidP="000B087B">
            <w:pPr>
              <w:pStyle w:val="ListParagraph"/>
              <w:numPr>
                <w:ilvl w:val="0"/>
                <w:numId w:val="6"/>
              </w:numPr>
              <w:spacing w:line="276" w:lineRule="auto"/>
              <w:rPr>
                <w:rFonts w:ascii="Arial" w:hAnsi="Arial" w:cs="Arial"/>
              </w:rPr>
            </w:pPr>
          </w:p>
        </w:tc>
        <w:tc>
          <w:tcPr>
            <w:tcW w:w="3026" w:type="pct"/>
            <w:tcBorders>
              <w:top w:val="single" w:sz="4" w:space="0" w:color="auto"/>
              <w:bottom w:val="single" w:sz="4" w:space="0" w:color="auto"/>
            </w:tcBorders>
          </w:tcPr>
          <w:p w14:paraId="196DF7C3" w14:textId="628D1B49" w:rsidR="00584BAA" w:rsidRDefault="00584BAA" w:rsidP="000B087B">
            <w:pPr>
              <w:spacing w:line="276" w:lineRule="auto"/>
              <w:rPr>
                <w:rFonts w:ascii="Arial" w:hAnsi="Arial" w:cs="Arial"/>
                <w:b/>
                <w:color w:val="1F4E79" w:themeColor="accent1" w:themeShade="80"/>
              </w:rPr>
            </w:pPr>
            <w:r w:rsidRPr="00D60751">
              <w:rPr>
                <w:rFonts w:ascii="Arial" w:hAnsi="Arial" w:cs="Arial"/>
                <w:b/>
                <w:color w:val="1F4E79" w:themeColor="accent1" w:themeShade="80"/>
              </w:rPr>
              <w:t>CHAIR’S BUSINESS</w:t>
            </w:r>
          </w:p>
          <w:p w14:paraId="5A5CB3CF" w14:textId="316AE271" w:rsidR="00136036" w:rsidRDefault="00136036" w:rsidP="000B087B">
            <w:pPr>
              <w:spacing w:line="276" w:lineRule="auto"/>
              <w:rPr>
                <w:rFonts w:ascii="Arial" w:hAnsi="Arial" w:cs="Arial"/>
                <w:b/>
                <w:color w:val="1F4E79" w:themeColor="accent1" w:themeShade="80"/>
              </w:rPr>
            </w:pPr>
          </w:p>
          <w:p w14:paraId="6C7DE583" w14:textId="72865B72" w:rsidR="00136036" w:rsidRDefault="00136036" w:rsidP="00136036">
            <w:pPr>
              <w:pStyle w:val="ListParagraph"/>
              <w:numPr>
                <w:ilvl w:val="1"/>
                <w:numId w:val="6"/>
              </w:numPr>
              <w:spacing w:line="276" w:lineRule="auto"/>
              <w:rPr>
                <w:rFonts w:ascii="Arial" w:hAnsi="Arial" w:cs="Arial"/>
                <w:b/>
                <w:color w:val="1F4E79" w:themeColor="accent1" w:themeShade="80"/>
              </w:rPr>
            </w:pPr>
            <w:r w:rsidRPr="00136036">
              <w:rPr>
                <w:rFonts w:ascii="Arial" w:hAnsi="Arial" w:cs="Arial"/>
                <w:b/>
                <w:color w:val="1F4E79" w:themeColor="accent1" w:themeShade="80"/>
              </w:rPr>
              <w:t>University News</w:t>
            </w:r>
          </w:p>
          <w:p w14:paraId="166F49B8" w14:textId="40ED2A5D" w:rsidR="00F37123" w:rsidRPr="00BA75E3" w:rsidRDefault="00A01DEC" w:rsidP="00BA75E3">
            <w:pPr>
              <w:pStyle w:val="ListParagraph"/>
              <w:spacing w:line="276" w:lineRule="auto"/>
              <w:ind w:left="615"/>
              <w:rPr>
                <w:rFonts w:ascii="Arial" w:hAnsi="Arial" w:cs="Arial"/>
              </w:rPr>
            </w:pPr>
            <w:r w:rsidRPr="004A2CE4">
              <w:rPr>
                <w:rFonts w:ascii="Arial" w:hAnsi="Arial" w:cs="Arial"/>
              </w:rPr>
              <w:t>The Vice-Chancellor provided an update on recent successes and achievements</w:t>
            </w:r>
            <w:r w:rsidR="004A2CE4">
              <w:rPr>
                <w:rFonts w:ascii="Arial" w:hAnsi="Arial" w:cs="Arial"/>
              </w:rPr>
              <w:t xml:space="preserve"> including the following:</w:t>
            </w:r>
          </w:p>
          <w:p w14:paraId="30F393FF" w14:textId="1CA4962B" w:rsidR="00F37123" w:rsidRPr="004A2CE4" w:rsidRDefault="000343E2" w:rsidP="004A2CE4">
            <w:pPr>
              <w:pStyle w:val="ListParagraph"/>
              <w:numPr>
                <w:ilvl w:val="0"/>
                <w:numId w:val="33"/>
              </w:numPr>
              <w:spacing w:line="276" w:lineRule="auto"/>
              <w:rPr>
                <w:rFonts w:ascii="Arial" w:hAnsi="Arial" w:cs="Arial"/>
                <w:bCs/>
              </w:rPr>
            </w:pPr>
            <w:r>
              <w:rPr>
                <w:rFonts w:ascii="Arial" w:hAnsi="Arial" w:cs="Arial"/>
                <w:bCs/>
              </w:rPr>
              <w:t xml:space="preserve">The </w:t>
            </w:r>
            <w:r w:rsidR="00F37123" w:rsidRPr="004A2CE4">
              <w:rPr>
                <w:rFonts w:ascii="Arial" w:hAnsi="Arial" w:cs="Arial"/>
                <w:bCs/>
              </w:rPr>
              <w:t xml:space="preserve">University </w:t>
            </w:r>
            <w:r w:rsidR="00A01DEC" w:rsidRPr="004A2CE4">
              <w:rPr>
                <w:rFonts w:ascii="Arial" w:hAnsi="Arial" w:cs="Arial"/>
                <w:bCs/>
              </w:rPr>
              <w:t>ha</w:t>
            </w:r>
            <w:r w:rsidR="00897D0B">
              <w:rPr>
                <w:rFonts w:ascii="Arial" w:hAnsi="Arial" w:cs="Arial"/>
                <w:bCs/>
              </w:rPr>
              <w:t>d</w:t>
            </w:r>
            <w:r w:rsidR="00A01DEC" w:rsidRPr="004A2CE4">
              <w:rPr>
                <w:rFonts w:ascii="Arial" w:hAnsi="Arial" w:cs="Arial"/>
                <w:bCs/>
              </w:rPr>
              <w:t xml:space="preserve"> won the</w:t>
            </w:r>
            <w:r w:rsidR="00F37123" w:rsidRPr="004A2CE4">
              <w:rPr>
                <w:rFonts w:ascii="Arial" w:hAnsi="Arial" w:cs="Arial"/>
                <w:bCs/>
              </w:rPr>
              <w:t xml:space="preserve"> Queen's Award for Enterprise in International Trade</w:t>
            </w:r>
          </w:p>
          <w:p w14:paraId="77598B24" w14:textId="3F3390E0" w:rsidR="009A5843" w:rsidRPr="004A2CE4" w:rsidRDefault="00897D0B" w:rsidP="004A2CE4">
            <w:pPr>
              <w:pStyle w:val="ListParagraph"/>
              <w:numPr>
                <w:ilvl w:val="0"/>
                <w:numId w:val="33"/>
              </w:numPr>
              <w:spacing w:line="276" w:lineRule="auto"/>
              <w:rPr>
                <w:rFonts w:ascii="Arial" w:hAnsi="Arial" w:cs="Arial"/>
              </w:rPr>
            </w:pPr>
            <w:r>
              <w:rPr>
                <w:rFonts w:ascii="Arial" w:hAnsi="Arial" w:cs="Arial"/>
              </w:rPr>
              <w:t xml:space="preserve">In the recent </w:t>
            </w:r>
            <w:r w:rsidR="00F37123" w:rsidRPr="004A2CE4">
              <w:rPr>
                <w:rFonts w:ascii="Arial" w:hAnsi="Arial" w:cs="Arial"/>
              </w:rPr>
              <w:t xml:space="preserve">Research Excellence Framework </w:t>
            </w:r>
            <w:r w:rsidR="00A01DEC" w:rsidRPr="004A2CE4">
              <w:rPr>
                <w:rFonts w:ascii="Arial" w:hAnsi="Arial" w:cs="Arial"/>
              </w:rPr>
              <w:t>(REF</w:t>
            </w:r>
            <w:r w:rsidR="00F37123" w:rsidRPr="004A2CE4">
              <w:rPr>
                <w:rFonts w:ascii="Arial" w:hAnsi="Arial" w:cs="Arial"/>
              </w:rPr>
              <w:t>2021</w:t>
            </w:r>
            <w:r w:rsidR="00A01DEC" w:rsidRPr="004A2CE4">
              <w:rPr>
                <w:rFonts w:ascii="Arial" w:hAnsi="Arial" w:cs="Arial"/>
              </w:rPr>
              <w:t>)</w:t>
            </w:r>
            <w:r>
              <w:rPr>
                <w:rFonts w:ascii="Arial" w:hAnsi="Arial" w:cs="Arial"/>
              </w:rPr>
              <w:t>, t</w:t>
            </w:r>
            <w:r w:rsidR="007D3CD7" w:rsidRPr="004A2CE4">
              <w:rPr>
                <w:rFonts w:ascii="Arial" w:hAnsi="Arial" w:cs="Arial"/>
              </w:rPr>
              <w:t xml:space="preserve">he University </w:t>
            </w:r>
            <w:r>
              <w:rPr>
                <w:rFonts w:ascii="Arial" w:hAnsi="Arial" w:cs="Arial"/>
              </w:rPr>
              <w:t xml:space="preserve">was </w:t>
            </w:r>
            <w:r w:rsidR="007D3CD7" w:rsidRPr="004A2CE4">
              <w:rPr>
                <w:rFonts w:ascii="Arial" w:hAnsi="Arial" w:cs="Arial"/>
              </w:rPr>
              <w:t>now rank</w:t>
            </w:r>
            <w:r>
              <w:rPr>
                <w:rFonts w:ascii="Arial" w:hAnsi="Arial" w:cs="Arial"/>
              </w:rPr>
              <w:t>ed</w:t>
            </w:r>
            <w:r w:rsidR="007D3CD7" w:rsidRPr="004A2CE4">
              <w:rPr>
                <w:rFonts w:ascii="Arial" w:hAnsi="Arial" w:cs="Arial"/>
              </w:rPr>
              <w:t xml:space="preserve"> within the top 50 (out of 157 institutions) and placed in the top third of institutions in terms of research power. </w:t>
            </w:r>
          </w:p>
          <w:p w14:paraId="31378F83" w14:textId="058400FF" w:rsidR="00A01DEC" w:rsidRPr="00B212E9" w:rsidRDefault="00A01DEC" w:rsidP="00F37123">
            <w:pPr>
              <w:pStyle w:val="ListParagraph"/>
              <w:numPr>
                <w:ilvl w:val="0"/>
                <w:numId w:val="33"/>
              </w:numPr>
              <w:spacing w:line="276" w:lineRule="auto"/>
              <w:rPr>
                <w:rFonts w:ascii="Arial" w:hAnsi="Arial" w:cs="Arial"/>
              </w:rPr>
            </w:pPr>
            <w:r w:rsidRPr="004A2CE4">
              <w:rPr>
                <w:rFonts w:ascii="Arial" w:hAnsi="Arial" w:cs="Arial"/>
              </w:rPr>
              <w:t xml:space="preserve">In the Times Higher Education (THE) Impact Rankings 2022, the University </w:t>
            </w:r>
            <w:r w:rsidR="007B0D57">
              <w:rPr>
                <w:rFonts w:ascii="Arial" w:hAnsi="Arial" w:cs="Arial"/>
              </w:rPr>
              <w:t>had risen to</w:t>
            </w:r>
            <w:r w:rsidRPr="004A2CE4">
              <w:rPr>
                <w:rFonts w:ascii="Arial" w:hAnsi="Arial" w:cs="Arial"/>
              </w:rPr>
              <w:t xml:space="preserve"> </w:t>
            </w:r>
            <w:r w:rsidR="00897D0B">
              <w:rPr>
                <w:rFonts w:ascii="Arial" w:hAnsi="Arial" w:cs="Arial"/>
              </w:rPr>
              <w:t xml:space="preserve">equal sixth </w:t>
            </w:r>
            <w:r w:rsidRPr="004A2CE4">
              <w:rPr>
                <w:rFonts w:ascii="Arial" w:hAnsi="Arial" w:cs="Arial"/>
              </w:rPr>
              <w:t xml:space="preserve">in the </w:t>
            </w:r>
            <w:r w:rsidR="007B0D57">
              <w:rPr>
                <w:rFonts w:ascii="Arial" w:hAnsi="Arial" w:cs="Arial"/>
              </w:rPr>
              <w:t>w</w:t>
            </w:r>
            <w:r w:rsidRPr="004A2CE4">
              <w:rPr>
                <w:rFonts w:ascii="Arial" w:hAnsi="Arial" w:cs="Arial"/>
              </w:rPr>
              <w:t>orld for reducing inequalities.</w:t>
            </w:r>
          </w:p>
          <w:p w14:paraId="1FCC2FC7" w14:textId="3238E77A" w:rsidR="00A01DEC" w:rsidRPr="004A2CE4" w:rsidRDefault="007B0D57" w:rsidP="004A2CE4">
            <w:pPr>
              <w:pStyle w:val="ListParagraph"/>
              <w:numPr>
                <w:ilvl w:val="0"/>
                <w:numId w:val="33"/>
              </w:numPr>
              <w:spacing w:line="276" w:lineRule="auto"/>
              <w:rPr>
                <w:rFonts w:ascii="Arial" w:hAnsi="Arial" w:cs="Arial"/>
              </w:rPr>
            </w:pPr>
            <w:r>
              <w:rPr>
                <w:rFonts w:ascii="Arial" w:hAnsi="Arial" w:cs="Arial"/>
                <w:bCs/>
              </w:rPr>
              <w:lastRenderedPageBreak/>
              <w:t xml:space="preserve">At the recent </w:t>
            </w:r>
            <w:r w:rsidR="00A01DEC" w:rsidRPr="004A2CE4">
              <w:rPr>
                <w:rFonts w:ascii="Arial" w:hAnsi="Arial" w:cs="Arial"/>
                <w:bCs/>
              </w:rPr>
              <w:t>Fashanne Awards show</w:t>
            </w:r>
            <w:r>
              <w:rPr>
                <w:rFonts w:ascii="Arial" w:hAnsi="Arial" w:cs="Arial"/>
                <w:bCs/>
              </w:rPr>
              <w:t>,</w:t>
            </w:r>
            <w:r w:rsidR="00A01DEC" w:rsidRPr="004A2CE4">
              <w:rPr>
                <w:rFonts w:ascii="Arial" w:hAnsi="Arial" w:cs="Arial"/>
                <w:bCs/>
              </w:rPr>
              <w:t xml:space="preserve"> one of our students won a first prize, with another or our students being runner-up in the same category and two other students were runner-up</w:t>
            </w:r>
            <w:r w:rsidR="004A2CE4" w:rsidRPr="004A2CE4">
              <w:rPr>
                <w:rFonts w:ascii="Arial" w:hAnsi="Arial" w:cs="Arial"/>
                <w:bCs/>
              </w:rPr>
              <w:t xml:space="preserve"> </w:t>
            </w:r>
            <w:r w:rsidR="00A01DEC" w:rsidRPr="004A2CE4">
              <w:rPr>
                <w:rFonts w:ascii="Arial" w:hAnsi="Arial" w:cs="Arial"/>
                <w:bCs/>
              </w:rPr>
              <w:t>in other categories.</w:t>
            </w:r>
            <w:r w:rsidR="00A01DEC" w:rsidRPr="004A2CE4">
              <w:rPr>
                <w:rFonts w:ascii="Arial" w:hAnsi="Arial" w:cs="Arial"/>
              </w:rPr>
              <w:t xml:space="preserve"> </w:t>
            </w:r>
          </w:p>
          <w:p w14:paraId="152F498B" w14:textId="5B0ED8F3" w:rsidR="004A2CE4" w:rsidRPr="004A2CE4" w:rsidRDefault="004A2CE4" w:rsidP="004A2CE4">
            <w:pPr>
              <w:pStyle w:val="ListParagraph"/>
              <w:numPr>
                <w:ilvl w:val="0"/>
                <w:numId w:val="33"/>
              </w:numPr>
              <w:spacing w:line="276" w:lineRule="auto"/>
              <w:rPr>
                <w:rFonts w:ascii="Arial" w:hAnsi="Arial" w:cs="Arial"/>
              </w:rPr>
            </w:pPr>
            <w:r w:rsidRPr="004A2CE4">
              <w:rPr>
                <w:rFonts w:ascii="Arial" w:hAnsi="Arial" w:cs="Arial"/>
              </w:rPr>
              <w:t>Heather Clark, the University’s Professor of Contemporary Poetry, ha</w:t>
            </w:r>
            <w:r w:rsidR="007B0D57">
              <w:rPr>
                <w:rFonts w:ascii="Arial" w:hAnsi="Arial" w:cs="Arial"/>
              </w:rPr>
              <w:t>d</w:t>
            </w:r>
            <w:r w:rsidRPr="004A2CE4">
              <w:rPr>
                <w:rFonts w:ascii="Arial" w:hAnsi="Arial" w:cs="Arial"/>
              </w:rPr>
              <w:t xml:space="preserve"> been awarded a Guggenheim Fellowship for 2022.</w:t>
            </w:r>
          </w:p>
          <w:p w14:paraId="32E08C84" w14:textId="6A454483" w:rsidR="009A5843" w:rsidRPr="004A2CE4" w:rsidRDefault="007D3CD7" w:rsidP="004A2CE4">
            <w:pPr>
              <w:pStyle w:val="ListParagraph"/>
              <w:numPr>
                <w:ilvl w:val="0"/>
                <w:numId w:val="33"/>
              </w:numPr>
              <w:spacing w:line="276" w:lineRule="auto"/>
              <w:rPr>
                <w:rFonts w:ascii="Arial" w:hAnsi="Arial" w:cs="Arial"/>
              </w:rPr>
            </w:pPr>
            <w:r w:rsidRPr="004A2CE4">
              <w:rPr>
                <w:rFonts w:ascii="Arial" w:hAnsi="Arial" w:cs="Arial"/>
              </w:rPr>
              <w:t>The University ha</w:t>
            </w:r>
            <w:r w:rsidR="007B0D57">
              <w:rPr>
                <w:rFonts w:ascii="Arial" w:hAnsi="Arial" w:cs="Arial"/>
              </w:rPr>
              <w:t>d</w:t>
            </w:r>
            <w:r w:rsidRPr="004A2CE4">
              <w:rPr>
                <w:rFonts w:ascii="Arial" w:hAnsi="Arial" w:cs="Arial"/>
              </w:rPr>
              <w:t xml:space="preserve"> received a Silver Award from the UK's leading LGBTQ+ charitable organisation for its commitment to inclusion of lesbian, gay, bi, trans and queer people in the workplace. </w:t>
            </w:r>
          </w:p>
          <w:p w14:paraId="7C61F4E7" w14:textId="77777777" w:rsidR="009A5843" w:rsidRPr="004A2CE4" w:rsidRDefault="007D3CD7" w:rsidP="004A2CE4">
            <w:pPr>
              <w:pStyle w:val="ListParagraph"/>
              <w:numPr>
                <w:ilvl w:val="0"/>
                <w:numId w:val="33"/>
              </w:numPr>
              <w:spacing w:line="276" w:lineRule="auto"/>
              <w:rPr>
                <w:rFonts w:ascii="Arial" w:hAnsi="Arial" w:cs="Arial"/>
              </w:rPr>
            </w:pPr>
            <w:r w:rsidRPr="004A2CE4">
              <w:rPr>
                <w:rFonts w:ascii="Arial" w:hAnsi="Arial" w:cs="Arial"/>
              </w:rPr>
              <w:t>The University’s Global Disaster Resilience Centre (GDRC) led a major international symposium on risk communication, preparedness, and early response to combat epidemics, pandemics, and other hazards. </w:t>
            </w:r>
          </w:p>
          <w:p w14:paraId="0BC56397" w14:textId="77777777" w:rsidR="004A2CE4" w:rsidRDefault="007D3CD7" w:rsidP="004A2CE4">
            <w:pPr>
              <w:pStyle w:val="ListParagraph"/>
              <w:numPr>
                <w:ilvl w:val="0"/>
                <w:numId w:val="33"/>
              </w:numPr>
              <w:spacing w:line="276" w:lineRule="auto"/>
              <w:rPr>
                <w:rFonts w:ascii="Arial" w:hAnsi="Arial" w:cs="Arial"/>
              </w:rPr>
            </w:pPr>
            <w:r w:rsidRPr="004A2CE4">
              <w:rPr>
                <w:rFonts w:ascii="Arial" w:hAnsi="Arial" w:cs="Arial"/>
              </w:rPr>
              <w:t xml:space="preserve">Huddersfield researchers were among the first to demonstrate </w:t>
            </w:r>
            <w:r w:rsidRPr="004A2CE4">
              <w:rPr>
                <w:rFonts w:ascii="Arial" w:hAnsi="Arial" w:cs="Arial"/>
                <w:i/>
                <w:iCs/>
              </w:rPr>
              <w:t xml:space="preserve">‘how’ </w:t>
            </w:r>
            <w:r w:rsidRPr="004A2CE4">
              <w:rPr>
                <w:rFonts w:ascii="Arial" w:hAnsi="Arial" w:cs="Arial"/>
              </w:rPr>
              <w:t>the induction of brain inflammation accounts for neurological damage in COVID19 patients.</w:t>
            </w:r>
          </w:p>
          <w:p w14:paraId="7355C422" w14:textId="1D8D9DE7" w:rsidR="009A5843" w:rsidRPr="004A2CE4" w:rsidRDefault="007D3CD7" w:rsidP="004A2CE4">
            <w:pPr>
              <w:pStyle w:val="ListParagraph"/>
              <w:numPr>
                <w:ilvl w:val="0"/>
                <w:numId w:val="33"/>
              </w:numPr>
              <w:spacing w:line="276" w:lineRule="auto"/>
              <w:rPr>
                <w:rFonts w:ascii="Arial" w:hAnsi="Arial" w:cs="Arial"/>
              </w:rPr>
            </w:pPr>
            <w:r w:rsidRPr="004A2CE4">
              <w:rPr>
                <w:rFonts w:ascii="Arial" w:hAnsi="Arial" w:cs="Arial"/>
              </w:rPr>
              <w:t>The University ha</w:t>
            </w:r>
            <w:r w:rsidR="007B0D57">
              <w:rPr>
                <w:rFonts w:ascii="Arial" w:hAnsi="Arial" w:cs="Arial"/>
              </w:rPr>
              <w:t>d</w:t>
            </w:r>
            <w:r w:rsidRPr="004A2CE4">
              <w:rPr>
                <w:rFonts w:ascii="Arial" w:hAnsi="Arial" w:cs="Arial"/>
              </w:rPr>
              <w:t xml:space="preserve"> forged a partnership with Network Rail to develop a safer and more reliable track lubrication measurement system. </w:t>
            </w:r>
          </w:p>
          <w:p w14:paraId="4AD71159" w14:textId="746A2D81" w:rsidR="009A5843" w:rsidRPr="004A2CE4" w:rsidRDefault="007D3CD7" w:rsidP="004A2CE4">
            <w:pPr>
              <w:pStyle w:val="ListParagraph"/>
              <w:numPr>
                <w:ilvl w:val="0"/>
                <w:numId w:val="33"/>
              </w:numPr>
              <w:spacing w:line="276" w:lineRule="auto"/>
              <w:rPr>
                <w:rFonts w:ascii="Arial" w:hAnsi="Arial" w:cs="Arial"/>
              </w:rPr>
            </w:pPr>
            <w:r w:rsidRPr="004A2CE4">
              <w:rPr>
                <w:rFonts w:ascii="Arial" w:hAnsi="Arial" w:cs="Arial"/>
              </w:rPr>
              <w:t>Professor Catherine Johnson ha</w:t>
            </w:r>
            <w:r w:rsidR="007B0D57">
              <w:rPr>
                <w:rFonts w:ascii="Arial" w:hAnsi="Arial" w:cs="Arial"/>
              </w:rPr>
              <w:t>d</w:t>
            </w:r>
            <w:r w:rsidRPr="004A2CE4">
              <w:rPr>
                <w:rFonts w:ascii="Arial" w:hAnsi="Arial" w:cs="Arial"/>
              </w:rPr>
              <w:t xml:space="preserve"> been </w:t>
            </w:r>
            <w:r w:rsidR="007B0D57">
              <w:rPr>
                <w:rFonts w:ascii="Arial" w:hAnsi="Arial" w:cs="Arial"/>
              </w:rPr>
              <w:t>appointed to the Department of Digital, Culture, Media and Sport’s College of Experts to</w:t>
            </w:r>
            <w:r w:rsidRPr="004A2CE4">
              <w:rPr>
                <w:rFonts w:ascii="Arial" w:hAnsi="Arial" w:cs="Arial"/>
              </w:rPr>
              <w:t xml:space="preserve"> advis</w:t>
            </w:r>
            <w:r w:rsidR="007B0D57">
              <w:rPr>
                <w:rFonts w:ascii="Arial" w:hAnsi="Arial" w:cs="Arial"/>
              </w:rPr>
              <w:t>e</w:t>
            </w:r>
            <w:r w:rsidRPr="004A2CE4">
              <w:rPr>
                <w:rFonts w:ascii="Arial" w:hAnsi="Arial" w:cs="Arial"/>
              </w:rPr>
              <w:t xml:space="preserve"> policymakers on how the digital media landscape </w:t>
            </w:r>
            <w:r w:rsidR="007B0D57">
              <w:rPr>
                <w:rFonts w:ascii="Arial" w:hAnsi="Arial" w:cs="Arial"/>
              </w:rPr>
              <w:t>wa</w:t>
            </w:r>
            <w:r w:rsidRPr="004A2CE4">
              <w:rPr>
                <w:rFonts w:ascii="Arial" w:hAnsi="Arial" w:cs="Arial"/>
              </w:rPr>
              <w:t xml:space="preserve">s evolving. </w:t>
            </w:r>
          </w:p>
          <w:p w14:paraId="43D7DA9C" w14:textId="3E8929B9" w:rsidR="009A5843" w:rsidRPr="004A2CE4" w:rsidRDefault="007D3CD7" w:rsidP="004A2CE4">
            <w:pPr>
              <w:pStyle w:val="ListParagraph"/>
              <w:numPr>
                <w:ilvl w:val="0"/>
                <w:numId w:val="33"/>
              </w:numPr>
              <w:spacing w:line="276" w:lineRule="auto"/>
              <w:rPr>
                <w:rFonts w:ascii="Arial" w:hAnsi="Arial" w:cs="Arial"/>
              </w:rPr>
            </w:pPr>
            <w:r w:rsidRPr="004A2CE4">
              <w:rPr>
                <w:rFonts w:ascii="Arial" w:hAnsi="Arial" w:cs="Arial"/>
              </w:rPr>
              <w:t xml:space="preserve">Huddersfield art alumnus Frank To </w:t>
            </w:r>
            <w:proofErr w:type="gramStart"/>
            <w:r w:rsidRPr="004A2CE4">
              <w:rPr>
                <w:rFonts w:ascii="Arial" w:hAnsi="Arial" w:cs="Arial"/>
              </w:rPr>
              <w:t>showcased</w:t>
            </w:r>
            <w:proofErr w:type="gramEnd"/>
            <w:r w:rsidRPr="004A2CE4">
              <w:rPr>
                <w:rFonts w:ascii="Arial" w:hAnsi="Arial" w:cs="Arial"/>
              </w:rPr>
              <w:t xml:space="preserve"> his art ‘Nectar Harvester’ at the Society of Graphic Fine Art’s annual exhibition in London’s Mall Galleries. </w:t>
            </w:r>
          </w:p>
          <w:p w14:paraId="4DB685D2" w14:textId="17D8AAE2" w:rsidR="009A5843" w:rsidRDefault="007D3CD7" w:rsidP="00B212E9">
            <w:pPr>
              <w:pStyle w:val="ListParagraph"/>
              <w:numPr>
                <w:ilvl w:val="0"/>
                <w:numId w:val="33"/>
              </w:numPr>
              <w:spacing w:line="276" w:lineRule="auto"/>
              <w:rPr>
                <w:rFonts w:ascii="Arial" w:hAnsi="Arial" w:cs="Arial"/>
              </w:rPr>
            </w:pPr>
            <w:r w:rsidRPr="00B212E9">
              <w:rPr>
                <w:rFonts w:ascii="Arial" w:hAnsi="Arial" w:cs="Arial"/>
              </w:rPr>
              <w:t>Huddersfield alumna Sofia Buncy ha</w:t>
            </w:r>
            <w:r w:rsidR="007B0D57">
              <w:rPr>
                <w:rFonts w:ascii="Arial" w:hAnsi="Arial" w:cs="Arial"/>
              </w:rPr>
              <w:t>d</w:t>
            </w:r>
            <w:r w:rsidRPr="00B212E9">
              <w:rPr>
                <w:rFonts w:ascii="Arial" w:hAnsi="Arial" w:cs="Arial"/>
              </w:rPr>
              <w:t xml:space="preserve"> been awarded an MBE for  work on the challenges faced by female Muslim prisoners both in prison and post release. </w:t>
            </w:r>
          </w:p>
          <w:p w14:paraId="34BD9334" w14:textId="39DFA0EE" w:rsidR="00B212E9" w:rsidRDefault="00B212E9" w:rsidP="00B212E9">
            <w:pPr>
              <w:pStyle w:val="ListParagraph"/>
              <w:numPr>
                <w:ilvl w:val="0"/>
                <w:numId w:val="33"/>
              </w:numPr>
              <w:spacing w:line="276" w:lineRule="auto"/>
              <w:rPr>
                <w:rFonts w:ascii="Arial" w:hAnsi="Arial" w:cs="Arial"/>
              </w:rPr>
            </w:pPr>
            <w:r w:rsidRPr="00B212E9">
              <w:rPr>
                <w:rFonts w:ascii="Arial" w:hAnsi="Arial" w:cs="Arial"/>
              </w:rPr>
              <w:t xml:space="preserve">Huddersfield Business School was honoured to be able to welcome back esteemed </w:t>
            </w:r>
            <w:r w:rsidR="007A3C4B" w:rsidRPr="00B212E9">
              <w:rPr>
                <w:rFonts w:ascii="Arial" w:hAnsi="Arial" w:cs="Arial"/>
              </w:rPr>
              <w:t>alumni Dr</w:t>
            </w:r>
            <w:r w:rsidRPr="00B212E9">
              <w:rPr>
                <w:rFonts w:ascii="Arial" w:hAnsi="Arial" w:cs="Arial"/>
              </w:rPr>
              <w:t xml:space="preserve"> Steven Michael OBE and Dr Owen Williams OBE as they returned to graduate and toast their DBA success</w:t>
            </w:r>
            <w:r>
              <w:rPr>
                <w:rFonts w:ascii="Arial" w:hAnsi="Arial" w:cs="Arial"/>
              </w:rPr>
              <w:t>.</w:t>
            </w:r>
          </w:p>
          <w:p w14:paraId="520D2588" w14:textId="77777777" w:rsidR="009A5843" w:rsidRPr="00B212E9" w:rsidRDefault="007D3CD7" w:rsidP="00B212E9">
            <w:pPr>
              <w:pStyle w:val="ListParagraph"/>
              <w:numPr>
                <w:ilvl w:val="0"/>
                <w:numId w:val="33"/>
              </w:numPr>
              <w:spacing w:line="276" w:lineRule="auto"/>
              <w:rPr>
                <w:rFonts w:ascii="Arial" w:hAnsi="Arial" w:cs="Arial"/>
              </w:rPr>
            </w:pPr>
            <w:r w:rsidRPr="00B212E9">
              <w:rPr>
                <w:rFonts w:ascii="Arial" w:hAnsi="Arial" w:cs="Arial"/>
              </w:rPr>
              <w:t>A collaboration between the University and Pendle Polymer Engineering, has been classed as ‘Outstanding’ by Innovate UK.</w:t>
            </w:r>
          </w:p>
          <w:p w14:paraId="1FE05550" w14:textId="1485B157" w:rsidR="009A5843" w:rsidRPr="00B212E9" w:rsidRDefault="007D3CD7" w:rsidP="00B212E9">
            <w:pPr>
              <w:pStyle w:val="ListParagraph"/>
              <w:numPr>
                <w:ilvl w:val="0"/>
                <w:numId w:val="33"/>
              </w:numPr>
              <w:spacing w:line="276" w:lineRule="auto"/>
              <w:rPr>
                <w:rFonts w:ascii="Arial" w:hAnsi="Arial" w:cs="Arial"/>
              </w:rPr>
            </w:pPr>
            <w:r w:rsidRPr="00B212E9">
              <w:rPr>
                <w:rFonts w:ascii="Arial" w:hAnsi="Arial" w:cs="Arial"/>
              </w:rPr>
              <w:t>At a House of Commons reception held in March to formally launch the final report of the UPP Foundation’s Student Futures Commission, the University of Huddersfield pledged to develop a Student Futures Manifesto</w:t>
            </w:r>
            <w:r w:rsidR="00E73518">
              <w:rPr>
                <w:rFonts w:ascii="Arial" w:hAnsi="Arial" w:cs="Arial"/>
              </w:rPr>
              <w:t>;</w:t>
            </w:r>
            <w:r w:rsidRPr="00B212E9">
              <w:rPr>
                <w:rFonts w:ascii="Arial" w:hAnsi="Arial" w:cs="Arial"/>
              </w:rPr>
              <w:t xml:space="preserve"> a joint action between a </w:t>
            </w:r>
            <w:r w:rsidRPr="00B212E9">
              <w:rPr>
                <w:rFonts w:ascii="Arial" w:hAnsi="Arial" w:cs="Arial"/>
              </w:rPr>
              <w:lastRenderedPageBreak/>
              <w:t xml:space="preserve">university and its students to tackle the problems caused by the pandemic. </w:t>
            </w:r>
          </w:p>
          <w:p w14:paraId="3A6D107A" w14:textId="12BA7899" w:rsidR="009A5843" w:rsidRPr="00B212E9" w:rsidRDefault="007D3CD7" w:rsidP="00B212E9">
            <w:pPr>
              <w:pStyle w:val="ListParagraph"/>
              <w:numPr>
                <w:ilvl w:val="0"/>
                <w:numId w:val="33"/>
              </w:numPr>
              <w:spacing w:line="276" w:lineRule="auto"/>
              <w:rPr>
                <w:rFonts w:ascii="Arial" w:hAnsi="Arial" w:cs="Arial"/>
              </w:rPr>
            </w:pPr>
            <w:r w:rsidRPr="00B212E9">
              <w:rPr>
                <w:rFonts w:ascii="Arial" w:hAnsi="Arial" w:cs="Arial"/>
              </w:rPr>
              <w:t xml:space="preserve">The University’s paramedic students </w:t>
            </w:r>
            <w:r w:rsidR="00E73518">
              <w:rPr>
                <w:rFonts w:ascii="Arial" w:hAnsi="Arial" w:cs="Arial"/>
              </w:rPr>
              <w:t>were</w:t>
            </w:r>
            <w:r w:rsidRPr="00B212E9">
              <w:rPr>
                <w:rFonts w:ascii="Arial" w:hAnsi="Arial" w:cs="Arial"/>
              </w:rPr>
              <w:t xml:space="preserve"> gain</w:t>
            </w:r>
            <w:r w:rsidR="00E73518">
              <w:rPr>
                <w:rFonts w:ascii="Arial" w:hAnsi="Arial" w:cs="Arial"/>
              </w:rPr>
              <w:t>ing</w:t>
            </w:r>
            <w:r w:rsidRPr="00B212E9">
              <w:rPr>
                <w:rFonts w:ascii="Arial" w:hAnsi="Arial" w:cs="Arial"/>
              </w:rPr>
              <w:t xml:space="preserve"> invaluable experience thanks to a new partnership with North Yorkshire Fire and Rescue Service (NYFRS)</w:t>
            </w:r>
            <w:r w:rsidR="00E73518">
              <w:rPr>
                <w:rFonts w:ascii="Arial" w:hAnsi="Arial" w:cs="Arial"/>
              </w:rPr>
              <w:t xml:space="preserve"> which enabled them to take part in simulated major incidents</w:t>
            </w:r>
            <w:r w:rsidRPr="00B212E9">
              <w:rPr>
                <w:rFonts w:ascii="Arial" w:hAnsi="Arial" w:cs="Arial"/>
              </w:rPr>
              <w:t>.</w:t>
            </w:r>
          </w:p>
          <w:p w14:paraId="35E30D31" w14:textId="0DB439F9" w:rsidR="00B212E9" w:rsidRDefault="007D3CD7" w:rsidP="00B212E9">
            <w:pPr>
              <w:pStyle w:val="ListParagraph"/>
              <w:numPr>
                <w:ilvl w:val="0"/>
                <w:numId w:val="33"/>
              </w:numPr>
              <w:spacing w:line="276" w:lineRule="auto"/>
              <w:rPr>
                <w:rFonts w:ascii="Arial" w:hAnsi="Arial" w:cs="Arial"/>
              </w:rPr>
            </w:pPr>
            <w:r w:rsidRPr="00B212E9">
              <w:rPr>
                <w:rFonts w:ascii="Arial" w:hAnsi="Arial" w:cs="Arial"/>
              </w:rPr>
              <w:t xml:space="preserve">The University </w:t>
            </w:r>
            <w:r w:rsidR="00E73518">
              <w:rPr>
                <w:rFonts w:ascii="Arial" w:hAnsi="Arial" w:cs="Arial"/>
              </w:rPr>
              <w:t>had</w:t>
            </w:r>
            <w:r w:rsidRPr="00B212E9">
              <w:rPr>
                <w:rFonts w:ascii="Arial" w:hAnsi="Arial" w:cs="Arial"/>
              </w:rPr>
              <w:t xml:space="preserve"> teamed up with the UK Fashion and Textile Association (UKFT) for the next edition of the Drapers’ x UKFT Bursary Programme and the UKFT MADE IT scheme. </w:t>
            </w:r>
            <w:r w:rsidR="00B212E9" w:rsidRPr="00B212E9">
              <w:rPr>
                <w:rFonts w:ascii="Arial" w:hAnsi="Arial" w:cs="Arial"/>
              </w:rPr>
              <w:t>The Drapers’ Programme w</w:t>
            </w:r>
            <w:r w:rsidR="00E73518">
              <w:rPr>
                <w:rFonts w:ascii="Arial" w:hAnsi="Arial" w:cs="Arial"/>
              </w:rPr>
              <w:t>ould</w:t>
            </w:r>
            <w:r w:rsidR="00B212E9" w:rsidRPr="00B212E9">
              <w:rPr>
                <w:rFonts w:ascii="Arial" w:hAnsi="Arial" w:cs="Arial"/>
              </w:rPr>
              <w:t xml:space="preserve"> allow students to take up internships, giving them access to the UKFT’s network of contacts while gaining first-hand experience within the industry.</w:t>
            </w:r>
          </w:p>
          <w:p w14:paraId="18D2A46E" w14:textId="1D51B721" w:rsidR="009A5843" w:rsidRPr="00B212E9" w:rsidRDefault="007D3CD7" w:rsidP="00B212E9">
            <w:pPr>
              <w:pStyle w:val="ListParagraph"/>
              <w:numPr>
                <w:ilvl w:val="0"/>
                <w:numId w:val="33"/>
              </w:numPr>
              <w:spacing w:line="276" w:lineRule="auto"/>
              <w:rPr>
                <w:rFonts w:ascii="Arial" w:hAnsi="Arial" w:cs="Arial"/>
              </w:rPr>
            </w:pPr>
            <w:r w:rsidRPr="00B212E9">
              <w:rPr>
                <w:rFonts w:ascii="Arial" w:hAnsi="Arial" w:cs="Arial"/>
              </w:rPr>
              <w:t xml:space="preserve">Partner strategy and execution specialist, Coterie, launched the ‘Coterie Community’, a dedicated forum for partner and channel marketers, after being awarded a £194,000 management Knowledge Transfer Partnership (mKTP) by Innovate UK. </w:t>
            </w:r>
          </w:p>
          <w:p w14:paraId="4E184B74" w14:textId="6B40D31F" w:rsidR="009A5843" w:rsidRPr="00B212E9" w:rsidRDefault="007D3CD7" w:rsidP="00B212E9">
            <w:pPr>
              <w:pStyle w:val="ListParagraph"/>
              <w:numPr>
                <w:ilvl w:val="0"/>
                <w:numId w:val="33"/>
              </w:numPr>
              <w:spacing w:line="276" w:lineRule="auto"/>
              <w:rPr>
                <w:rFonts w:ascii="Arial" w:hAnsi="Arial" w:cs="Arial"/>
              </w:rPr>
            </w:pPr>
            <w:r w:rsidRPr="00B212E9">
              <w:rPr>
                <w:rFonts w:ascii="Arial" w:hAnsi="Arial" w:cs="Arial"/>
              </w:rPr>
              <w:t>The Minister of State for Transport, Andrew Stephenson MP, visited the Institute of Railway Research (IRR) to officially launch their new test facilities within the Centre of Excellence in Rolling Stock, which forms part of the UK Rail Research and Innovation Network (UKRRIN).</w:t>
            </w:r>
          </w:p>
          <w:p w14:paraId="74314AD0" w14:textId="6D86DA9B" w:rsidR="00B212E9" w:rsidRDefault="00B212E9" w:rsidP="00B212E9">
            <w:pPr>
              <w:pStyle w:val="ListParagraph"/>
              <w:numPr>
                <w:ilvl w:val="0"/>
                <w:numId w:val="33"/>
              </w:numPr>
              <w:spacing w:line="276" w:lineRule="auto"/>
              <w:rPr>
                <w:rFonts w:ascii="Arial" w:hAnsi="Arial" w:cs="Arial"/>
              </w:rPr>
            </w:pPr>
            <w:r>
              <w:rPr>
                <w:rFonts w:ascii="Arial" w:hAnsi="Arial" w:cs="Arial"/>
              </w:rPr>
              <w:t xml:space="preserve">A </w:t>
            </w:r>
            <w:r w:rsidRPr="00B212E9">
              <w:rPr>
                <w:rFonts w:ascii="Arial" w:hAnsi="Arial" w:cs="Arial"/>
              </w:rPr>
              <w:t>new eye clinic w</w:t>
            </w:r>
            <w:r w:rsidR="00E73518">
              <w:rPr>
                <w:rFonts w:ascii="Arial" w:hAnsi="Arial" w:cs="Arial"/>
              </w:rPr>
              <w:t>ould</w:t>
            </w:r>
            <w:r w:rsidRPr="00B212E9">
              <w:rPr>
                <w:rFonts w:ascii="Arial" w:hAnsi="Arial" w:cs="Arial"/>
              </w:rPr>
              <w:t xml:space="preserve"> open soon at the University of Huddersfield after a partnership was finalised between the University’s Department of Optometry and Vision Sciences and the independent opticians’ group Valli Opticians.</w:t>
            </w:r>
          </w:p>
          <w:p w14:paraId="2C805B38" w14:textId="728EE9D4" w:rsidR="009A5843" w:rsidRPr="002246E2" w:rsidRDefault="007D3CD7" w:rsidP="002246E2">
            <w:pPr>
              <w:pStyle w:val="ListParagraph"/>
              <w:numPr>
                <w:ilvl w:val="0"/>
                <w:numId w:val="33"/>
              </w:numPr>
              <w:spacing w:line="276" w:lineRule="auto"/>
              <w:rPr>
                <w:rFonts w:ascii="Arial" w:hAnsi="Arial" w:cs="Arial"/>
              </w:rPr>
            </w:pPr>
            <w:r w:rsidRPr="002246E2">
              <w:rPr>
                <w:rFonts w:ascii="Arial" w:hAnsi="Arial" w:cs="Arial"/>
              </w:rPr>
              <w:t>The University of Huddersfield, in conjunction with Leeds Beckett University, has launched a series of free online resources to help support university graduates on the autism spectrum to progress into work and improve their job prospects.</w:t>
            </w:r>
          </w:p>
          <w:p w14:paraId="23DE290E" w14:textId="0C2BAA2B" w:rsidR="009A5843" w:rsidRPr="002246E2" w:rsidRDefault="007D3CD7" w:rsidP="002246E2">
            <w:pPr>
              <w:pStyle w:val="ListParagraph"/>
              <w:numPr>
                <w:ilvl w:val="0"/>
                <w:numId w:val="33"/>
              </w:numPr>
              <w:spacing w:line="276" w:lineRule="auto"/>
              <w:rPr>
                <w:rFonts w:ascii="Arial" w:hAnsi="Arial" w:cs="Arial"/>
              </w:rPr>
            </w:pPr>
            <w:r w:rsidRPr="002246E2">
              <w:rPr>
                <w:rFonts w:ascii="Arial" w:hAnsi="Arial" w:cs="Arial"/>
              </w:rPr>
              <w:t>A unique multidisciplinary research group launched by Huddersfield Business School ha</w:t>
            </w:r>
            <w:r w:rsidR="00E73518">
              <w:rPr>
                <w:rFonts w:ascii="Arial" w:hAnsi="Arial" w:cs="Arial"/>
              </w:rPr>
              <w:t>d</w:t>
            </w:r>
            <w:r w:rsidRPr="002246E2">
              <w:rPr>
                <w:rFonts w:ascii="Arial" w:hAnsi="Arial" w:cs="Arial"/>
              </w:rPr>
              <w:t xml:space="preserve"> been forged to investigate how we can most effectively decarbonise transport to ensure a more sustainable future. </w:t>
            </w:r>
          </w:p>
          <w:p w14:paraId="219E6577" w14:textId="6892A428" w:rsidR="009A5843" w:rsidRPr="002246E2" w:rsidRDefault="007D3CD7" w:rsidP="002246E2">
            <w:pPr>
              <w:pStyle w:val="ListParagraph"/>
              <w:numPr>
                <w:ilvl w:val="0"/>
                <w:numId w:val="33"/>
              </w:numPr>
              <w:spacing w:line="276" w:lineRule="auto"/>
              <w:rPr>
                <w:rFonts w:ascii="Arial" w:hAnsi="Arial" w:cs="Arial"/>
              </w:rPr>
            </w:pPr>
            <w:r w:rsidRPr="002246E2">
              <w:rPr>
                <w:rFonts w:ascii="Arial" w:hAnsi="Arial" w:cs="Arial"/>
              </w:rPr>
              <w:t>A Huddersfield student ha</w:t>
            </w:r>
            <w:r w:rsidR="00E73518">
              <w:rPr>
                <w:rFonts w:ascii="Arial" w:hAnsi="Arial" w:cs="Arial"/>
              </w:rPr>
              <w:t>d</w:t>
            </w:r>
            <w:r w:rsidRPr="002246E2">
              <w:rPr>
                <w:rFonts w:ascii="Arial" w:hAnsi="Arial" w:cs="Arial"/>
              </w:rPr>
              <w:t xml:space="preserve"> reimagined some of the UK and Ireland’s most famous buildings in glass to help a local company promote the benefits of using structural glass in building projects. </w:t>
            </w:r>
          </w:p>
          <w:p w14:paraId="5D8B1884" w14:textId="779D820E" w:rsidR="002246E2" w:rsidRPr="002246E2" w:rsidRDefault="002246E2" w:rsidP="00B212E9">
            <w:pPr>
              <w:pStyle w:val="ListParagraph"/>
              <w:numPr>
                <w:ilvl w:val="0"/>
                <w:numId w:val="33"/>
              </w:numPr>
              <w:spacing w:line="276" w:lineRule="auto"/>
              <w:rPr>
                <w:rFonts w:ascii="Arial" w:hAnsi="Arial" w:cs="Arial"/>
              </w:rPr>
            </w:pPr>
            <w:r w:rsidRPr="002246E2">
              <w:rPr>
                <w:rFonts w:ascii="Arial" w:hAnsi="Arial" w:cs="Arial"/>
                <w:bCs/>
              </w:rPr>
              <w:t>Professor Tim Thornton</w:t>
            </w:r>
            <w:r w:rsidR="00137594">
              <w:rPr>
                <w:rFonts w:ascii="Arial" w:hAnsi="Arial" w:cs="Arial"/>
                <w:bCs/>
              </w:rPr>
              <w:t xml:space="preserve"> had appeared in a BBC documentary ‘</w:t>
            </w:r>
            <w:r w:rsidR="00137594" w:rsidRPr="002246E2">
              <w:rPr>
                <w:rFonts w:ascii="Arial" w:hAnsi="Arial" w:cs="Arial"/>
                <w:bCs/>
              </w:rPr>
              <w:t xml:space="preserve">Lucy Worsley Investigates, Princes in </w:t>
            </w:r>
            <w:r w:rsidR="00137594" w:rsidRPr="002246E2">
              <w:rPr>
                <w:rFonts w:ascii="Arial" w:hAnsi="Arial" w:cs="Arial"/>
                <w:bCs/>
              </w:rPr>
              <w:lastRenderedPageBreak/>
              <w:t>the Tower’</w:t>
            </w:r>
            <w:r w:rsidR="00137594">
              <w:rPr>
                <w:rFonts w:ascii="Arial" w:hAnsi="Arial" w:cs="Arial"/>
                <w:bCs/>
              </w:rPr>
              <w:t xml:space="preserve">. He had been invited to discuss his research which </w:t>
            </w:r>
            <w:r w:rsidRPr="002246E2">
              <w:rPr>
                <w:rFonts w:ascii="Arial" w:hAnsi="Arial" w:cs="Arial"/>
                <w:bCs/>
              </w:rPr>
              <w:t>establish</w:t>
            </w:r>
            <w:r w:rsidR="00137594">
              <w:rPr>
                <w:rFonts w:ascii="Arial" w:hAnsi="Arial" w:cs="Arial"/>
                <w:bCs/>
              </w:rPr>
              <w:t>ed</w:t>
            </w:r>
            <w:r w:rsidRPr="002246E2">
              <w:rPr>
                <w:rFonts w:ascii="Arial" w:hAnsi="Arial" w:cs="Arial"/>
                <w:bCs/>
              </w:rPr>
              <w:t xml:space="preserve"> a direct link between Richard III and the </w:t>
            </w:r>
            <w:r w:rsidR="00137594">
              <w:rPr>
                <w:rFonts w:ascii="Arial" w:hAnsi="Arial" w:cs="Arial"/>
                <w:bCs/>
              </w:rPr>
              <w:t>men</w:t>
            </w:r>
            <w:r w:rsidRPr="002246E2">
              <w:rPr>
                <w:rFonts w:ascii="Arial" w:hAnsi="Arial" w:cs="Arial"/>
                <w:bCs/>
              </w:rPr>
              <w:t xml:space="preserve"> </w:t>
            </w:r>
            <w:r w:rsidR="00137594">
              <w:rPr>
                <w:rFonts w:ascii="Arial" w:hAnsi="Arial" w:cs="Arial"/>
                <w:bCs/>
              </w:rPr>
              <w:t>identified as the boys’ murderers.</w:t>
            </w:r>
          </w:p>
          <w:p w14:paraId="19FC2C22" w14:textId="3C38834E" w:rsidR="002246E2" w:rsidRDefault="002246E2" w:rsidP="00B212E9">
            <w:pPr>
              <w:pStyle w:val="ListParagraph"/>
              <w:numPr>
                <w:ilvl w:val="0"/>
                <w:numId w:val="33"/>
              </w:numPr>
              <w:spacing w:line="276" w:lineRule="auto"/>
              <w:rPr>
                <w:rFonts w:ascii="Arial" w:hAnsi="Arial" w:cs="Arial"/>
              </w:rPr>
            </w:pPr>
            <w:r>
              <w:rPr>
                <w:rFonts w:ascii="Arial" w:hAnsi="Arial" w:cs="Arial"/>
              </w:rPr>
              <w:t>A launch event had been held for the new Health and Wellbeing Academy.</w:t>
            </w:r>
          </w:p>
          <w:p w14:paraId="2AC6A119" w14:textId="0F1A7741" w:rsidR="000A4C44" w:rsidRPr="003402FE" w:rsidRDefault="00432EE5" w:rsidP="004A2CE4">
            <w:pPr>
              <w:pStyle w:val="ListParagraph"/>
              <w:numPr>
                <w:ilvl w:val="0"/>
                <w:numId w:val="33"/>
              </w:numPr>
              <w:spacing w:line="276" w:lineRule="auto"/>
              <w:rPr>
                <w:rFonts w:ascii="Arial" w:hAnsi="Arial" w:cs="Arial"/>
              </w:rPr>
            </w:pPr>
            <w:r>
              <w:rPr>
                <w:rFonts w:ascii="Arial" w:hAnsi="Arial" w:cs="Arial"/>
              </w:rPr>
              <w:t>The Graduate Showcase was up and running</w:t>
            </w:r>
            <w:r w:rsidR="003D29D4">
              <w:rPr>
                <w:rFonts w:ascii="Arial" w:hAnsi="Arial" w:cs="Arial"/>
              </w:rPr>
              <w:t xml:space="preserve">.  On 29 June there would be a Fashion Show to which </w:t>
            </w:r>
            <w:r w:rsidR="003402FE">
              <w:rPr>
                <w:rFonts w:ascii="Arial" w:hAnsi="Arial" w:cs="Arial"/>
              </w:rPr>
              <w:t xml:space="preserve">members of </w:t>
            </w:r>
            <w:r w:rsidR="003D29D4">
              <w:rPr>
                <w:rFonts w:ascii="Arial" w:hAnsi="Arial" w:cs="Arial"/>
              </w:rPr>
              <w:t>Senate</w:t>
            </w:r>
            <w:r w:rsidR="003402FE">
              <w:rPr>
                <w:rFonts w:ascii="Arial" w:hAnsi="Arial" w:cs="Arial"/>
              </w:rPr>
              <w:t xml:space="preserve"> </w:t>
            </w:r>
            <w:r w:rsidR="003D29D4">
              <w:rPr>
                <w:rFonts w:ascii="Arial" w:hAnsi="Arial" w:cs="Arial"/>
              </w:rPr>
              <w:t>were invited as VIPs.</w:t>
            </w:r>
          </w:p>
        </w:tc>
        <w:tc>
          <w:tcPr>
            <w:tcW w:w="1482" w:type="pct"/>
            <w:tcBorders>
              <w:top w:val="single" w:sz="4" w:space="0" w:color="auto"/>
              <w:bottom w:val="single" w:sz="4" w:space="0" w:color="auto"/>
            </w:tcBorders>
          </w:tcPr>
          <w:p w14:paraId="660F2C40" w14:textId="77777777" w:rsidR="00E848DB" w:rsidRPr="00FF1E76" w:rsidRDefault="00E848DB" w:rsidP="000B087B">
            <w:pPr>
              <w:spacing w:line="276" w:lineRule="auto"/>
              <w:jc w:val="right"/>
            </w:pPr>
          </w:p>
          <w:p w14:paraId="211F0AD5" w14:textId="35B4549D" w:rsidR="00584BAA" w:rsidRPr="00FF1E76" w:rsidRDefault="00584BAA" w:rsidP="000B087B">
            <w:pPr>
              <w:spacing w:line="276" w:lineRule="auto"/>
              <w:rPr>
                <w:rFonts w:ascii="Arial" w:hAnsi="Arial" w:cs="Arial"/>
              </w:rPr>
            </w:pPr>
          </w:p>
        </w:tc>
      </w:tr>
      <w:tr w:rsidR="00E014EF" w:rsidRPr="00FF1E76" w14:paraId="05C7389E" w14:textId="77777777" w:rsidTr="00FB73FA">
        <w:tc>
          <w:tcPr>
            <w:tcW w:w="492" w:type="pct"/>
          </w:tcPr>
          <w:p w14:paraId="00CAC75B" w14:textId="77777777" w:rsidR="002B2C2F" w:rsidRPr="00FF1E76" w:rsidRDefault="002B2C2F" w:rsidP="000B087B">
            <w:pPr>
              <w:pStyle w:val="ListParagraph"/>
              <w:numPr>
                <w:ilvl w:val="0"/>
                <w:numId w:val="6"/>
              </w:numPr>
              <w:spacing w:line="276" w:lineRule="auto"/>
              <w:rPr>
                <w:rFonts w:ascii="Arial" w:hAnsi="Arial" w:cs="Arial"/>
              </w:rPr>
            </w:pPr>
          </w:p>
        </w:tc>
        <w:tc>
          <w:tcPr>
            <w:tcW w:w="3026" w:type="pct"/>
            <w:tcBorders>
              <w:top w:val="single" w:sz="4" w:space="0" w:color="auto"/>
              <w:bottom w:val="single" w:sz="4" w:space="0" w:color="auto"/>
            </w:tcBorders>
          </w:tcPr>
          <w:p w14:paraId="01BFFAEC" w14:textId="77777777" w:rsidR="003D29D4" w:rsidRDefault="003D29D4" w:rsidP="003D29D4">
            <w:pPr>
              <w:rPr>
                <w:rFonts w:ascii="Arial" w:hAnsi="Arial" w:cs="Arial"/>
                <w:b/>
                <w:color w:val="1F4E79" w:themeColor="accent1" w:themeShade="80"/>
              </w:rPr>
            </w:pPr>
            <w:r>
              <w:rPr>
                <w:rFonts w:ascii="Arial" w:hAnsi="Arial" w:cs="Arial"/>
                <w:b/>
                <w:color w:val="1F4E79" w:themeColor="accent1" w:themeShade="80"/>
              </w:rPr>
              <w:t>MEMBERSHIP</w:t>
            </w:r>
          </w:p>
          <w:p w14:paraId="3D09DA72" w14:textId="709339E3" w:rsidR="003D29D4" w:rsidRDefault="003D29D4" w:rsidP="003D29D4">
            <w:pPr>
              <w:rPr>
                <w:rFonts w:ascii="Arial" w:eastAsia="Times New Roman" w:hAnsi="Arial" w:cs="Arial"/>
                <w:b/>
              </w:rPr>
            </w:pPr>
            <w:r>
              <w:rPr>
                <w:rFonts w:ascii="Arial" w:eastAsia="Times New Roman" w:hAnsi="Arial" w:cs="Arial"/>
                <w:b/>
              </w:rPr>
              <w:t>Noted:</w:t>
            </w:r>
          </w:p>
          <w:p w14:paraId="1377D71E" w14:textId="38800132" w:rsidR="00D00CBE" w:rsidRDefault="003D29D4" w:rsidP="003D29D4">
            <w:pPr>
              <w:spacing w:line="276" w:lineRule="auto"/>
              <w:rPr>
                <w:rFonts w:ascii="Arial" w:eastAsia="Times New Roman" w:hAnsi="Arial" w:cs="Arial"/>
              </w:rPr>
            </w:pPr>
            <w:r>
              <w:rPr>
                <w:rFonts w:ascii="Arial" w:eastAsia="Times New Roman" w:hAnsi="Arial" w:cs="Arial"/>
              </w:rPr>
              <w:t>T</w:t>
            </w:r>
            <w:r w:rsidR="00137594">
              <w:rPr>
                <w:rFonts w:ascii="Arial" w:eastAsia="Times New Roman" w:hAnsi="Arial" w:cs="Arial"/>
              </w:rPr>
              <w:t>h</w:t>
            </w:r>
            <w:r>
              <w:rPr>
                <w:rFonts w:ascii="Arial" w:eastAsia="Times New Roman" w:hAnsi="Arial" w:cs="Arial"/>
              </w:rPr>
              <w:t xml:space="preserve">ere were vacancies </w:t>
            </w:r>
            <w:r w:rsidR="00137594">
              <w:rPr>
                <w:rFonts w:ascii="Arial" w:eastAsia="Times New Roman" w:hAnsi="Arial" w:cs="Arial"/>
              </w:rPr>
              <w:t xml:space="preserve">on Senate </w:t>
            </w:r>
            <w:r>
              <w:rPr>
                <w:rFonts w:ascii="Arial" w:eastAsia="Times New Roman" w:hAnsi="Arial" w:cs="Arial"/>
              </w:rPr>
              <w:t>for</w:t>
            </w:r>
            <w:r w:rsidR="00137594">
              <w:rPr>
                <w:rFonts w:ascii="Arial" w:eastAsia="Times New Roman" w:hAnsi="Arial" w:cs="Arial"/>
              </w:rPr>
              <w:t xml:space="preserve"> the following</w:t>
            </w:r>
            <w:r>
              <w:rPr>
                <w:rFonts w:ascii="Arial" w:eastAsia="Times New Roman" w:hAnsi="Arial" w:cs="Arial"/>
              </w:rPr>
              <w:t>:</w:t>
            </w:r>
          </w:p>
          <w:p w14:paraId="7DCCF1C1" w14:textId="66D5398A" w:rsidR="003D29D4" w:rsidRPr="00137594" w:rsidRDefault="003D29D4" w:rsidP="00137594">
            <w:pPr>
              <w:pStyle w:val="ListParagraph"/>
              <w:numPr>
                <w:ilvl w:val="0"/>
                <w:numId w:val="49"/>
              </w:numPr>
              <w:spacing w:line="276" w:lineRule="auto"/>
              <w:rPr>
                <w:rFonts w:ascii="Arial" w:hAnsi="Arial" w:cs="Arial"/>
                <w:bCs/>
              </w:rPr>
            </w:pPr>
            <w:r w:rsidRPr="00137594">
              <w:rPr>
                <w:rFonts w:ascii="Arial" w:hAnsi="Arial" w:cs="Arial"/>
                <w:bCs/>
              </w:rPr>
              <w:t>1 member of professorial staff to replace Professor Paul Thomas who was standing down</w:t>
            </w:r>
          </w:p>
          <w:p w14:paraId="0E6CE058" w14:textId="248D15C1" w:rsidR="003D29D4" w:rsidRPr="00137594" w:rsidRDefault="003D29D4" w:rsidP="00137594">
            <w:pPr>
              <w:pStyle w:val="ListParagraph"/>
              <w:numPr>
                <w:ilvl w:val="0"/>
                <w:numId w:val="49"/>
              </w:numPr>
              <w:spacing w:line="276" w:lineRule="auto"/>
              <w:rPr>
                <w:rFonts w:ascii="Arial" w:hAnsi="Arial" w:cs="Arial"/>
                <w:bCs/>
              </w:rPr>
            </w:pPr>
            <w:r w:rsidRPr="00137594">
              <w:rPr>
                <w:rFonts w:ascii="Arial" w:hAnsi="Arial" w:cs="Arial"/>
                <w:bCs/>
              </w:rPr>
              <w:t>1 member of academic staff to replace Dr Cheryl Reynolds who had now retired</w:t>
            </w:r>
          </w:p>
          <w:p w14:paraId="5285EDF3" w14:textId="3DC36EE6" w:rsidR="003D29D4" w:rsidRPr="00852E9D" w:rsidRDefault="003D29D4" w:rsidP="003D29D4">
            <w:pPr>
              <w:spacing w:line="276" w:lineRule="auto"/>
              <w:rPr>
                <w:rFonts w:ascii="Arial" w:hAnsi="Arial" w:cs="Arial"/>
                <w:bCs/>
              </w:rPr>
            </w:pPr>
            <w:r>
              <w:rPr>
                <w:rFonts w:ascii="Arial" w:hAnsi="Arial" w:cs="Arial"/>
                <w:bCs/>
              </w:rPr>
              <w:t>Nominations would be invited and elections held if required.</w:t>
            </w:r>
          </w:p>
        </w:tc>
        <w:tc>
          <w:tcPr>
            <w:tcW w:w="1482" w:type="pct"/>
            <w:tcBorders>
              <w:top w:val="single" w:sz="4" w:space="0" w:color="auto"/>
              <w:bottom w:val="single" w:sz="4" w:space="0" w:color="auto"/>
            </w:tcBorders>
          </w:tcPr>
          <w:p w14:paraId="77066162" w14:textId="77777777" w:rsidR="00243C8F" w:rsidRPr="00FF1E76" w:rsidRDefault="00243C8F" w:rsidP="000B087B">
            <w:pPr>
              <w:spacing w:line="276" w:lineRule="auto"/>
              <w:jc w:val="right"/>
              <w:rPr>
                <w:rFonts w:ascii="Arial" w:hAnsi="Arial" w:cs="Arial"/>
              </w:rPr>
            </w:pPr>
          </w:p>
          <w:p w14:paraId="4AD2F233" w14:textId="61D89A16" w:rsidR="002B2C2F" w:rsidRPr="00FF1E76" w:rsidRDefault="002B2C2F" w:rsidP="000B087B">
            <w:pPr>
              <w:spacing w:line="276" w:lineRule="auto"/>
              <w:jc w:val="right"/>
              <w:rPr>
                <w:rFonts w:ascii="Arial" w:hAnsi="Arial" w:cs="Arial"/>
              </w:rPr>
            </w:pPr>
          </w:p>
          <w:p w14:paraId="19A26346" w14:textId="569863EF" w:rsidR="002B2C2F" w:rsidRPr="00FF1E76" w:rsidRDefault="00110B0F" w:rsidP="00393AE8">
            <w:pPr>
              <w:spacing w:line="276" w:lineRule="auto"/>
              <w:rPr>
                <w:rFonts w:ascii="Arial" w:hAnsi="Arial" w:cs="Arial"/>
              </w:rPr>
            </w:pPr>
            <w:hyperlink r:id="rId8" w:history="1">
              <w:r w:rsidR="003D29D4" w:rsidRPr="00C02D91">
                <w:rPr>
                  <w:rStyle w:val="Hyperlink"/>
                  <w:rFonts w:ascii="Arial" w:hAnsi="Arial" w:cs="Arial"/>
                </w:rPr>
                <w:t>SEN_2022_03_09_</w:t>
              </w:r>
              <w:r w:rsidR="007D3CD7" w:rsidRPr="00C02D91">
                <w:rPr>
                  <w:rStyle w:val="Hyperlink"/>
                  <w:rFonts w:ascii="Arial" w:hAnsi="Arial" w:cs="Arial"/>
                </w:rPr>
                <w:t>P5</w:t>
              </w:r>
            </w:hyperlink>
          </w:p>
        </w:tc>
      </w:tr>
      <w:tr w:rsidR="00584BAA" w:rsidRPr="00FF1E76" w14:paraId="2DF0205A" w14:textId="77777777" w:rsidTr="00274249">
        <w:tc>
          <w:tcPr>
            <w:tcW w:w="5000" w:type="pct"/>
            <w:gridSpan w:val="3"/>
            <w:shd w:val="clear" w:color="auto" w:fill="1F4E79" w:themeFill="accent1" w:themeFillShade="80"/>
          </w:tcPr>
          <w:p w14:paraId="46D3C41D" w14:textId="19137469" w:rsidR="00584BAA" w:rsidRPr="00FF1E76" w:rsidRDefault="004A6EE3" w:rsidP="000B087B">
            <w:pPr>
              <w:spacing w:line="276" w:lineRule="auto"/>
              <w:rPr>
                <w:rFonts w:ascii="Arial" w:hAnsi="Arial" w:cs="Arial"/>
                <w:b/>
                <w:color w:val="FFFFFF" w:themeColor="background1"/>
              </w:rPr>
            </w:pPr>
            <w:r>
              <w:rPr>
                <w:rFonts w:ascii="Arial" w:hAnsi="Arial" w:cs="Arial"/>
                <w:b/>
                <w:color w:val="FFFFFF" w:themeColor="background1"/>
              </w:rPr>
              <w:t>INSPIRING</w:t>
            </w:r>
          </w:p>
          <w:p w14:paraId="451767A6" w14:textId="77777777" w:rsidR="00584BAA" w:rsidRPr="00FF1E76" w:rsidRDefault="00584BAA" w:rsidP="000B087B">
            <w:pPr>
              <w:spacing w:line="276" w:lineRule="auto"/>
              <w:jc w:val="both"/>
              <w:rPr>
                <w:rFonts w:ascii="Arial" w:hAnsi="Arial" w:cs="Arial"/>
                <w:b/>
                <w:color w:val="FFFFFF" w:themeColor="background1"/>
              </w:rPr>
            </w:pPr>
          </w:p>
        </w:tc>
      </w:tr>
      <w:tr w:rsidR="003402FE" w:rsidRPr="00FF1E76" w14:paraId="56D24055" w14:textId="77777777" w:rsidTr="00FB73FA">
        <w:tc>
          <w:tcPr>
            <w:tcW w:w="492" w:type="pct"/>
          </w:tcPr>
          <w:p w14:paraId="0773288B"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top w:val="single" w:sz="4" w:space="0" w:color="auto"/>
              <w:bottom w:val="nil"/>
            </w:tcBorders>
          </w:tcPr>
          <w:p w14:paraId="3D72C6E2" w14:textId="33824295" w:rsidR="003402FE" w:rsidRDefault="003402FE" w:rsidP="003402F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(TEACHING AND LEARNING)</w:t>
            </w:r>
          </w:p>
          <w:p w14:paraId="274111F1" w14:textId="659D8EAF" w:rsidR="003402FE" w:rsidRPr="003402FE" w:rsidRDefault="00F05C8C" w:rsidP="003402FE">
            <w:pPr>
              <w:keepLines/>
              <w:widowControl w:val="0"/>
              <w:spacing w:line="276" w:lineRule="auto"/>
              <w:rPr>
                <w:rFonts w:ascii="Arial" w:hAnsi="Arial" w:cs="Arial"/>
                <w:bCs/>
              </w:rPr>
            </w:pPr>
            <w:r>
              <w:rPr>
                <w:rFonts w:ascii="Arial" w:hAnsi="Arial" w:cs="Arial"/>
                <w:bCs/>
              </w:rPr>
              <w:t xml:space="preserve">The Dean of the School of Applied Science provided a report </w:t>
            </w:r>
            <w:r w:rsidR="003402FE" w:rsidRPr="003402FE">
              <w:rPr>
                <w:rFonts w:ascii="Arial" w:hAnsi="Arial" w:cs="Arial"/>
                <w:bCs/>
              </w:rPr>
              <w:t>on behalf of the Pro Vice-Chancellor (Teaching and Learning)</w:t>
            </w:r>
            <w:r w:rsidR="00BE473A">
              <w:rPr>
                <w:rFonts w:ascii="Arial" w:hAnsi="Arial" w:cs="Arial"/>
                <w:bCs/>
              </w:rPr>
              <w:t>:</w:t>
            </w:r>
          </w:p>
          <w:p w14:paraId="65132B18" w14:textId="77777777" w:rsidR="003402FE" w:rsidRPr="003402FE" w:rsidRDefault="003402FE" w:rsidP="003402FE">
            <w:pPr>
              <w:keepLines/>
              <w:widowControl w:val="0"/>
              <w:spacing w:line="276" w:lineRule="auto"/>
              <w:rPr>
                <w:rFonts w:ascii="Arial" w:hAnsi="Arial" w:cs="Arial"/>
                <w:bCs/>
              </w:rPr>
            </w:pPr>
          </w:p>
          <w:p w14:paraId="072A3367" w14:textId="77777777" w:rsidR="00A2696B" w:rsidRDefault="003402FE" w:rsidP="00A2696B">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NSS and HSS</w:t>
            </w:r>
            <w:r>
              <w:rPr>
                <w:rFonts w:ascii="Arial" w:eastAsia="Times New Roman" w:hAnsi="Arial" w:cs="Arial"/>
                <w:b/>
              </w:rPr>
              <w:t xml:space="preserve"> 2022</w:t>
            </w:r>
          </w:p>
          <w:p w14:paraId="0418040E" w14:textId="532D9B9C" w:rsidR="00A2696B" w:rsidRPr="00A2696B" w:rsidRDefault="003402FE" w:rsidP="00A2696B">
            <w:pPr>
              <w:pStyle w:val="ListParagraph"/>
              <w:keepLines/>
              <w:widowControl w:val="0"/>
              <w:spacing w:line="276" w:lineRule="auto"/>
              <w:ind w:left="615"/>
              <w:rPr>
                <w:rFonts w:ascii="Arial" w:eastAsia="Times New Roman" w:hAnsi="Arial" w:cs="Arial"/>
                <w:b/>
              </w:rPr>
            </w:pPr>
            <w:r w:rsidRPr="00A2696B">
              <w:rPr>
                <w:rFonts w:ascii="Arial" w:eastAsia="Times New Roman" w:hAnsi="Arial" w:cs="Arial"/>
                <w:bCs/>
              </w:rPr>
              <w:t xml:space="preserve">NSS </w:t>
            </w:r>
            <w:r w:rsidR="00A2696B" w:rsidRPr="00A2696B">
              <w:rPr>
                <w:rFonts w:ascii="Arial" w:eastAsia="Times New Roman" w:hAnsi="Arial" w:cs="Arial"/>
                <w:bCs/>
              </w:rPr>
              <w:t xml:space="preserve">response rates were </w:t>
            </w:r>
            <w:r w:rsidR="00A2696B" w:rsidRPr="00A2696B">
              <w:rPr>
                <w:rFonts w:ascii="Arial" w:eastAsia="Times New Roman" w:hAnsi="Arial" w:cs="Arial"/>
              </w:rPr>
              <w:t xml:space="preserve">high this year and there were ongoing projects in support of teaching and learning, including a review of the Assessment and Feedback Strategy.  Results were due on </w:t>
            </w:r>
            <w:r w:rsidR="007A3C4B">
              <w:rPr>
                <w:rFonts w:ascii="Arial" w:eastAsia="Times New Roman" w:hAnsi="Arial" w:cs="Arial"/>
              </w:rPr>
              <w:t>0</w:t>
            </w:r>
            <w:r w:rsidR="00A2696B" w:rsidRPr="00A2696B">
              <w:rPr>
                <w:rFonts w:ascii="Arial" w:eastAsia="Times New Roman" w:hAnsi="Arial" w:cs="Arial"/>
              </w:rPr>
              <w:t>6 July.</w:t>
            </w:r>
          </w:p>
          <w:p w14:paraId="12ADA0BC" w14:textId="034F06FE" w:rsidR="003402FE" w:rsidRDefault="003402FE" w:rsidP="003402FE">
            <w:pPr>
              <w:pStyle w:val="ListParagraph"/>
              <w:keepLines/>
              <w:widowControl w:val="0"/>
              <w:spacing w:line="276" w:lineRule="auto"/>
              <w:ind w:left="615"/>
              <w:rPr>
                <w:rFonts w:ascii="Arial" w:eastAsia="Times New Roman" w:hAnsi="Arial" w:cs="Arial"/>
                <w:bCs/>
              </w:rPr>
            </w:pPr>
          </w:p>
          <w:p w14:paraId="321B95D3" w14:textId="3D3EE3AB" w:rsidR="00936977" w:rsidRDefault="0007415E" w:rsidP="00936977">
            <w:pPr>
              <w:pStyle w:val="ListParagraph"/>
              <w:keepLines/>
              <w:widowControl w:val="0"/>
              <w:spacing w:line="276" w:lineRule="auto"/>
              <w:ind w:left="615"/>
              <w:rPr>
                <w:rFonts w:ascii="Arial" w:eastAsia="Times New Roman" w:hAnsi="Arial" w:cs="Arial"/>
                <w:bCs/>
              </w:rPr>
            </w:pPr>
            <w:r>
              <w:rPr>
                <w:rFonts w:ascii="Arial" w:eastAsia="Times New Roman" w:hAnsi="Arial" w:cs="Arial"/>
                <w:bCs/>
              </w:rPr>
              <w:t xml:space="preserve">Many </w:t>
            </w:r>
            <w:r w:rsidR="00A2696B">
              <w:rPr>
                <w:rFonts w:ascii="Arial" w:eastAsia="Times New Roman" w:hAnsi="Arial" w:cs="Arial"/>
                <w:bCs/>
              </w:rPr>
              <w:t xml:space="preserve">courses had scored 100% satisfaction in the HSS results </w:t>
            </w:r>
            <w:r w:rsidR="0039007C">
              <w:rPr>
                <w:rFonts w:ascii="Arial" w:eastAsia="Times New Roman" w:hAnsi="Arial" w:cs="Arial"/>
                <w:bCs/>
              </w:rPr>
              <w:t xml:space="preserve">and there were fewer negative comments than last year. </w:t>
            </w:r>
            <w:r w:rsidR="00137594">
              <w:rPr>
                <w:rFonts w:ascii="Arial" w:eastAsia="Times New Roman" w:hAnsi="Arial" w:cs="Arial"/>
                <w:bCs/>
              </w:rPr>
              <w:t>Although scores for organisation and management were considerably better than last year, projects were ongoing to deliver more improvements, for example in timetabling.</w:t>
            </w:r>
          </w:p>
          <w:p w14:paraId="0DF5D74C" w14:textId="47F23657" w:rsidR="003402FE" w:rsidRPr="00936977" w:rsidRDefault="0039007C" w:rsidP="00936977">
            <w:pPr>
              <w:pStyle w:val="ListParagraph"/>
              <w:keepLines/>
              <w:widowControl w:val="0"/>
              <w:spacing w:line="276" w:lineRule="auto"/>
              <w:ind w:left="615"/>
              <w:rPr>
                <w:rFonts w:ascii="Arial" w:eastAsia="Times New Roman" w:hAnsi="Arial" w:cs="Arial"/>
                <w:bCs/>
              </w:rPr>
            </w:pPr>
            <w:r w:rsidRPr="00936977">
              <w:rPr>
                <w:rFonts w:ascii="Arial" w:eastAsia="Times New Roman" w:hAnsi="Arial" w:cs="Arial"/>
                <w:bCs/>
              </w:rPr>
              <w:t xml:space="preserve"> </w:t>
            </w:r>
          </w:p>
          <w:p w14:paraId="2B513DDA" w14:textId="14A306A6" w:rsidR="003402FE" w:rsidRDefault="003402FE" w:rsidP="003402FE">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TEF</w:t>
            </w:r>
          </w:p>
          <w:p w14:paraId="4D42C9DF" w14:textId="5A67A139" w:rsidR="0039007C" w:rsidRPr="0039007C" w:rsidRDefault="0039007C" w:rsidP="0039007C">
            <w:pPr>
              <w:pStyle w:val="ListParagraph"/>
              <w:keepLines/>
              <w:widowControl w:val="0"/>
              <w:spacing w:line="276" w:lineRule="auto"/>
              <w:ind w:left="615"/>
              <w:rPr>
                <w:rFonts w:ascii="Arial" w:eastAsia="Times New Roman" w:hAnsi="Arial" w:cs="Arial"/>
                <w:bCs/>
              </w:rPr>
            </w:pPr>
            <w:r w:rsidRPr="0039007C">
              <w:rPr>
                <w:rFonts w:ascii="Arial" w:eastAsia="Times New Roman" w:hAnsi="Arial" w:cs="Arial"/>
                <w:bCs/>
              </w:rPr>
              <w:t xml:space="preserve">Data would be </w:t>
            </w:r>
            <w:r>
              <w:rPr>
                <w:rFonts w:ascii="Arial" w:eastAsia="Times New Roman" w:hAnsi="Arial" w:cs="Arial"/>
                <w:bCs/>
              </w:rPr>
              <w:t>released</w:t>
            </w:r>
            <w:r w:rsidRPr="0039007C">
              <w:rPr>
                <w:rFonts w:ascii="Arial" w:eastAsia="Times New Roman" w:hAnsi="Arial" w:cs="Arial"/>
                <w:bCs/>
              </w:rPr>
              <w:t xml:space="preserve"> in September</w:t>
            </w:r>
            <w:r w:rsidR="00137594">
              <w:rPr>
                <w:rFonts w:ascii="Arial" w:eastAsia="Times New Roman" w:hAnsi="Arial" w:cs="Arial"/>
                <w:bCs/>
              </w:rPr>
              <w:t xml:space="preserve"> and a working group would be convened over the summer to begin to craft the University’s submission.</w:t>
            </w:r>
          </w:p>
          <w:p w14:paraId="25BF400F" w14:textId="77777777" w:rsidR="003402FE" w:rsidRPr="0039007C" w:rsidRDefault="003402FE" w:rsidP="0039007C">
            <w:pPr>
              <w:keepLines/>
              <w:widowControl w:val="0"/>
              <w:spacing w:line="276" w:lineRule="auto"/>
              <w:rPr>
                <w:rFonts w:ascii="Arial" w:eastAsia="Times New Roman" w:hAnsi="Arial" w:cs="Arial"/>
              </w:rPr>
            </w:pPr>
          </w:p>
          <w:p w14:paraId="35094DD3" w14:textId="77777777" w:rsidR="003402FE" w:rsidRPr="00FF1E76" w:rsidRDefault="003402FE" w:rsidP="003402FE">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Teaching and Learning Strategy and Enabling Projects</w:t>
            </w:r>
          </w:p>
          <w:p w14:paraId="40FB7157" w14:textId="681E8406" w:rsidR="003402FE" w:rsidRPr="00FF1E76" w:rsidRDefault="003402FE" w:rsidP="003402FE">
            <w:pPr>
              <w:pStyle w:val="ListParagraph"/>
              <w:keepLines/>
              <w:widowControl w:val="0"/>
              <w:spacing w:line="276" w:lineRule="auto"/>
              <w:ind w:left="615"/>
              <w:rPr>
                <w:rFonts w:ascii="Arial" w:eastAsia="Times New Roman" w:hAnsi="Arial" w:cs="Arial"/>
              </w:rPr>
            </w:pPr>
            <w:r>
              <w:rPr>
                <w:rFonts w:ascii="Arial" w:eastAsia="Times New Roman" w:hAnsi="Arial" w:cs="Arial"/>
              </w:rPr>
              <w:lastRenderedPageBreak/>
              <w:t>An update was given on the</w:t>
            </w:r>
            <w:r w:rsidR="0039007C">
              <w:rPr>
                <w:rFonts w:ascii="Arial" w:eastAsia="Times New Roman" w:hAnsi="Arial" w:cs="Arial"/>
              </w:rPr>
              <w:t xml:space="preserve"> ongoing </w:t>
            </w:r>
            <w:r>
              <w:rPr>
                <w:rFonts w:ascii="Arial" w:eastAsia="Times New Roman" w:hAnsi="Arial" w:cs="Arial"/>
              </w:rPr>
              <w:t>enabling projects</w:t>
            </w:r>
            <w:r w:rsidR="003E03EE">
              <w:rPr>
                <w:rFonts w:ascii="Arial" w:eastAsia="Times New Roman" w:hAnsi="Arial" w:cs="Arial"/>
              </w:rPr>
              <w:t>.  The Assessment and Feedback Strategy was being reviewed and the extensions and ECs procedure was being moved online to improve the experience for students and to make the process more efficient for staff.</w:t>
            </w:r>
          </w:p>
          <w:p w14:paraId="093800B5" w14:textId="77777777" w:rsidR="003402FE" w:rsidRPr="00FF1E76" w:rsidRDefault="003402FE" w:rsidP="003402FE">
            <w:pPr>
              <w:pStyle w:val="ListParagraph"/>
              <w:keepLines/>
              <w:widowControl w:val="0"/>
              <w:spacing w:line="276" w:lineRule="auto"/>
              <w:ind w:left="615"/>
              <w:rPr>
                <w:rFonts w:ascii="Arial" w:eastAsia="Times New Roman" w:hAnsi="Arial" w:cs="Arial"/>
              </w:rPr>
            </w:pPr>
          </w:p>
          <w:p w14:paraId="447FDB06" w14:textId="2F3EB3B9" w:rsidR="003402FE" w:rsidRPr="00FF1E76" w:rsidRDefault="0039007C" w:rsidP="003402FE">
            <w:pPr>
              <w:keepLines/>
              <w:widowControl w:val="0"/>
              <w:spacing w:line="276" w:lineRule="auto"/>
              <w:rPr>
                <w:rFonts w:ascii="Arial" w:eastAsia="Times New Roman" w:hAnsi="Arial" w:cs="Arial"/>
              </w:rPr>
            </w:pPr>
            <w:r w:rsidRPr="0039007C">
              <w:rPr>
                <w:rFonts w:ascii="Arial" w:eastAsia="Times New Roman" w:hAnsi="Arial" w:cs="Arial"/>
                <w:bCs/>
              </w:rPr>
              <w:t>6.4</w:t>
            </w:r>
            <w:r>
              <w:rPr>
                <w:rFonts w:ascii="Arial" w:eastAsia="Times New Roman" w:hAnsi="Arial" w:cs="Arial"/>
                <w:b/>
              </w:rPr>
              <w:tab/>
            </w:r>
            <w:r w:rsidR="003402FE" w:rsidRPr="00FF1E76">
              <w:rPr>
                <w:rFonts w:ascii="Arial" w:eastAsia="Times New Roman" w:hAnsi="Arial" w:cs="Arial"/>
                <w:b/>
              </w:rPr>
              <w:t xml:space="preserve">University Teaching and Learning </w:t>
            </w:r>
            <w:r w:rsidR="003402FE">
              <w:rPr>
                <w:rFonts w:ascii="Arial" w:eastAsia="Times New Roman" w:hAnsi="Arial" w:cs="Arial"/>
                <w:b/>
              </w:rPr>
              <w:tab/>
            </w:r>
            <w:r w:rsidR="003402FE" w:rsidRPr="00FF1E76">
              <w:rPr>
                <w:rFonts w:ascii="Arial" w:eastAsia="Times New Roman" w:hAnsi="Arial" w:cs="Arial"/>
                <w:b/>
              </w:rPr>
              <w:t>Committee</w:t>
            </w:r>
          </w:p>
          <w:p w14:paraId="780242A7" w14:textId="5598B30D" w:rsidR="003402FE" w:rsidRPr="00FF1E76" w:rsidRDefault="0039007C" w:rsidP="003402FE">
            <w:pPr>
              <w:keepLines/>
              <w:widowControl w:val="0"/>
              <w:spacing w:line="276" w:lineRule="auto"/>
              <w:rPr>
                <w:rFonts w:ascii="Arial" w:eastAsia="Times New Roman" w:hAnsi="Arial" w:cs="Arial"/>
              </w:rPr>
            </w:pPr>
            <w:r>
              <w:rPr>
                <w:rFonts w:ascii="Arial" w:eastAsia="Times New Roman" w:hAnsi="Arial" w:cs="Arial"/>
              </w:rPr>
              <w:tab/>
              <w:t>A s</w:t>
            </w:r>
            <w:r w:rsidR="003402FE" w:rsidRPr="00FF1E76">
              <w:rPr>
                <w:rFonts w:ascii="Arial" w:eastAsia="Times New Roman" w:hAnsi="Arial" w:cs="Arial"/>
              </w:rPr>
              <w:t>ummar</w:t>
            </w:r>
            <w:r>
              <w:rPr>
                <w:rFonts w:ascii="Arial" w:eastAsia="Times New Roman" w:hAnsi="Arial" w:cs="Arial"/>
              </w:rPr>
              <w:t>y</w:t>
            </w:r>
            <w:r w:rsidR="003402FE" w:rsidRPr="00FF1E76">
              <w:rPr>
                <w:rFonts w:ascii="Arial" w:eastAsia="Times New Roman" w:hAnsi="Arial" w:cs="Arial"/>
              </w:rPr>
              <w:t xml:space="preserve"> </w:t>
            </w:r>
            <w:r>
              <w:rPr>
                <w:rFonts w:ascii="Arial" w:eastAsia="Times New Roman" w:hAnsi="Arial" w:cs="Arial"/>
              </w:rPr>
              <w:t>was</w:t>
            </w:r>
            <w:r w:rsidR="003402FE">
              <w:rPr>
                <w:rFonts w:ascii="Arial" w:eastAsia="Times New Roman" w:hAnsi="Arial" w:cs="Arial"/>
              </w:rPr>
              <w:t xml:space="preserve"> received </w:t>
            </w:r>
            <w:r w:rsidR="003402FE" w:rsidRPr="00FF1E76">
              <w:rPr>
                <w:rFonts w:ascii="Arial" w:eastAsia="Times New Roman" w:hAnsi="Arial" w:cs="Arial"/>
              </w:rPr>
              <w:t>of the meeting held on</w:t>
            </w:r>
            <w:r w:rsidR="003402FE">
              <w:rPr>
                <w:rFonts w:ascii="Arial" w:eastAsia="Times New Roman" w:hAnsi="Arial" w:cs="Arial"/>
              </w:rPr>
              <w:t xml:space="preserve"> </w:t>
            </w:r>
            <w:r>
              <w:rPr>
                <w:rFonts w:ascii="Arial" w:eastAsia="Times New Roman" w:hAnsi="Arial" w:cs="Arial"/>
              </w:rPr>
              <w:t xml:space="preserve">17 </w:t>
            </w:r>
            <w:r>
              <w:rPr>
                <w:rFonts w:ascii="Arial" w:eastAsia="Times New Roman" w:hAnsi="Arial" w:cs="Arial"/>
              </w:rPr>
              <w:tab/>
              <w:t>May 2022.</w:t>
            </w:r>
          </w:p>
          <w:p w14:paraId="7A5C5784" w14:textId="75FD1CED" w:rsidR="003402FE" w:rsidRPr="00FF1E76" w:rsidRDefault="003402FE" w:rsidP="003402FE">
            <w:pPr>
              <w:spacing w:line="276" w:lineRule="auto"/>
              <w:rPr>
                <w:rFonts w:ascii="Arial" w:eastAsia="Times New Roman" w:hAnsi="Arial" w:cs="Arial"/>
              </w:rPr>
            </w:pPr>
          </w:p>
        </w:tc>
        <w:tc>
          <w:tcPr>
            <w:tcW w:w="1482" w:type="pct"/>
            <w:tcBorders>
              <w:top w:val="single" w:sz="4" w:space="0" w:color="auto"/>
              <w:bottom w:val="nil"/>
            </w:tcBorders>
          </w:tcPr>
          <w:p w14:paraId="2CF5CD5F" w14:textId="5E7C991F" w:rsidR="003402FE" w:rsidRPr="00FF1E76" w:rsidRDefault="003402FE" w:rsidP="00393AE8">
            <w:pPr>
              <w:spacing w:line="276" w:lineRule="auto"/>
              <w:rPr>
                <w:rFonts w:ascii="Arial" w:hAnsi="Arial" w:cs="Arial"/>
              </w:rPr>
            </w:pPr>
          </w:p>
          <w:p w14:paraId="168F4F92" w14:textId="77777777" w:rsidR="003402FE" w:rsidRDefault="003402FE" w:rsidP="00393AE8">
            <w:pPr>
              <w:spacing w:line="276" w:lineRule="auto"/>
              <w:rPr>
                <w:rFonts w:ascii="Arial" w:hAnsi="Arial" w:cs="Arial"/>
              </w:rPr>
            </w:pPr>
          </w:p>
          <w:p w14:paraId="117716FA" w14:textId="77777777" w:rsidR="003402FE" w:rsidRDefault="003402FE" w:rsidP="00393AE8">
            <w:pPr>
              <w:spacing w:line="276" w:lineRule="auto"/>
              <w:rPr>
                <w:rFonts w:ascii="Arial" w:hAnsi="Arial" w:cs="Arial"/>
              </w:rPr>
            </w:pPr>
          </w:p>
          <w:p w14:paraId="7AB058C0" w14:textId="77777777" w:rsidR="003402FE" w:rsidRDefault="003402FE" w:rsidP="00393AE8">
            <w:pPr>
              <w:spacing w:line="276" w:lineRule="auto"/>
              <w:rPr>
                <w:rFonts w:ascii="Arial" w:hAnsi="Arial" w:cs="Arial"/>
              </w:rPr>
            </w:pPr>
          </w:p>
          <w:p w14:paraId="7490BF1A" w14:textId="77777777" w:rsidR="003402FE" w:rsidRDefault="003402FE" w:rsidP="00393AE8">
            <w:pPr>
              <w:spacing w:line="276" w:lineRule="auto"/>
              <w:rPr>
                <w:rFonts w:ascii="Arial" w:hAnsi="Arial" w:cs="Arial"/>
              </w:rPr>
            </w:pPr>
          </w:p>
          <w:p w14:paraId="51CE152E" w14:textId="77777777" w:rsidR="003402FE" w:rsidRDefault="003402FE" w:rsidP="00393AE8">
            <w:pPr>
              <w:spacing w:line="276" w:lineRule="auto"/>
              <w:rPr>
                <w:rFonts w:ascii="Arial" w:hAnsi="Arial" w:cs="Arial"/>
              </w:rPr>
            </w:pPr>
          </w:p>
          <w:p w14:paraId="6EB40925" w14:textId="77777777" w:rsidR="003402FE" w:rsidRDefault="003402FE" w:rsidP="00393AE8">
            <w:pPr>
              <w:spacing w:line="276" w:lineRule="auto"/>
              <w:rPr>
                <w:rFonts w:ascii="Arial" w:hAnsi="Arial" w:cs="Arial"/>
              </w:rPr>
            </w:pPr>
          </w:p>
          <w:p w14:paraId="682681F1" w14:textId="77777777" w:rsidR="003402FE" w:rsidRDefault="003402FE" w:rsidP="00393AE8">
            <w:pPr>
              <w:spacing w:line="276" w:lineRule="auto"/>
              <w:rPr>
                <w:rFonts w:ascii="Arial" w:hAnsi="Arial" w:cs="Arial"/>
              </w:rPr>
            </w:pPr>
          </w:p>
          <w:p w14:paraId="3407A67E" w14:textId="77777777" w:rsidR="0039007C" w:rsidRDefault="0039007C" w:rsidP="00393AE8">
            <w:pPr>
              <w:spacing w:line="276" w:lineRule="auto"/>
              <w:rPr>
                <w:rFonts w:ascii="Arial" w:hAnsi="Arial" w:cs="Arial"/>
              </w:rPr>
            </w:pPr>
          </w:p>
          <w:p w14:paraId="01B2639B" w14:textId="77777777" w:rsidR="0039007C" w:rsidRDefault="0039007C" w:rsidP="00393AE8">
            <w:pPr>
              <w:spacing w:line="276" w:lineRule="auto"/>
              <w:rPr>
                <w:rFonts w:ascii="Arial" w:hAnsi="Arial" w:cs="Arial"/>
              </w:rPr>
            </w:pPr>
          </w:p>
          <w:p w14:paraId="2E764842" w14:textId="77777777" w:rsidR="0039007C" w:rsidRDefault="0039007C" w:rsidP="00393AE8">
            <w:pPr>
              <w:spacing w:line="276" w:lineRule="auto"/>
              <w:rPr>
                <w:rFonts w:ascii="Arial" w:hAnsi="Arial" w:cs="Arial"/>
              </w:rPr>
            </w:pPr>
          </w:p>
          <w:p w14:paraId="59410C10" w14:textId="77777777" w:rsidR="0039007C" w:rsidRDefault="0039007C" w:rsidP="00393AE8">
            <w:pPr>
              <w:spacing w:line="276" w:lineRule="auto"/>
              <w:rPr>
                <w:rFonts w:ascii="Arial" w:hAnsi="Arial" w:cs="Arial"/>
              </w:rPr>
            </w:pPr>
          </w:p>
          <w:p w14:paraId="4062AE11" w14:textId="77777777" w:rsidR="0039007C" w:rsidRDefault="0039007C" w:rsidP="00393AE8">
            <w:pPr>
              <w:spacing w:line="276" w:lineRule="auto"/>
              <w:rPr>
                <w:rFonts w:ascii="Arial" w:hAnsi="Arial" w:cs="Arial"/>
              </w:rPr>
            </w:pPr>
          </w:p>
          <w:p w14:paraId="70477351" w14:textId="77777777" w:rsidR="0039007C" w:rsidRDefault="0039007C" w:rsidP="00393AE8">
            <w:pPr>
              <w:spacing w:line="276" w:lineRule="auto"/>
              <w:rPr>
                <w:rFonts w:ascii="Arial" w:hAnsi="Arial" w:cs="Arial"/>
              </w:rPr>
            </w:pPr>
          </w:p>
          <w:p w14:paraId="600F1B8C" w14:textId="77777777" w:rsidR="0039007C" w:rsidRDefault="0039007C" w:rsidP="00393AE8">
            <w:pPr>
              <w:spacing w:line="276" w:lineRule="auto"/>
              <w:rPr>
                <w:rFonts w:ascii="Arial" w:hAnsi="Arial" w:cs="Arial"/>
              </w:rPr>
            </w:pPr>
          </w:p>
          <w:p w14:paraId="3874D362" w14:textId="77777777" w:rsidR="0039007C" w:rsidRDefault="0039007C" w:rsidP="00393AE8">
            <w:pPr>
              <w:spacing w:line="276" w:lineRule="auto"/>
              <w:rPr>
                <w:rFonts w:ascii="Arial" w:hAnsi="Arial" w:cs="Arial"/>
              </w:rPr>
            </w:pPr>
          </w:p>
          <w:p w14:paraId="07A536E1" w14:textId="77777777" w:rsidR="0039007C" w:rsidRDefault="0039007C" w:rsidP="00393AE8">
            <w:pPr>
              <w:spacing w:line="276" w:lineRule="auto"/>
              <w:rPr>
                <w:rFonts w:ascii="Arial" w:hAnsi="Arial" w:cs="Arial"/>
              </w:rPr>
            </w:pPr>
          </w:p>
          <w:p w14:paraId="2091E9DD" w14:textId="77777777" w:rsidR="0039007C" w:rsidRDefault="0039007C" w:rsidP="00393AE8">
            <w:pPr>
              <w:spacing w:line="276" w:lineRule="auto"/>
              <w:rPr>
                <w:rFonts w:ascii="Arial" w:hAnsi="Arial" w:cs="Arial"/>
              </w:rPr>
            </w:pPr>
          </w:p>
          <w:p w14:paraId="6DE5006B" w14:textId="77777777" w:rsidR="0039007C" w:rsidRDefault="0039007C" w:rsidP="00393AE8">
            <w:pPr>
              <w:spacing w:line="276" w:lineRule="auto"/>
              <w:rPr>
                <w:rFonts w:ascii="Arial" w:hAnsi="Arial" w:cs="Arial"/>
              </w:rPr>
            </w:pPr>
          </w:p>
          <w:p w14:paraId="1BF30458" w14:textId="77777777" w:rsidR="0039007C" w:rsidRDefault="0039007C" w:rsidP="00393AE8">
            <w:pPr>
              <w:spacing w:line="276" w:lineRule="auto"/>
              <w:rPr>
                <w:rFonts w:ascii="Arial" w:hAnsi="Arial" w:cs="Arial"/>
              </w:rPr>
            </w:pPr>
          </w:p>
          <w:p w14:paraId="25078A6C" w14:textId="77777777" w:rsidR="0039007C" w:rsidRDefault="0039007C" w:rsidP="00393AE8">
            <w:pPr>
              <w:spacing w:line="276" w:lineRule="auto"/>
              <w:rPr>
                <w:rFonts w:ascii="Arial" w:hAnsi="Arial" w:cs="Arial"/>
              </w:rPr>
            </w:pPr>
          </w:p>
          <w:p w14:paraId="59E555EF" w14:textId="77777777" w:rsidR="0039007C" w:rsidRDefault="0039007C" w:rsidP="00393AE8">
            <w:pPr>
              <w:spacing w:line="276" w:lineRule="auto"/>
              <w:rPr>
                <w:rFonts w:ascii="Arial" w:hAnsi="Arial" w:cs="Arial"/>
              </w:rPr>
            </w:pPr>
          </w:p>
          <w:p w14:paraId="03EC756D" w14:textId="77777777" w:rsidR="0039007C" w:rsidRDefault="0039007C" w:rsidP="00393AE8">
            <w:pPr>
              <w:spacing w:line="276" w:lineRule="auto"/>
              <w:rPr>
                <w:rFonts w:ascii="Arial" w:hAnsi="Arial" w:cs="Arial"/>
              </w:rPr>
            </w:pPr>
          </w:p>
          <w:p w14:paraId="36AA24B0" w14:textId="77777777" w:rsidR="0039007C" w:rsidRDefault="0039007C" w:rsidP="00393AE8">
            <w:pPr>
              <w:spacing w:line="276" w:lineRule="auto"/>
              <w:rPr>
                <w:rFonts w:ascii="Arial" w:hAnsi="Arial" w:cs="Arial"/>
              </w:rPr>
            </w:pPr>
          </w:p>
          <w:p w14:paraId="2BCBE257" w14:textId="77777777" w:rsidR="0039007C" w:rsidRDefault="0039007C" w:rsidP="00393AE8">
            <w:pPr>
              <w:spacing w:line="276" w:lineRule="auto"/>
              <w:rPr>
                <w:rFonts w:ascii="Arial" w:hAnsi="Arial" w:cs="Arial"/>
              </w:rPr>
            </w:pPr>
          </w:p>
          <w:p w14:paraId="74CABBBF" w14:textId="77777777" w:rsidR="0039007C" w:rsidRDefault="0039007C" w:rsidP="00393AE8">
            <w:pPr>
              <w:spacing w:line="276" w:lineRule="auto"/>
              <w:rPr>
                <w:rFonts w:ascii="Arial" w:hAnsi="Arial" w:cs="Arial"/>
              </w:rPr>
            </w:pPr>
          </w:p>
          <w:p w14:paraId="6B7BACFF" w14:textId="77777777" w:rsidR="00C02D91" w:rsidRDefault="00C02D91" w:rsidP="00393AE8">
            <w:pPr>
              <w:spacing w:line="276" w:lineRule="auto"/>
              <w:rPr>
                <w:rFonts w:ascii="Arial" w:hAnsi="Arial" w:cs="Arial"/>
              </w:rPr>
            </w:pPr>
          </w:p>
          <w:p w14:paraId="645CCA85" w14:textId="774C325E" w:rsidR="0039007C" w:rsidRPr="00390651" w:rsidRDefault="00110B0F" w:rsidP="00393AE8">
            <w:pPr>
              <w:spacing w:line="276" w:lineRule="auto"/>
              <w:rPr>
                <w:rFonts w:ascii="Arial" w:hAnsi="Arial" w:cs="Arial"/>
              </w:rPr>
            </w:pPr>
            <w:hyperlink r:id="rId9" w:history="1">
              <w:r w:rsidR="0039007C" w:rsidRPr="00C02D91">
                <w:rPr>
                  <w:rStyle w:val="Hyperlink"/>
                  <w:rFonts w:ascii="Arial" w:hAnsi="Arial" w:cs="Arial"/>
                </w:rPr>
                <w:t>SEN_2022_06_22_P6.4</w:t>
              </w:r>
            </w:hyperlink>
          </w:p>
        </w:tc>
      </w:tr>
      <w:tr w:rsidR="003402FE" w:rsidRPr="00FF1E76" w14:paraId="2ED7E960" w14:textId="77777777" w:rsidTr="00FB73FA">
        <w:tc>
          <w:tcPr>
            <w:tcW w:w="492" w:type="pct"/>
          </w:tcPr>
          <w:p w14:paraId="1D4E6A42"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094E0721" w14:textId="17FBE5A5" w:rsidR="00735C96" w:rsidRDefault="00735C96" w:rsidP="00735C96">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 xml:space="preserve">STUDENT REGULATIONS </w:t>
            </w:r>
            <w:r w:rsidR="003E03EE">
              <w:rPr>
                <w:rFonts w:ascii="Arial" w:hAnsi="Arial" w:cs="Arial"/>
                <w:b/>
                <w:color w:val="1F4E79" w:themeColor="accent1" w:themeShade="80"/>
              </w:rPr>
              <w:t>2022/23</w:t>
            </w:r>
          </w:p>
          <w:p w14:paraId="11742D3F" w14:textId="4C0E1213" w:rsidR="00735C96" w:rsidRDefault="00735C96" w:rsidP="00735C96">
            <w:pPr>
              <w:keepLines/>
              <w:widowControl w:val="0"/>
              <w:spacing w:line="276" w:lineRule="auto"/>
              <w:rPr>
                <w:rFonts w:ascii="Arial" w:hAnsi="Arial" w:cs="Arial"/>
                <w:b/>
              </w:rPr>
            </w:pPr>
            <w:r>
              <w:rPr>
                <w:rFonts w:ascii="Arial" w:hAnsi="Arial" w:cs="Arial"/>
                <w:b/>
              </w:rPr>
              <w:t>Noted:</w:t>
            </w:r>
          </w:p>
          <w:p w14:paraId="30F87C77" w14:textId="77777777" w:rsidR="00735C96" w:rsidRPr="00ED4D19" w:rsidRDefault="00735C96" w:rsidP="00735C96">
            <w:pPr>
              <w:pStyle w:val="ListParagraph"/>
              <w:numPr>
                <w:ilvl w:val="0"/>
                <w:numId w:val="47"/>
              </w:numPr>
              <w:spacing w:before="120"/>
              <w:rPr>
                <w:rFonts w:ascii="Arial" w:hAnsi="Arial" w:cs="Arial"/>
                <w:bCs/>
                <w:vanish/>
              </w:rPr>
            </w:pPr>
          </w:p>
          <w:p w14:paraId="20FC676C" w14:textId="35A59FB1" w:rsidR="00735C96" w:rsidRDefault="00735C96" w:rsidP="00735C96">
            <w:pPr>
              <w:pStyle w:val="ListParagraph"/>
              <w:numPr>
                <w:ilvl w:val="1"/>
                <w:numId w:val="6"/>
              </w:numPr>
              <w:rPr>
                <w:rFonts w:ascii="Arial" w:hAnsi="Arial" w:cs="Arial"/>
                <w:bCs/>
              </w:rPr>
            </w:pPr>
            <w:r w:rsidRPr="00735C96">
              <w:rPr>
                <w:rFonts w:ascii="Arial" w:hAnsi="Arial" w:cs="Arial"/>
                <w:bCs/>
              </w:rPr>
              <w:t xml:space="preserve">The PGR Students Regulations </w:t>
            </w:r>
            <w:r w:rsidR="003E03EE">
              <w:rPr>
                <w:rFonts w:ascii="Arial" w:hAnsi="Arial" w:cs="Arial"/>
                <w:bCs/>
              </w:rPr>
              <w:t xml:space="preserve">had been </w:t>
            </w:r>
            <w:r w:rsidRPr="00735C96">
              <w:rPr>
                <w:rFonts w:ascii="Arial" w:hAnsi="Arial" w:cs="Arial"/>
                <w:bCs/>
              </w:rPr>
              <w:t>approved by URC</w:t>
            </w:r>
            <w:r>
              <w:rPr>
                <w:rFonts w:ascii="Arial" w:hAnsi="Arial" w:cs="Arial"/>
                <w:bCs/>
              </w:rPr>
              <w:t>.</w:t>
            </w:r>
          </w:p>
          <w:p w14:paraId="6B92AD34" w14:textId="3935F3CC" w:rsidR="00735C96" w:rsidRPr="00735C96" w:rsidRDefault="00735C96" w:rsidP="00735C96">
            <w:pPr>
              <w:pStyle w:val="ListParagraph"/>
              <w:numPr>
                <w:ilvl w:val="1"/>
                <w:numId w:val="6"/>
              </w:numPr>
              <w:rPr>
                <w:rFonts w:ascii="Arial" w:hAnsi="Arial" w:cs="Arial"/>
                <w:bCs/>
              </w:rPr>
            </w:pPr>
            <w:r w:rsidRPr="00735C96">
              <w:rPr>
                <w:rFonts w:ascii="Arial" w:hAnsi="Arial" w:cs="Arial"/>
                <w:bCs/>
              </w:rPr>
              <w:t xml:space="preserve">The Regulations for Awards (Research Degrees) </w:t>
            </w:r>
            <w:r w:rsidR="003E03EE">
              <w:rPr>
                <w:rFonts w:ascii="Arial" w:hAnsi="Arial" w:cs="Arial"/>
                <w:bCs/>
              </w:rPr>
              <w:t xml:space="preserve">had been </w:t>
            </w:r>
            <w:r w:rsidRPr="00735C96">
              <w:rPr>
                <w:rFonts w:ascii="Arial" w:hAnsi="Arial" w:cs="Arial"/>
                <w:bCs/>
              </w:rPr>
              <w:t>approved by URC</w:t>
            </w:r>
            <w:r>
              <w:rPr>
                <w:rFonts w:ascii="Arial" w:hAnsi="Arial" w:cs="Arial"/>
                <w:bCs/>
              </w:rPr>
              <w:t>.</w:t>
            </w:r>
          </w:p>
          <w:p w14:paraId="750B93FB" w14:textId="2DEC1E59" w:rsidR="00735C96" w:rsidRPr="00735C96" w:rsidRDefault="00735C96" w:rsidP="00735C96">
            <w:pPr>
              <w:pStyle w:val="ListParagraph"/>
              <w:numPr>
                <w:ilvl w:val="1"/>
                <w:numId w:val="6"/>
              </w:numPr>
              <w:spacing w:before="120"/>
              <w:rPr>
                <w:rFonts w:ascii="Arial" w:hAnsi="Arial" w:cs="Arial"/>
                <w:bCs/>
              </w:rPr>
            </w:pPr>
            <w:r w:rsidRPr="00735C96">
              <w:rPr>
                <w:rFonts w:ascii="Arial" w:hAnsi="Arial" w:cs="Arial"/>
                <w:bCs/>
              </w:rPr>
              <w:t xml:space="preserve">The Taught Students Regulations </w:t>
            </w:r>
            <w:r w:rsidR="003E03EE">
              <w:rPr>
                <w:rFonts w:ascii="Arial" w:hAnsi="Arial" w:cs="Arial"/>
                <w:bCs/>
              </w:rPr>
              <w:t xml:space="preserve">had been </w:t>
            </w:r>
            <w:r w:rsidRPr="00735C96">
              <w:rPr>
                <w:rFonts w:ascii="Arial" w:hAnsi="Arial" w:cs="Arial"/>
                <w:bCs/>
              </w:rPr>
              <w:t>approved by UTLC</w:t>
            </w:r>
            <w:r>
              <w:rPr>
                <w:rFonts w:ascii="Arial" w:hAnsi="Arial" w:cs="Arial"/>
                <w:bCs/>
              </w:rPr>
              <w:t>.</w:t>
            </w:r>
          </w:p>
          <w:p w14:paraId="1B337B2F" w14:textId="0761C2B9" w:rsidR="003402FE" w:rsidRPr="00735C96" w:rsidRDefault="00735C96" w:rsidP="00735C96">
            <w:pPr>
              <w:pStyle w:val="ListParagraph"/>
              <w:numPr>
                <w:ilvl w:val="1"/>
                <w:numId w:val="6"/>
              </w:numPr>
              <w:spacing w:line="257" w:lineRule="auto"/>
              <w:rPr>
                <w:rFonts w:ascii="Arial" w:hAnsi="Arial" w:cs="Arial"/>
                <w:bCs/>
              </w:rPr>
            </w:pPr>
            <w:r w:rsidRPr="00735C96">
              <w:rPr>
                <w:rFonts w:ascii="Arial" w:hAnsi="Arial" w:cs="Arial"/>
                <w:bCs/>
              </w:rPr>
              <w:t xml:space="preserve">The Regulations for Awards (Taught Degrees) </w:t>
            </w:r>
            <w:r w:rsidR="003E03EE">
              <w:rPr>
                <w:rFonts w:ascii="Arial" w:hAnsi="Arial" w:cs="Arial"/>
                <w:bCs/>
              </w:rPr>
              <w:t xml:space="preserve">had been </w:t>
            </w:r>
            <w:r w:rsidRPr="00735C96">
              <w:rPr>
                <w:rFonts w:ascii="Arial" w:hAnsi="Arial" w:cs="Arial"/>
                <w:bCs/>
              </w:rPr>
              <w:t>approved by UTLC.</w:t>
            </w:r>
          </w:p>
          <w:p w14:paraId="644F3493" w14:textId="3E8BFB46" w:rsidR="00735C96" w:rsidRPr="00735C96" w:rsidRDefault="00735C96" w:rsidP="00735C96">
            <w:pPr>
              <w:spacing w:line="257" w:lineRule="auto"/>
              <w:rPr>
                <w:rFonts w:ascii="Arial" w:hAnsi="Arial" w:cs="Arial"/>
                <w:b/>
                <w:color w:val="1F4E79" w:themeColor="accent1" w:themeShade="80"/>
              </w:rPr>
            </w:pPr>
          </w:p>
        </w:tc>
        <w:tc>
          <w:tcPr>
            <w:tcW w:w="1482" w:type="pct"/>
            <w:tcBorders>
              <w:bottom w:val="single" w:sz="4" w:space="0" w:color="auto"/>
            </w:tcBorders>
          </w:tcPr>
          <w:p w14:paraId="196E42E6" w14:textId="77777777" w:rsidR="003402FE" w:rsidRDefault="003402FE" w:rsidP="00393AE8">
            <w:pPr>
              <w:spacing w:line="276" w:lineRule="auto"/>
              <w:rPr>
                <w:rFonts w:ascii="Arial" w:hAnsi="Arial" w:cs="Arial"/>
              </w:rPr>
            </w:pPr>
          </w:p>
          <w:p w14:paraId="36092A20" w14:textId="77777777" w:rsidR="003402FE" w:rsidRDefault="003402FE" w:rsidP="00393AE8">
            <w:pPr>
              <w:spacing w:line="276" w:lineRule="auto"/>
              <w:rPr>
                <w:rFonts w:ascii="Arial" w:hAnsi="Arial" w:cs="Arial"/>
              </w:rPr>
            </w:pPr>
          </w:p>
          <w:p w14:paraId="2F52B9B1" w14:textId="77777777" w:rsidR="00C02D91" w:rsidRDefault="00C02D91" w:rsidP="00393AE8">
            <w:pPr>
              <w:rPr>
                <w:rFonts w:ascii="Arial" w:hAnsi="Arial" w:cs="Arial"/>
              </w:rPr>
            </w:pPr>
          </w:p>
          <w:p w14:paraId="54C4E5FA" w14:textId="448B4E96" w:rsidR="00735C96" w:rsidRDefault="00110B0F" w:rsidP="00393AE8">
            <w:pPr>
              <w:rPr>
                <w:rFonts w:ascii="Arial" w:hAnsi="Arial" w:cs="Arial"/>
              </w:rPr>
            </w:pPr>
            <w:hyperlink r:id="rId10" w:history="1">
              <w:r w:rsidR="00735C96" w:rsidRPr="00C02D91">
                <w:rPr>
                  <w:rStyle w:val="Hyperlink"/>
                  <w:rFonts w:ascii="Arial" w:hAnsi="Arial" w:cs="Arial"/>
                </w:rPr>
                <w:t>SEN_2022_06_22_P7.1</w:t>
              </w:r>
            </w:hyperlink>
          </w:p>
          <w:p w14:paraId="20B792BF" w14:textId="77777777" w:rsidR="00735C96" w:rsidRDefault="00735C96" w:rsidP="00393AE8">
            <w:pPr>
              <w:rPr>
                <w:rFonts w:ascii="Arial" w:hAnsi="Arial" w:cs="Arial"/>
              </w:rPr>
            </w:pPr>
          </w:p>
          <w:p w14:paraId="3D856495" w14:textId="0E1F71BB" w:rsidR="00735C96" w:rsidRDefault="00110B0F" w:rsidP="00393AE8">
            <w:pPr>
              <w:rPr>
                <w:rFonts w:ascii="Arial" w:hAnsi="Arial" w:cs="Arial"/>
              </w:rPr>
            </w:pPr>
            <w:hyperlink r:id="rId11" w:history="1">
              <w:r w:rsidR="00735C96" w:rsidRPr="00C02D91">
                <w:rPr>
                  <w:rStyle w:val="Hyperlink"/>
                  <w:rFonts w:ascii="Arial" w:hAnsi="Arial" w:cs="Arial"/>
                </w:rPr>
                <w:t>SEN_2022_06_22_P7.2</w:t>
              </w:r>
            </w:hyperlink>
          </w:p>
          <w:p w14:paraId="11513A23" w14:textId="77777777" w:rsidR="00735C96" w:rsidRDefault="00735C96" w:rsidP="00393AE8">
            <w:pPr>
              <w:rPr>
                <w:rFonts w:ascii="Arial" w:hAnsi="Arial" w:cs="Arial"/>
              </w:rPr>
            </w:pPr>
          </w:p>
          <w:p w14:paraId="742FF8CC" w14:textId="3B94ADED" w:rsidR="00735C96" w:rsidRDefault="00110B0F" w:rsidP="00393AE8">
            <w:pPr>
              <w:rPr>
                <w:rFonts w:ascii="Arial" w:hAnsi="Arial" w:cs="Arial"/>
              </w:rPr>
            </w:pPr>
            <w:hyperlink r:id="rId12" w:history="1">
              <w:r w:rsidR="00735C96" w:rsidRPr="00C02D91">
                <w:rPr>
                  <w:rStyle w:val="Hyperlink"/>
                  <w:rFonts w:ascii="Arial" w:hAnsi="Arial" w:cs="Arial"/>
                </w:rPr>
                <w:t>SEN_2022_06_22_P7.3</w:t>
              </w:r>
            </w:hyperlink>
          </w:p>
          <w:p w14:paraId="6F68B121" w14:textId="77777777" w:rsidR="00735C96" w:rsidRDefault="00735C96" w:rsidP="00393AE8">
            <w:pPr>
              <w:rPr>
                <w:rFonts w:ascii="Arial" w:hAnsi="Arial" w:cs="Arial"/>
              </w:rPr>
            </w:pPr>
          </w:p>
          <w:p w14:paraId="4DA0D9FF" w14:textId="6765DEAD" w:rsidR="003402FE" w:rsidRPr="00FF1E76" w:rsidRDefault="00110B0F" w:rsidP="00393AE8">
            <w:pPr>
              <w:spacing w:line="276" w:lineRule="auto"/>
              <w:rPr>
                <w:rFonts w:ascii="Arial" w:hAnsi="Arial" w:cs="Arial"/>
              </w:rPr>
            </w:pPr>
            <w:hyperlink r:id="rId13" w:history="1">
              <w:r w:rsidR="00735C96" w:rsidRPr="00C02D91">
                <w:rPr>
                  <w:rStyle w:val="Hyperlink"/>
                  <w:rFonts w:ascii="Arial" w:hAnsi="Arial" w:cs="Arial"/>
                </w:rPr>
                <w:t>SEN_2022_06_22_P7.4</w:t>
              </w:r>
            </w:hyperlink>
          </w:p>
        </w:tc>
      </w:tr>
      <w:tr w:rsidR="003402FE" w:rsidRPr="00FF1E76" w14:paraId="45D63F6C" w14:textId="77777777" w:rsidTr="00FB73FA">
        <w:tc>
          <w:tcPr>
            <w:tcW w:w="492" w:type="pct"/>
          </w:tcPr>
          <w:p w14:paraId="771F3710"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24CF37D6" w14:textId="097DCB02" w:rsidR="00735C96" w:rsidRDefault="00735C96" w:rsidP="00735C96">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QUALITY ASSURANCE REGULATIONS</w:t>
            </w:r>
            <w:r w:rsidR="003E03EE">
              <w:rPr>
                <w:rFonts w:ascii="Arial" w:hAnsi="Arial" w:cs="Arial"/>
                <w:b/>
                <w:color w:val="1F4E79" w:themeColor="accent1" w:themeShade="80"/>
              </w:rPr>
              <w:t xml:space="preserve"> 2022/23</w:t>
            </w:r>
          </w:p>
          <w:p w14:paraId="3C9DCF34" w14:textId="3715DFE5" w:rsidR="00735C96" w:rsidRDefault="00735C96" w:rsidP="00735C96">
            <w:pPr>
              <w:keepLines/>
              <w:widowControl w:val="0"/>
              <w:spacing w:line="276" w:lineRule="auto"/>
              <w:rPr>
                <w:rFonts w:ascii="Arial" w:hAnsi="Arial" w:cs="Arial"/>
                <w:bCs/>
                <w:color w:val="000000" w:themeColor="text1"/>
              </w:rPr>
            </w:pPr>
            <w:r>
              <w:rPr>
                <w:rFonts w:ascii="Arial" w:hAnsi="Arial" w:cs="Arial"/>
                <w:b/>
                <w:color w:val="000000" w:themeColor="text1"/>
              </w:rPr>
              <w:t>N</w:t>
            </w:r>
            <w:r w:rsidRPr="00FE7E23">
              <w:rPr>
                <w:rFonts w:ascii="Arial" w:hAnsi="Arial" w:cs="Arial"/>
                <w:b/>
                <w:color w:val="000000" w:themeColor="text1"/>
              </w:rPr>
              <w:t>ote</w:t>
            </w:r>
            <w:r>
              <w:rPr>
                <w:rFonts w:ascii="Arial" w:hAnsi="Arial" w:cs="Arial"/>
                <w:b/>
                <w:color w:val="000000" w:themeColor="text1"/>
              </w:rPr>
              <w:t>d:</w:t>
            </w:r>
            <w:r w:rsidRPr="00FE7E23">
              <w:rPr>
                <w:rFonts w:ascii="Arial" w:hAnsi="Arial" w:cs="Arial"/>
                <w:bCs/>
                <w:color w:val="000000" w:themeColor="text1"/>
              </w:rPr>
              <w:t xml:space="preserve"> the Quality Assurance Procedures for Taught Courses and Research Awards </w:t>
            </w:r>
            <w:r w:rsidR="003E03EE">
              <w:rPr>
                <w:rFonts w:ascii="Arial" w:hAnsi="Arial" w:cs="Arial"/>
                <w:bCs/>
                <w:color w:val="000000" w:themeColor="text1"/>
              </w:rPr>
              <w:t xml:space="preserve">had been </w:t>
            </w:r>
            <w:r w:rsidRPr="00FE7E23">
              <w:rPr>
                <w:rFonts w:ascii="Arial" w:hAnsi="Arial" w:cs="Arial"/>
                <w:bCs/>
                <w:color w:val="000000" w:themeColor="text1"/>
              </w:rPr>
              <w:t>approved by UTLC</w:t>
            </w:r>
            <w:r>
              <w:rPr>
                <w:rFonts w:ascii="Arial" w:hAnsi="Arial" w:cs="Arial"/>
                <w:bCs/>
                <w:color w:val="000000" w:themeColor="text1"/>
              </w:rPr>
              <w:t>.</w:t>
            </w:r>
          </w:p>
          <w:p w14:paraId="039052DB" w14:textId="77777777" w:rsidR="003402FE" w:rsidRPr="00FF1E76" w:rsidRDefault="003402FE" w:rsidP="003402FE">
            <w:pPr>
              <w:keepLines/>
              <w:widowControl w:val="0"/>
              <w:spacing w:line="276" w:lineRule="auto"/>
              <w:rPr>
                <w:rFonts w:ascii="Arial" w:hAnsi="Arial" w:cs="Arial"/>
                <w:b/>
                <w:color w:val="1F4E79" w:themeColor="accent1" w:themeShade="80"/>
              </w:rPr>
            </w:pPr>
          </w:p>
        </w:tc>
        <w:tc>
          <w:tcPr>
            <w:tcW w:w="1482" w:type="pct"/>
            <w:tcBorders>
              <w:bottom w:val="single" w:sz="4" w:space="0" w:color="auto"/>
            </w:tcBorders>
          </w:tcPr>
          <w:p w14:paraId="136AF753" w14:textId="77777777" w:rsidR="003402FE" w:rsidRDefault="003402FE" w:rsidP="00393AE8">
            <w:pPr>
              <w:spacing w:line="276" w:lineRule="auto"/>
              <w:rPr>
                <w:rFonts w:ascii="Arial" w:hAnsi="Arial" w:cs="Arial"/>
              </w:rPr>
            </w:pPr>
          </w:p>
          <w:p w14:paraId="5752166F" w14:textId="02D4FE02" w:rsidR="00735C96" w:rsidRDefault="00110B0F" w:rsidP="00393AE8">
            <w:pPr>
              <w:rPr>
                <w:rFonts w:ascii="Arial" w:hAnsi="Arial" w:cs="Arial"/>
              </w:rPr>
            </w:pPr>
            <w:hyperlink r:id="rId14" w:history="1">
              <w:r w:rsidR="00735C96" w:rsidRPr="00C02D91">
                <w:rPr>
                  <w:rStyle w:val="Hyperlink"/>
                  <w:rFonts w:ascii="Arial" w:hAnsi="Arial" w:cs="Arial"/>
                </w:rPr>
                <w:t>SEN_2022_06_22_P8</w:t>
              </w:r>
            </w:hyperlink>
          </w:p>
          <w:p w14:paraId="52C760B7" w14:textId="77777777" w:rsidR="003402FE" w:rsidRPr="00FF1E76" w:rsidRDefault="003402FE" w:rsidP="00393AE8">
            <w:pPr>
              <w:spacing w:line="276" w:lineRule="auto"/>
              <w:rPr>
                <w:rFonts w:ascii="Arial" w:hAnsi="Arial" w:cs="Arial"/>
              </w:rPr>
            </w:pPr>
          </w:p>
        </w:tc>
      </w:tr>
      <w:tr w:rsidR="003402FE" w:rsidRPr="00390651" w14:paraId="3574315C" w14:textId="77777777" w:rsidTr="00FB73FA">
        <w:tc>
          <w:tcPr>
            <w:tcW w:w="492" w:type="pct"/>
          </w:tcPr>
          <w:p w14:paraId="30684CE1"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2C146A03" w14:textId="77777777" w:rsidR="00735C96" w:rsidRDefault="00735C96" w:rsidP="00735C96">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 xml:space="preserve">REVOCATION OF THE EMERGENCY REGULATIONS </w:t>
            </w:r>
          </w:p>
          <w:p w14:paraId="2633D11B" w14:textId="7EE76254" w:rsidR="00735C96" w:rsidRDefault="00735C96" w:rsidP="00735C96">
            <w:pPr>
              <w:keepLines/>
              <w:widowControl w:val="0"/>
              <w:spacing w:line="276" w:lineRule="auto"/>
              <w:rPr>
                <w:rFonts w:ascii="Arial" w:hAnsi="Arial" w:cs="Arial"/>
                <w:b/>
                <w:color w:val="1F4E79" w:themeColor="accent1" w:themeShade="80"/>
              </w:rPr>
            </w:pPr>
            <w:r>
              <w:rPr>
                <w:rFonts w:ascii="Arial" w:hAnsi="Arial" w:cs="Arial"/>
                <w:b/>
                <w:bCs/>
              </w:rPr>
              <w:t>A</w:t>
            </w:r>
            <w:r w:rsidRPr="008B04A6">
              <w:rPr>
                <w:rFonts w:ascii="Arial" w:hAnsi="Arial" w:cs="Arial"/>
                <w:b/>
                <w:bCs/>
              </w:rPr>
              <w:t>pprove</w:t>
            </w:r>
            <w:r>
              <w:rPr>
                <w:rFonts w:ascii="Arial" w:hAnsi="Arial" w:cs="Arial"/>
                <w:b/>
                <w:bCs/>
              </w:rPr>
              <w:t xml:space="preserve">d: </w:t>
            </w:r>
            <w:r w:rsidRPr="00403516">
              <w:rPr>
                <w:rFonts w:ascii="Arial" w:hAnsi="Arial" w:cs="Arial"/>
              </w:rPr>
              <w:t>the revocation of the emergency regulations</w:t>
            </w:r>
            <w:r w:rsidR="00242A63">
              <w:rPr>
                <w:rFonts w:ascii="Arial" w:hAnsi="Arial" w:cs="Arial"/>
              </w:rPr>
              <w:t xml:space="preserve"> </w:t>
            </w:r>
            <w:r w:rsidR="003E03EE">
              <w:rPr>
                <w:rFonts w:ascii="Arial" w:hAnsi="Arial" w:cs="Arial"/>
              </w:rPr>
              <w:t>introduced in</w:t>
            </w:r>
            <w:r w:rsidR="00242A63">
              <w:rPr>
                <w:rFonts w:ascii="Arial" w:hAnsi="Arial" w:cs="Arial"/>
              </w:rPr>
              <w:t xml:space="preserve"> April 2020 in response to the global pandemic</w:t>
            </w:r>
            <w:r w:rsidRPr="00403516">
              <w:rPr>
                <w:rFonts w:ascii="Arial" w:hAnsi="Arial" w:cs="Arial"/>
              </w:rPr>
              <w:t>.</w:t>
            </w:r>
            <w:r w:rsidR="00242A63">
              <w:rPr>
                <w:rFonts w:ascii="Arial" w:hAnsi="Arial" w:cs="Arial"/>
              </w:rPr>
              <w:t xml:space="preserve">  These will cease to apply from 01 August 2022.</w:t>
            </w:r>
          </w:p>
          <w:p w14:paraId="2C5A2B55" w14:textId="77777777" w:rsidR="003402FE" w:rsidRPr="00FF1E76" w:rsidRDefault="003402FE" w:rsidP="003402FE">
            <w:pPr>
              <w:ind w:right="96"/>
              <w:rPr>
                <w:rFonts w:ascii="Arial" w:hAnsi="Arial" w:cs="Arial"/>
                <w:b/>
                <w:color w:val="1F4E79" w:themeColor="accent1" w:themeShade="80"/>
              </w:rPr>
            </w:pPr>
          </w:p>
        </w:tc>
        <w:tc>
          <w:tcPr>
            <w:tcW w:w="1482" w:type="pct"/>
            <w:tcBorders>
              <w:bottom w:val="single" w:sz="4" w:space="0" w:color="auto"/>
            </w:tcBorders>
          </w:tcPr>
          <w:p w14:paraId="717ED8B5" w14:textId="4A4E1A28" w:rsidR="003402FE" w:rsidRDefault="003402FE" w:rsidP="00393AE8">
            <w:pPr>
              <w:spacing w:line="276" w:lineRule="auto"/>
              <w:rPr>
                <w:rFonts w:ascii="Arial" w:hAnsi="Arial" w:cs="Arial"/>
              </w:rPr>
            </w:pPr>
          </w:p>
          <w:p w14:paraId="2A4C79E9" w14:textId="1E33D924" w:rsidR="003402FE" w:rsidRDefault="003402FE" w:rsidP="00393AE8">
            <w:pPr>
              <w:spacing w:line="276" w:lineRule="auto"/>
              <w:rPr>
                <w:rFonts w:ascii="Arial" w:hAnsi="Arial" w:cs="Arial"/>
              </w:rPr>
            </w:pPr>
          </w:p>
          <w:p w14:paraId="1A3D1C52" w14:textId="77777777" w:rsidR="003402FE" w:rsidRPr="00FF1E76" w:rsidRDefault="003402FE" w:rsidP="00393AE8">
            <w:pPr>
              <w:spacing w:line="276" w:lineRule="auto"/>
              <w:rPr>
                <w:rFonts w:ascii="Arial" w:hAnsi="Arial" w:cs="Arial"/>
              </w:rPr>
            </w:pPr>
          </w:p>
        </w:tc>
      </w:tr>
      <w:tr w:rsidR="003402FE" w:rsidRPr="00FF1E76" w14:paraId="7A063F51" w14:textId="77777777" w:rsidTr="00FB73FA">
        <w:tc>
          <w:tcPr>
            <w:tcW w:w="492" w:type="pct"/>
          </w:tcPr>
          <w:p w14:paraId="7F28F5B7"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7BBB7EED" w14:textId="77777777" w:rsidR="00735C96" w:rsidRDefault="00735C96" w:rsidP="00735C96">
            <w:pPr>
              <w:keepLines/>
              <w:widowControl w:val="0"/>
              <w:spacing w:line="276" w:lineRule="auto"/>
              <w:rPr>
                <w:rFonts w:ascii="Arial" w:hAnsi="Arial" w:cs="Arial"/>
                <w:b/>
                <w:color w:val="1F4E79" w:themeColor="accent1" w:themeShade="80"/>
              </w:rPr>
            </w:pPr>
            <w:r w:rsidRPr="00004EFC">
              <w:rPr>
                <w:rFonts w:ascii="Arial" w:hAnsi="Arial" w:cs="Arial"/>
                <w:b/>
                <w:color w:val="1F4E79" w:themeColor="accent1" w:themeShade="80"/>
              </w:rPr>
              <w:t>ACADEMIC QUALITY AND STANDARDS</w:t>
            </w:r>
            <w:r>
              <w:rPr>
                <w:rFonts w:ascii="Arial" w:hAnsi="Arial" w:cs="Arial"/>
                <w:b/>
                <w:color w:val="1F4E79" w:themeColor="accent1" w:themeShade="80"/>
              </w:rPr>
              <w:t>: COVID</w:t>
            </w:r>
            <w:r w:rsidRPr="00004EFC">
              <w:rPr>
                <w:rFonts w:ascii="Arial" w:hAnsi="Arial" w:cs="Arial"/>
                <w:b/>
                <w:color w:val="1F4E79" w:themeColor="accent1" w:themeShade="80"/>
              </w:rPr>
              <w:t xml:space="preserve"> UPDATE</w:t>
            </w:r>
          </w:p>
          <w:p w14:paraId="630152C4" w14:textId="46545B50" w:rsidR="00735C96" w:rsidRPr="00684320" w:rsidRDefault="003E03EE" w:rsidP="00735C96">
            <w:pPr>
              <w:keepLines/>
              <w:widowControl w:val="0"/>
              <w:spacing w:line="276" w:lineRule="auto"/>
              <w:rPr>
                <w:rFonts w:ascii="Arial" w:eastAsia="Times New Roman" w:hAnsi="Arial" w:cs="Arial"/>
                <w:color w:val="FF0000"/>
              </w:rPr>
            </w:pPr>
            <w:r>
              <w:rPr>
                <w:rFonts w:ascii="Arial" w:eastAsia="Times New Roman" w:hAnsi="Arial" w:cs="Arial"/>
                <w:b/>
                <w:bCs/>
              </w:rPr>
              <w:t>Rec</w:t>
            </w:r>
            <w:r w:rsidR="00735C96">
              <w:rPr>
                <w:rFonts w:ascii="Arial" w:eastAsia="Times New Roman" w:hAnsi="Arial" w:cs="Arial"/>
                <w:b/>
                <w:bCs/>
              </w:rPr>
              <w:t>e</w:t>
            </w:r>
            <w:r>
              <w:rPr>
                <w:rFonts w:ascii="Arial" w:eastAsia="Times New Roman" w:hAnsi="Arial" w:cs="Arial"/>
                <w:b/>
                <w:bCs/>
              </w:rPr>
              <w:t>ive</w:t>
            </w:r>
            <w:r w:rsidR="00735C96">
              <w:rPr>
                <w:rFonts w:ascii="Arial" w:eastAsia="Times New Roman" w:hAnsi="Arial" w:cs="Arial"/>
                <w:b/>
                <w:bCs/>
              </w:rPr>
              <w:t>d</w:t>
            </w:r>
            <w:r w:rsidR="00735C96">
              <w:rPr>
                <w:rFonts w:ascii="Arial" w:eastAsia="Times New Roman" w:hAnsi="Arial" w:cs="Arial"/>
              </w:rPr>
              <w:t xml:space="preserve">: </w:t>
            </w:r>
            <w:r>
              <w:rPr>
                <w:rFonts w:ascii="Arial" w:eastAsia="Times New Roman" w:hAnsi="Arial" w:cs="Arial"/>
              </w:rPr>
              <w:t xml:space="preserve">assurance on </w:t>
            </w:r>
            <w:r w:rsidR="00735C96">
              <w:rPr>
                <w:rFonts w:ascii="Arial" w:eastAsia="Times New Roman" w:hAnsi="Arial" w:cs="Arial"/>
              </w:rPr>
              <w:t>how the university ha</w:t>
            </w:r>
            <w:r>
              <w:rPr>
                <w:rFonts w:ascii="Arial" w:eastAsia="Times New Roman" w:hAnsi="Arial" w:cs="Arial"/>
              </w:rPr>
              <w:t>d</w:t>
            </w:r>
            <w:r w:rsidR="00735C96">
              <w:rPr>
                <w:rFonts w:ascii="Arial" w:eastAsia="Times New Roman" w:hAnsi="Arial" w:cs="Arial"/>
              </w:rPr>
              <w:t xml:space="preserve"> maintained its academic quality and standards during the pandemic</w:t>
            </w:r>
            <w:r>
              <w:rPr>
                <w:rFonts w:ascii="Arial" w:eastAsia="Times New Roman" w:hAnsi="Arial" w:cs="Arial"/>
              </w:rPr>
              <w:t>.</w:t>
            </w:r>
          </w:p>
          <w:p w14:paraId="616767B0" w14:textId="0E6019AE" w:rsidR="003402FE" w:rsidRPr="00FF1E76" w:rsidRDefault="003402FE" w:rsidP="00735C96">
            <w:pPr>
              <w:keepLines/>
              <w:widowControl w:val="0"/>
              <w:spacing w:line="276" w:lineRule="auto"/>
              <w:rPr>
                <w:rFonts w:ascii="Arial" w:eastAsia="Times New Roman" w:hAnsi="Arial" w:cs="Arial"/>
              </w:rPr>
            </w:pPr>
          </w:p>
        </w:tc>
        <w:tc>
          <w:tcPr>
            <w:tcW w:w="1482" w:type="pct"/>
            <w:tcBorders>
              <w:bottom w:val="single" w:sz="4" w:space="0" w:color="auto"/>
            </w:tcBorders>
          </w:tcPr>
          <w:p w14:paraId="17D92FDB" w14:textId="77777777" w:rsidR="00C02D91" w:rsidRDefault="00C02D91" w:rsidP="00393AE8">
            <w:pPr>
              <w:rPr>
                <w:rFonts w:ascii="Arial" w:hAnsi="Arial" w:cs="Arial"/>
              </w:rPr>
            </w:pPr>
          </w:p>
          <w:p w14:paraId="5FD33453" w14:textId="77777777" w:rsidR="00C02D91" w:rsidRDefault="00C02D91" w:rsidP="00393AE8">
            <w:pPr>
              <w:rPr>
                <w:rFonts w:ascii="Arial" w:hAnsi="Arial" w:cs="Arial"/>
              </w:rPr>
            </w:pPr>
          </w:p>
          <w:p w14:paraId="2758CFEE" w14:textId="020DA081" w:rsidR="00735C96" w:rsidRDefault="00110B0F" w:rsidP="00393AE8">
            <w:pPr>
              <w:rPr>
                <w:rFonts w:ascii="Arial" w:hAnsi="Arial" w:cs="Arial"/>
              </w:rPr>
            </w:pPr>
            <w:hyperlink r:id="rId15" w:history="1">
              <w:r w:rsidR="00735C96" w:rsidRPr="00C02D91">
                <w:rPr>
                  <w:rStyle w:val="Hyperlink"/>
                  <w:rFonts w:ascii="Arial" w:hAnsi="Arial" w:cs="Arial"/>
                </w:rPr>
                <w:t>SEN_2022_06_22_P10</w:t>
              </w:r>
            </w:hyperlink>
          </w:p>
          <w:p w14:paraId="5701C598" w14:textId="77777777" w:rsidR="003402FE" w:rsidRPr="00FF1E76" w:rsidRDefault="003402FE" w:rsidP="00393AE8">
            <w:pPr>
              <w:spacing w:line="276" w:lineRule="auto"/>
              <w:rPr>
                <w:rFonts w:ascii="Arial" w:hAnsi="Arial" w:cs="Arial"/>
              </w:rPr>
            </w:pPr>
          </w:p>
        </w:tc>
      </w:tr>
      <w:tr w:rsidR="000B4EED" w:rsidRPr="00FF1E76" w14:paraId="1D0B667A" w14:textId="77777777" w:rsidTr="00FB73FA">
        <w:tc>
          <w:tcPr>
            <w:tcW w:w="492" w:type="pct"/>
          </w:tcPr>
          <w:p w14:paraId="7C0CFD17" w14:textId="77777777" w:rsidR="000B4EED" w:rsidRPr="00FF1E76" w:rsidRDefault="000B4EED"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74719699" w14:textId="77777777" w:rsidR="000B4EED" w:rsidRDefault="000B4EED" w:rsidP="000B4EED">
            <w:pPr>
              <w:keepLines/>
              <w:widowControl w:val="0"/>
              <w:spacing w:line="276" w:lineRule="auto"/>
              <w:rPr>
                <w:rFonts w:ascii="Arial" w:hAnsi="Arial" w:cs="Arial"/>
                <w:b/>
                <w:color w:val="1F4E79" w:themeColor="accent1" w:themeShade="80"/>
              </w:rPr>
            </w:pPr>
            <w:bookmarkStart w:id="0" w:name="_Hlk64286041"/>
            <w:r>
              <w:rPr>
                <w:rFonts w:ascii="Arial" w:hAnsi="Arial" w:cs="Arial"/>
                <w:b/>
                <w:color w:val="1F4E79" w:themeColor="accent1" w:themeShade="80"/>
              </w:rPr>
              <w:t>STUDENT MATTERS/STUDENT CHARTER SIGNING</w:t>
            </w:r>
          </w:p>
          <w:p w14:paraId="572F80B0" w14:textId="2D3FE202" w:rsidR="001A6950" w:rsidRDefault="0007415E" w:rsidP="001A6950">
            <w:pPr>
              <w:pStyle w:val="ListParagraph"/>
              <w:keepLines/>
              <w:widowControl w:val="0"/>
              <w:numPr>
                <w:ilvl w:val="1"/>
                <w:numId w:val="6"/>
              </w:numPr>
              <w:spacing w:line="276" w:lineRule="auto"/>
              <w:rPr>
                <w:rFonts w:ascii="Arial" w:hAnsi="Arial" w:cs="Arial"/>
              </w:rPr>
            </w:pPr>
            <w:r>
              <w:rPr>
                <w:rFonts w:ascii="Arial" w:eastAsia="Times New Roman" w:hAnsi="Arial" w:cs="Arial"/>
                <w:b/>
                <w:bCs/>
              </w:rPr>
              <w:tab/>
            </w:r>
            <w:r w:rsidR="000B4EED" w:rsidRPr="005D1756">
              <w:rPr>
                <w:rFonts w:ascii="Arial" w:eastAsia="Times New Roman" w:hAnsi="Arial" w:cs="Arial"/>
                <w:b/>
                <w:bCs/>
              </w:rPr>
              <w:t>Received</w:t>
            </w:r>
            <w:r w:rsidR="000B4EED" w:rsidRPr="005D1756">
              <w:rPr>
                <w:rFonts w:ascii="Arial" w:eastAsia="Times New Roman" w:hAnsi="Arial" w:cs="Arial"/>
              </w:rPr>
              <w:t xml:space="preserve">: An </w:t>
            </w:r>
            <w:r w:rsidR="000B4EED" w:rsidRPr="005D1756">
              <w:rPr>
                <w:rFonts w:ascii="Arial" w:hAnsi="Arial" w:cs="Arial"/>
              </w:rPr>
              <w:t xml:space="preserve">update on key student matters </w:t>
            </w:r>
            <w:r>
              <w:rPr>
                <w:rFonts w:ascii="Arial" w:hAnsi="Arial" w:cs="Arial"/>
              </w:rPr>
              <w:tab/>
            </w:r>
            <w:r w:rsidR="000B4EED" w:rsidRPr="005D1756">
              <w:rPr>
                <w:rFonts w:ascii="Arial" w:hAnsi="Arial" w:cs="Arial"/>
              </w:rPr>
              <w:t>arising since the last meeting</w:t>
            </w:r>
            <w:r w:rsidR="003E03EE">
              <w:rPr>
                <w:rFonts w:ascii="Arial" w:hAnsi="Arial" w:cs="Arial"/>
              </w:rPr>
              <w:t>,</w:t>
            </w:r>
            <w:r w:rsidR="00D04E4A">
              <w:rPr>
                <w:rFonts w:ascii="Arial" w:hAnsi="Arial" w:cs="Arial"/>
              </w:rPr>
              <w:t xml:space="preserve"> including national</w:t>
            </w:r>
            <w:r w:rsidR="001A6950">
              <w:rPr>
                <w:rFonts w:ascii="Arial" w:hAnsi="Arial" w:cs="Arial"/>
              </w:rPr>
              <w:t xml:space="preserve"> </w:t>
            </w:r>
            <w:r w:rsidR="001A6950">
              <w:rPr>
                <w:rFonts w:ascii="Arial" w:hAnsi="Arial" w:cs="Arial"/>
              </w:rPr>
              <w:tab/>
            </w:r>
            <w:r w:rsidR="00D04E4A">
              <w:rPr>
                <w:rFonts w:ascii="Arial" w:hAnsi="Arial" w:cs="Arial"/>
              </w:rPr>
              <w:t>recognition achieved by Huddersfield</w:t>
            </w:r>
            <w:r w:rsidR="00D04E4A" w:rsidRPr="00FC03B5">
              <w:rPr>
                <w:rFonts w:ascii="Arial" w:hAnsi="Arial" w:cs="Arial"/>
              </w:rPr>
              <w:t xml:space="preserve"> student </w:t>
            </w:r>
            <w:r w:rsidR="001A6950">
              <w:rPr>
                <w:rFonts w:ascii="Arial" w:hAnsi="Arial" w:cs="Arial"/>
              </w:rPr>
              <w:tab/>
            </w:r>
            <w:r w:rsidR="00D04E4A" w:rsidRPr="00FC03B5">
              <w:rPr>
                <w:rFonts w:ascii="Arial" w:hAnsi="Arial" w:cs="Arial"/>
              </w:rPr>
              <w:t xml:space="preserve">volunteers and leaders </w:t>
            </w:r>
            <w:r w:rsidR="00D04E4A">
              <w:rPr>
                <w:rFonts w:ascii="Arial" w:hAnsi="Arial" w:cs="Arial"/>
              </w:rPr>
              <w:t>across a range of activities</w:t>
            </w:r>
            <w:r w:rsidR="001A6950">
              <w:rPr>
                <w:rFonts w:ascii="Arial" w:hAnsi="Arial" w:cs="Arial"/>
              </w:rPr>
              <w:t>.</w:t>
            </w:r>
          </w:p>
          <w:p w14:paraId="3ADEB060" w14:textId="4A8D304B" w:rsidR="00E06EF0" w:rsidRPr="00D04E4A" w:rsidRDefault="00E06EF0" w:rsidP="00E06EF0">
            <w:pPr>
              <w:pStyle w:val="ListParagraph"/>
              <w:keepLines/>
              <w:widowControl w:val="0"/>
              <w:spacing w:line="276" w:lineRule="auto"/>
              <w:ind w:left="615"/>
              <w:rPr>
                <w:rFonts w:ascii="Arial" w:hAnsi="Arial" w:cs="Arial"/>
              </w:rPr>
            </w:pPr>
            <w:r>
              <w:rPr>
                <w:rFonts w:ascii="Arial" w:hAnsi="Arial" w:cs="Arial"/>
              </w:rPr>
              <w:tab/>
              <w:t>A presentation of the h</w:t>
            </w:r>
            <w:r w:rsidR="001A6950" w:rsidRPr="00FC03B5">
              <w:rPr>
                <w:rFonts w:ascii="Arial" w:hAnsi="Arial" w:cs="Arial"/>
              </w:rPr>
              <w:t xml:space="preserve">ighlights </w:t>
            </w:r>
            <w:r w:rsidR="001A6950">
              <w:rPr>
                <w:rFonts w:ascii="Arial" w:hAnsi="Arial" w:cs="Arial"/>
              </w:rPr>
              <w:t>of</w:t>
            </w:r>
            <w:r w:rsidR="00BB5769">
              <w:rPr>
                <w:rFonts w:ascii="Arial" w:hAnsi="Arial" w:cs="Arial"/>
              </w:rPr>
              <w:t xml:space="preserve"> </w:t>
            </w:r>
            <w:r w:rsidR="001A6950">
              <w:rPr>
                <w:rFonts w:ascii="Arial" w:hAnsi="Arial" w:cs="Arial"/>
              </w:rPr>
              <w:t>this year’s</w:t>
            </w:r>
            <w:r w:rsidR="005B55D5">
              <w:rPr>
                <w:rFonts w:ascii="Arial" w:hAnsi="Arial" w:cs="Arial"/>
              </w:rPr>
              <w:t xml:space="preserve"> </w:t>
            </w:r>
            <w:r w:rsidR="005B55D5">
              <w:rPr>
                <w:rFonts w:ascii="Arial" w:hAnsi="Arial" w:cs="Arial"/>
              </w:rPr>
              <w:tab/>
              <w:t>officers’</w:t>
            </w:r>
            <w:r>
              <w:rPr>
                <w:rFonts w:ascii="Arial" w:hAnsi="Arial" w:cs="Arial"/>
              </w:rPr>
              <w:t xml:space="preserve"> </w:t>
            </w:r>
            <w:r w:rsidR="00BB5769">
              <w:rPr>
                <w:rFonts w:ascii="Arial" w:hAnsi="Arial" w:cs="Arial"/>
              </w:rPr>
              <w:t xml:space="preserve">work </w:t>
            </w:r>
            <w:r>
              <w:rPr>
                <w:rFonts w:ascii="Arial" w:hAnsi="Arial" w:cs="Arial"/>
              </w:rPr>
              <w:t>was received and</w:t>
            </w:r>
            <w:r w:rsidR="00BB5769">
              <w:rPr>
                <w:rFonts w:ascii="Arial" w:hAnsi="Arial" w:cs="Arial"/>
              </w:rPr>
              <w:t xml:space="preserve"> the</w:t>
            </w:r>
            <w:r w:rsidR="005B55D5">
              <w:rPr>
                <w:rFonts w:ascii="Arial" w:hAnsi="Arial" w:cs="Arial"/>
              </w:rPr>
              <w:t xml:space="preserve"> team</w:t>
            </w:r>
            <w:r w:rsidR="00BB5769">
              <w:rPr>
                <w:rFonts w:ascii="Arial" w:hAnsi="Arial" w:cs="Arial"/>
              </w:rPr>
              <w:t xml:space="preserve"> were </w:t>
            </w:r>
            <w:r w:rsidR="005B55D5">
              <w:rPr>
                <w:rFonts w:ascii="Arial" w:hAnsi="Arial" w:cs="Arial"/>
              </w:rPr>
              <w:tab/>
            </w:r>
            <w:r w:rsidR="00BB5769">
              <w:rPr>
                <w:rFonts w:ascii="Arial" w:hAnsi="Arial" w:cs="Arial"/>
              </w:rPr>
              <w:t xml:space="preserve">congratulated and thanked </w:t>
            </w:r>
            <w:r w:rsidRPr="00D04E4A">
              <w:rPr>
                <w:rFonts w:ascii="Arial" w:hAnsi="Arial" w:cs="Arial"/>
              </w:rPr>
              <w:t>for their</w:t>
            </w:r>
            <w:r w:rsidR="00BB5769">
              <w:rPr>
                <w:rFonts w:ascii="Arial" w:hAnsi="Arial" w:cs="Arial"/>
              </w:rPr>
              <w:t xml:space="preserve"> </w:t>
            </w:r>
            <w:r w:rsidRPr="00D04E4A">
              <w:rPr>
                <w:rFonts w:ascii="Arial" w:hAnsi="Arial" w:cs="Arial"/>
              </w:rPr>
              <w:t>contributions.</w:t>
            </w:r>
          </w:p>
          <w:p w14:paraId="6B479807" w14:textId="4E113B10" w:rsidR="001A6950" w:rsidRPr="00E06EF0" w:rsidRDefault="00E06EF0" w:rsidP="00E06EF0">
            <w:pPr>
              <w:pStyle w:val="ListParagraph"/>
              <w:rPr>
                <w:rFonts w:ascii="Arial" w:hAnsi="Arial" w:cs="Arial"/>
              </w:rPr>
            </w:pPr>
            <w:r>
              <w:rPr>
                <w:rFonts w:ascii="Arial" w:hAnsi="Arial" w:cs="Arial"/>
              </w:rPr>
              <w:t xml:space="preserve">The new officers would </w:t>
            </w:r>
            <w:r w:rsidRPr="00D04E4A">
              <w:rPr>
                <w:rFonts w:ascii="Arial" w:hAnsi="Arial" w:cs="Arial"/>
              </w:rPr>
              <w:t>take up post from 04 July</w:t>
            </w:r>
            <w:r>
              <w:rPr>
                <w:rFonts w:ascii="Arial" w:hAnsi="Arial" w:cs="Arial"/>
              </w:rPr>
              <w:t xml:space="preserve"> </w:t>
            </w:r>
            <w:r w:rsidR="00D04E4A" w:rsidRPr="00E06EF0">
              <w:rPr>
                <w:rFonts w:ascii="Arial" w:hAnsi="Arial" w:cs="Arial"/>
              </w:rPr>
              <w:t>and the strategic priorities for 2022-23</w:t>
            </w:r>
            <w:r>
              <w:rPr>
                <w:rFonts w:ascii="Arial" w:hAnsi="Arial" w:cs="Arial"/>
              </w:rPr>
              <w:t xml:space="preserve"> were noted.</w:t>
            </w:r>
            <w:r w:rsidR="00D04E4A" w:rsidRPr="00E06EF0">
              <w:rPr>
                <w:rFonts w:ascii="Arial" w:hAnsi="Arial" w:cs="Arial"/>
              </w:rPr>
              <w:t xml:space="preserve"> </w:t>
            </w:r>
          </w:p>
          <w:p w14:paraId="6B734BDF" w14:textId="77777777" w:rsidR="005D1756" w:rsidRPr="00E06EF0" w:rsidRDefault="005D1756" w:rsidP="00E06EF0">
            <w:pPr>
              <w:keepLines/>
              <w:widowControl w:val="0"/>
              <w:spacing w:line="276" w:lineRule="auto"/>
              <w:rPr>
                <w:rFonts w:ascii="Arial" w:hAnsi="Arial" w:cs="Arial"/>
              </w:rPr>
            </w:pPr>
          </w:p>
          <w:p w14:paraId="7CA0EECD" w14:textId="7061FF4D" w:rsidR="000B4EED" w:rsidRDefault="000B4EED" w:rsidP="000B4EED">
            <w:pPr>
              <w:keepLines/>
              <w:widowControl w:val="0"/>
              <w:spacing w:line="276" w:lineRule="auto"/>
              <w:rPr>
                <w:rFonts w:ascii="Arial" w:hAnsi="Arial" w:cs="Arial"/>
              </w:rPr>
            </w:pPr>
            <w:r w:rsidRPr="0007415E">
              <w:rPr>
                <w:rFonts w:ascii="Arial" w:hAnsi="Arial" w:cs="Arial"/>
                <w:b/>
                <w:bCs/>
                <w:color w:val="002060"/>
              </w:rPr>
              <w:lastRenderedPageBreak/>
              <w:t>11.2</w:t>
            </w:r>
            <w:r w:rsidR="0007415E">
              <w:rPr>
                <w:rFonts w:ascii="Arial" w:hAnsi="Arial" w:cs="Arial"/>
                <w:b/>
                <w:bCs/>
                <w:color w:val="002060"/>
              </w:rPr>
              <w:t xml:space="preserve">     </w:t>
            </w:r>
            <w:r>
              <w:rPr>
                <w:rFonts w:ascii="Arial" w:hAnsi="Arial" w:cs="Arial"/>
                <w:b/>
                <w:bCs/>
              </w:rPr>
              <w:t xml:space="preserve">Noted: </w:t>
            </w:r>
            <w:r>
              <w:rPr>
                <w:rFonts w:ascii="Arial" w:hAnsi="Arial" w:cs="Arial"/>
              </w:rPr>
              <w:t xml:space="preserve">The </w:t>
            </w:r>
            <w:r w:rsidRPr="00723C80">
              <w:rPr>
                <w:rFonts w:ascii="Arial" w:hAnsi="Arial" w:cs="Arial"/>
              </w:rPr>
              <w:t>Student Charter signed by the Vice-</w:t>
            </w:r>
            <w:r w:rsidR="0007415E">
              <w:rPr>
                <w:rFonts w:ascii="Arial" w:hAnsi="Arial" w:cs="Arial"/>
              </w:rPr>
              <w:tab/>
            </w:r>
            <w:r w:rsidRPr="00723C80">
              <w:rPr>
                <w:rFonts w:ascii="Arial" w:hAnsi="Arial" w:cs="Arial"/>
              </w:rPr>
              <w:t>Chancellor and the incoming SU President for</w:t>
            </w:r>
            <w:r>
              <w:rPr>
                <w:rFonts w:ascii="Arial" w:hAnsi="Arial" w:cs="Arial"/>
              </w:rPr>
              <w:t xml:space="preserve"> </w:t>
            </w:r>
            <w:r w:rsidR="0007415E">
              <w:rPr>
                <w:rFonts w:ascii="Arial" w:hAnsi="Arial" w:cs="Arial"/>
              </w:rPr>
              <w:tab/>
            </w:r>
            <w:r>
              <w:rPr>
                <w:rFonts w:ascii="Arial" w:hAnsi="Arial" w:cs="Arial"/>
              </w:rPr>
              <w:t>2022/23</w:t>
            </w:r>
            <w:r w:rsidR="0007415E">
              <w:rPr>
                <w:rFonts w:ascii="Arial" w:hAnsi="Arial" w:cs="Arial"/>
              </w:rPr>
              <w:t>.</w:t>
            </w:r>
          </w:p>
          <w:bookmarkEnd w:id="0"/>
          <w:p w14:paraId="19564779" w14:textId="3200F80F" w:rsidR="000B4EED" w:rsidRPr="00FF1E76" w:rsidRDefault="000B4EED" w:rsidP="000B4EED">
            <w:pPr>
              <w:keepLines/>
              <w:widowControl w:val="0"/>
              <w:spacing w:line="276" w:lineRule="auto"/>
              <w:rPr>
                <w:rFonts w:ascii="Arial" w:hAnsi="Arial" w:cs="Arial"/>
                <w:b/>
                <w:color w:val="1F4E79" w:themeColor="accent1" w:themeShade="80"/>
              </w:rPr>
            </w:pPr>
          </w:p>
        </w:tc>
        <w:tc>
          <w:tcPr>
            <w:tcW w:w="1482" w:type="pct"/>
            <w:tcBorders>
              <w:bottom w:val="single" w:sz="4" w:space="0" w:color="auto"/>
            </w:tcBorders>
          </w:tcPr>
          <w:p w14:paraId="623788EF" w14:textId="77777777" w:rsidR="000B4EED" w:rsidRDefault="000B4EED" w:rsidP="00393AE8">
            <w:pPr>
              <w:rPr>
                <w:rFonts w:ascii="Arial" w:hAnsi="Arial" w:cs="Arial"/>
              </w:rPr>
            </w:pPr>
          </w:p>
          <w:p w14:paraId="4BF1DFD5" w14:textId="77777777" w:rsidR="000B4EED" w:rsidRDefault="000B4EED" w:rsidP="00393AE8">
            <w:pPr>
              <w:rPr>
                <w:rFonts w:ascii="Arial" w:hAnsi="Arial" w:cs="Arial"/>
              </w:rPr>
            </w:pPr>
          </w:p>
          <w:p w14:paraId="7E9837CD" w14:textId="77777777" w:rsidR="004A6EE3" w:rsidRDefault="004A6EE3" w:rsidP="00393AE8">
            <w:pPr>
              <w:rPr>
                <w:rFonts w:ascii="Arial" w:hAnsi="Arial" w:cs="Arial"/>
              </w:rPr>
            </w:pPr>
          </w:p>
          <w:p w14:paraId="48B5ABBB" w14:textId="77777777" w:rsidR="004A6EE3" w:rsidRDefault="004A6EE3" w:rsidP="00393AE8">
            <w:pPr>
              <w:rPr>
                <w:rFonts w:ascii="Arial" w:hAnsi="Arial" w:cs="Arial"/>
              </w:rPr>
            </w:pPr>
          </w:p>
          <w:p w14:paraId="0B5B5CFC" w14:textId="75B0A06F" w:rsidR="000B4EED" w:rsidRDefault="00110B0F" w:rsidP="00393AE8">
            <w:pPr>
              <w:rPr>
                <w:rFonts w:ascii="Arial" w:hAnsi="Arial" w:cs="Arial"/>
              </w:rPr>
            </w:pPr>
            <w:hyperlink r:id="rId16" w:history="1">
              <w:r w:rsidR="000B4EED" w:rsidRPr="00C02D91">
                <w:rPr>
                  <w:rStyle w:val="Hyperlink"/>
                  <w:rFonts w:ascii="Arial" w:hAnsi="Arial" w:cs="Arial"/>
                </w:rPr>
                <w:t>SEN_2022_06_22_P11.1</w:t>
              </w:r>
            </w:hyperlink>
          </w:p>
          <w:p w14:paraId="57419B05" w14:textId="77777777" w:rsidR="000B4EED" w:rsidRDefault="000B4EED" w:rsidP="00393AE8">
            <w:pPr>
              <w:spacing w:line="276" w:lineRule="auto"/>
              <w:rPr>
                <w:rFonts w:ascii="Arial" w:hAnsi="Arial" w:cs="Arial"/>
              </w:rPr>
            </w:pPr>
          </w:p>
          <w:p w14:paraId="56485D73" w14:textId="77777777" w:rsidR="004A6EE3" w:rsidRDefault="004A6EE3" w:rsidP="00393AE8">
            <w:pPr>
              <w:rPr>
                <w:rFonts w:ascii="Arial" w:hAnsi="Arial" w:cs="Arial"/>
              </w:rPr>
            </w:pPr>
          </w:p>
          <w:p w14:paraId="18D1A96C" w14:textId="77777777" w:rsidR="00C02D91" w:rsidRDefault="00C02D91" w:rsidP="00393AE8">
            <w:pPr>
              <w:rPr>
                <w:rFonts w:ascii="Arial" w:hAnsi="Arial" w:cs="Arial"/>
              </w:rPr>
            </w:pPr>
          </w:p>
          <w:p w14:paraId="1BC5CEF6" w14:textId="77777777" w:rsidR="00C02D91" w:rsidRDefault="00C02D91" w:rsidP="00393AE8">
            <w:pPr>
              <w:rPr>
                <w:rFonts w:ascii="Arial" w:hAnsi="Arial" w:cs="Arial"/>
              </w:rPr>
            </w:pPr>
          </w:p>
          <w:p w14:paraId="6257AE1A" w14:textId="77777777" w:rsidR="00C02D91" w:rsidRDefault="00C02D91" w:rsidP="00393AE8">
            <w:pPr>
              <w:rPr>
                <w:rFonts w:ascii="Arial" w:hAnsi="Arial" w:cs="Arial"/>
              </w:rPr>
            </w:pPr>
          </w:p>
          <w:p w14:paraId="1C9EDBFE" w14:textId="77777777" w:rsidR="005B55D5" w:rsidRDefault="005B55D5" w:rsidP="00393AE8"/>
          <w:p w14:paraId="2D9BC2E7" w14:textId="77777777" w:rsidR="005B55D5" w:rsidRDefault="005B55D5" w:rsidP="00393AE8"/>
          <w:p w14:paraId="1080C935" w14:textId="77777777" w:rsidR="005B55D5" w:rsidRDefault="005B55D5" w:rsidP="00393AE8"/>
          <w:p w14:paraId="0AE4E5D0" w14:textId="4B90E3D2" w:rsidR="000B4EED" w:rsidRDefault="00110B0F" w:rsidP="00393AE8">
            <w:pPr>
              <w:rPr>
                <w:rFonts w:ascii="Arial" w:hAnsi="Arial" w:cs="Arial"/>
              </w:rPr>
            </w:pPr>
            <w:hyperlink r:id="rId17" w:history="1">
              <w:r w:rsidR="000B4EED" w:rsidRPr="00C02D91">
                <w:rPr>
                  <w:rStyle w:val="Hyperlink"/>
                  <w:rFonts w:ascii="Arial" w:hAnsi="Arial" w:cs="Arial"/>
                </w:rPr>
                <w:t>SEN_2022_06_22_P11.2</w:t>
              </w:r>
            </w:hyperlink>
          </w:p>
          <w:p w14:paraId="1E00BACF" w14:textId="1D51694E" w:rsidR="000B4EED" w:rsidRDefault="000B4EED" w:rsidP="00393AE8">
            <w:pPr>
              <w:spacing w:line="276" w:lineRule="auto"/>
              <w:rPr>
                <w:rFonts w:ascii="Arial" w:hAnsi="Arial" w:cs="Arial"/>
              </w:rPr>
            </w:pPr>
          </w:p>
        </w:tc>
      </w:tr>
      <w:tr w:rsidR="004A6EE3" w:rsidRPr="00FF1E76" w14:paraId="6FDF85C1" w14:textId="77777777" w:rsidTr="00FB73FA">
        <w:tc>
          <w:tcPr>
            <w:tcW w:w="492" w:type="pct"/>
          </w:tcPr>
          <w:p w14:paraId="4B6DF37C" w14:textId="77777777" w:rsidR="004A6EE3" w:rsidRPr="00FF1E76" w:rsidRDefault="004A6EE3"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6C6ED576" w14:textId="77777777" w:rsidR="004A6EE3" w:rsidRDefault="004A6EE3" w:rsidP="004A6EE3">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ACCESS AND PARTICIPATION PLANS FROM 2023-24</w:t>
            </w:r>
          </w:p>
          <w:p w14:paraId="3889ACB5" w14:textId="26DB71BA" w:rsidR="004A6EE3" w:rsidRPr="00BE473A" w:rsidRDefault="004A6EE3" w:rsidP="00735C96">
            <w:pPr>
              <w:keepLines/>
              <w:widowControl w:val="0"/>
              <w:spacing w:line="276" w:lineRule="auto"/>
              <w:rPr>
                <w:rFonts w:ascii="Arial" w:hAnsi="Arial" w:cs="Arial"/>
              </w:rPr>
            </w:pPr>
            <w:r>
              <w:rPr>
                <w:rFonts w:ascii="Arial" w:hAnsi="Arial" w:cs="Arial"/>
                <w:b/>
              </w:rPr>
              <w:t>N</w:t>
            </w:r>
            <w:r w:rsidRPr="00684320">
              <w:rPr>
                <w:rFonts w:ascii="Arial" w:hAnsi="Arial" w:cs="Arial"/>
                <w:b/>
              </w:rPr>
              <w:t>ote</w:t>
            </w:r>
            <w:r>
              <w:rPr>
                <w:rFonts w:ascii="Arial" w:hAnsi="Arial" w:cs="Arial"/>
                <w:b/>
              </w:rPr>
              <w:t>d</w:t>
            </w:r>
            <w:r w:rsidRPr="000E2C81">
              <w:rPr>
                <w:rFonts w:ascii="Arial" w:hAnsi="Arial" w:cs="Arial"/>
              </w:rPr>
              <w:t xml:space="preserve">: </w:t>
            </w:r>
            <w:r w:rsidR="009758BF" w:rsidRPr="000E2C81">
              <w:rPr>
                <w:rFonts w:ascii="Arial" w:hAnsi="Arial" w:cs="Arial"/>
              </w:rPr>
              <w:t xml:space="preserve">the </w:t>
            </w:r>
            <w:r w:rsidR="00845664">
              <w:rPr>
                <w:rFonts w:ascii="Arial" w:hAnsi="Arial" w:cs="Arial"/>
              </w:rPr>
              <w:t xml:space="preserve">Director of Student Services informed Senate that the </w:t>
            </w:r>
            <w:r w:rsidR="009758BF">
              <w:rPr>
                <w:rFonts w:ascii="Arial" w:hAnsi="Arial" w:cs="Arial"/>
              </w:rPr>
              <w:t xml:space="preserve">University had </w:t>
            </w:r>
            <w:r w:rsidR="009758BF" w:rsidRPr="000E2C81">
              <w:rPr>
                <w:rFonts w:ascii="Arial" w:hAnsi="Arial" w:cs="Arial"/>
              </w:rPr>
              <w:t>produce</w:t>
            </w:r>
            <w:r w:rsidR="009758BF">
              <w:rPr>
                <w:rFonts w:ascii="Arial" w:hAnsi="Arial" w:cs="Arial"/>
              </w:rPr>
              <w:t>d</w:t>
            </w:r>
            <w:r w:rsidR="009758BF" w:rsidRPr="000E2C81">
              <w:rPr>
                <w:rFonts w:ascii="Arial" w:hAnsi="Arial" w:cs="Arial"/>
              </w:rPr>
              <w:t xml:space="preserve"> a variation to </w:t>
            </w:r>
            <w:r w:rsidR="009758BF">
              <w:rPr>
                <w:rFonts w:ascii="Arial" w:hAnsi="Arial" w:cs="Arial"/>
              </w:rPr>
              <w:t xml:space="preserve">its </w:t>
            </w:r>
            <w:r w:rsidR="009758BF" w:rsidRPr="000E2C81">
              <w:rPr>
                <w:rFonts w:ascii="Arial" w:hAnsi="Arial" w:cs="Arial"/>
              </w:rPr>
              <w:t>Access and Participation Plan for 2023-24</w:t>
            </w:r>
            <w:r w:rsidR="00845664">
              <w:rPr>
                <w:rFonts w:ascii="Arial" w:hAnsi="Arial" w:cs="Arial"/>
              </w:rPr>
              <w:t>. This was</w:t>
            </w:r>
            <w:r w:rsidR="009758BF">
              <w:rPr>
                <w:rFonts w:ascii="Arial" w:hAnsi="Arial" w:cs="Arial"/>
              </w:rPr>
              <w:t xml:space="preserve"> in response to the OfS’ requirement</w:t>
            </w:r>
            <w:r w:rsidR="009758BF" w:rsidRPr="000E2C81">
              <w:rPr>
                <w:rFonts w:ascii="Arial" w:hAnsi="Arial" w:cs="Arial"/>
              </w:rPr>
              <w:t xml:space="preserve"> to </w:t>
            </w:r>
            <w:r w:rsidR="009758BF">
              <w:rPr>
                <w:rFonts w:ascii="Arial" w:hAnsi="Arial" w:cs="Arial"/>
              </w:rPr>
              <w:t>address</w:t>
            </w:r>
            <w:r w:rsidR="009758BF" w:rsidRPr="000E2C81">
              <w:rPr>
                <w:rFonts w:ascii="Arial" w:hAnsi="Arial" w:cs="Arial"/>
              </w:rPr>
              <w:t xml:space="preserve"> </w:t>
            </w:r>
            <w:r w:rsidR="00845664">
              <w:rPr>
                <w:rFonts w:ascii="Arial" w:hAnsi="Arial" w:cs="Arial"/>
              </w:rPr>
              <w:t xml:space="preserve">four </w:t>
            </w:r>
            <w:r w:rsidR="009758BF" w:rsidRPr="000E2C81">
              <w:rPr>
                <w:rFonts w:ascii="Arial" w:hAnsi="Arial" w:cs="Arial"/>
              </w:rPr>
              <w:t xml:space="preserve">priorities </w:t>
            </w:r>
            <w:r w:rsidR="009758BF">
              <w:rPr>
                <w:rFonts w:ascii="Arial" w:hAnsi="Arial" w:cs="Arial"/>
              </w:rPr>
              <w:t>set out by</w:t>
            </w:r>
            <w:r w:rsidR="009758BF" w:rsidRPr="000E2C81">
              <w:rPr>
                <w:rFonts w:ascii="Arial" w:hAnsi="Arial" w:cs="Arial"/>
              </w:rPr>
              <w:t xml:space="preserve"> the Director of Fair Access and Participation</w:t>
            </w:r>
            <w:r w:rsidR="00845664">
              <w:rPr>
                <w:rFonts w:ascii="Arial" w:hAnsi="Arial" w:cs="Arial"/>
              </w:rPr>
              <w:t>:</w:t>
            </w:r>
          </w:p>
          <w:p w14:paraId="1C8BF277" w14:textId="77777777" w:rsidR="00BE473A" w:rsidRPr="00BE473A" w:rsidRDefault="00BE473A" w:rsidP="00BE473A">
            <w:pPr>
              <w:pStyle w:val="ListParagraph"/>
              <w:keepLines/>
              <w:widowControl w:val="0"/>
              <w:numPr>
                <w:ilvl w:val="0"/>
                <w:numId w:val="50"/>
              </w:numPr>
              <w:spacing w:line="276" w:lineRule="auto"/>
              <w:rPr>
                <w:rFonts w:ascii="Arial" w:hAnsi="Arial" w:cs="Arial"/>
                <w:bCs/>
              </w:rPr>
            </w:pPr>
            <w:r w:rsidRPr="00BE473A">
              <w:rPr>
                <w:rFonts w:ascii="Arial" w:hAnsi="Arial" w:cs="Arial"/>
                <w:bCs/>
              </w:rPr>
              <w:t>Make access and participation plans more accessible in a way that prospective and current students, their parents and other stakeholders could easily understand.</w:t>
            </w:r>
          </w:p>
          <w:p w14:paraId="089B526E" w14:textId="05DF2841" w:rsidR="00BE473A" w:rsidRPr="00BE473A" w:rsidRDefault="00BE473A" w:rsidP="00BE473A">
            <w:pPr>
              <w:pStyle w:val="ListParagraph"/>
              <w:keepLines/>
              <w:widowControl w:val="0"/>
              <w:numPr>
                <w:ilvl w:val="0"/>
                <w:numId w:val="50"/>
              </w:numPr>
              <w:spacing w:line="276" w:lineRule="auto"/>
              <w:rPr>
                <w:rFonts w:ascii="Arial" w:hAnsi="Arial" w:cs="Arial"/>
                <w:bCs/>
              </w:rPr>
            </w:pPr>
            <w:r w:rsidRPr="00BE473A">
              <w:rPr>
                <w:rFonts w:ascii="Arial" w:hAnsi="Arial" w:cs="Arial"/>
                <w:bCs/>
              </w:rPr>
              <w:t>Develop, enhance and expand their partnerships with schools and other local and national organisations</w:t>
            </w:r>
          </w:p>
          <w:p w14:paraId="479FBF83" w14:textId="49A32DE9" w:rsidR="00BE473A" w:rsidRPr="00845664" w:rsidRDefault="00845664" w:rsidP="00BE473A">
            <w:pPr>
              <w:pStyle w:val="ListParagraph"/>
              <w:keepLines/>
              <w:widowControl w:val="0"/>
              <w:numPr>
                <w:ilvl w:val="0"/>
                <w:numId w:val="50"/>
              </w:numPr>
              <w:spacing w:line="276" w:lineRule="auto"/>
              <w:rPr>
                <w:rFonts w:ascii="Arial" w:hAnsi="Arial" w:cs="Arial"/>
                <w:bCs/>
              </w:rPr>
            </w:pPr>
            <w:r w:rsidRPr="00845664">
              <w:rPr>
                <w:rFonts w:ascii="Arial" w:hAnsi="Arial" w:cs="Arial"/>
                <w:bCs/>
              </w:rPr>
              <w:t>Set out how access to higher education for students from underrepresented groups leads to successful participation on high quality courses and good graduate outcomes</w:t>
            </w:r>
          </w:p>
          <w:p w14:paraId="67B9A2C3" w14:textId="77777777" w:rsidR="00845664" w:rsidRPr="00845664" w:rsidRDefault="00845664" w:rsidP="00BE473A">
            <w:pPr>
              <w:pStyle w:val="ListParagraph"/>
              <w:keepLines/>
              <w:widowControl w:val="0"/>
              <w:numPr>
                <w:ilvl w:val="0"/>
                <w:numId w:val="50"/>
              </w:numPr>
              <w:spacing w:line="276" w:lineRule="auto"/>
              <w:rPr>
                <w:rFonts w:ascii="Arial" w:hAnsi="Arial" w:cs="Arial"/>
                <w:bCs/>
                <w:color w:val="1F4E79" w:themeColor="accent1" w:themeShade="80"/>
              </w:rPr>
            </w:pPr>
            <w:r w:rsidRPr="00845664">
              <w:rPr>
                <w:rFonts w:ascii="Arial" w:hAnsi="Arial" w:cs="Arial"/>
                <w:bCs/>
              </w:rPr>
              <w:t>Seek to develop more diverse pathways into and through higher education through expansion of flexible Level 4 and 5 courses and degree apprenticeships.</w:t>
            </w:r>
          </w:p>
          <w:p w14:paraId="5422ABD8" w14:textId="6C4F510D" w:rsidR="00845664" w:rsidRPr="00845664" w:rsidRDefault="00845664" w:rsidP="00845664">
            <w:pPr>
              <w:keepLines/>
              <w:widowControl w:val="0"/>
              <w:spacing w:line="276" w:lineRule="auto"/>
              <w:rPr>
                <w:rFonts w:ascii="Arial" w:hAnsi="Arial" w:cs="Arial"/>
                <w:bCs/>
                <w:color w:val="1F4E79" w:themeColor="accent1" w:themeShade="80"/>
              </w:rPr>
            </w:pPr>
          </w:p>
        </w:tc>
        <w:tc>
          <w:tcPr>
            <w:tcW w:w="1482" w:type="pct"/>
            <w:tcBorders>
              <w:bottom w:val="single" w:sz="4" w:space="0" w:color="auto"/>
            </w:tcBorders>
          </w:tcPr>
          <w:p w14:paraId="0E859BEA" w14:textId="77777777" w:rsidR="00C02D91" w:rsidRDefault="00C02D91" w:rsidP="00393AE8">
            <w:pPr>
              <w:spacing w:line="276" w:lineRule="auto"/>
              <w:rPr>
                <w:rFonts w:ascii="Arial" w:hAnsi="Arial" w:cs="Arial"/>
              </w:rPr>
            </w:pPr>
          </w:p>
          <w:p w14:paraId="42B64468" w14:textId="77777777" w:rsidR="00C02D91" w:rsidRDefault="00C02D91" w:rsidP="00393AE8">
            <w:pPr>
              <w:spacing w:line="276" w:lineRule="auto"/>
              <w:rPr>
                <w:rFonts w:ascii="Arial" w:hAnsi="Arial" w:cs="Arial"/>
              </w:rPr>
            </w:pPr>
          </w:p>
          <w:p w14:paraId="51276877" w14:textId="36BB18E1" w:rsidR="004A6EE3" w:rsidRDefault="00110B0F" w:rsidP="00393AE8">
            <w:pPr>
              <w:spacing w:line="276" w:lineRule="auto"/>
              <w:rPr>
                <w:rFonts w:ascii="Arial" w:hAnsi="Arial" w:cs="Arial"/>
              </w:rPr>
            </w:pPr>
            <w:hyperlink r:id="rId18" w:history="1">
              <w:r w:rsidR="004A6EE3" w:rsidRPr="00C02D91">
                <w:rPr>
                  <w:rStyle w:val="Hyperlink"/>
                  <w:rFonts w:ascii="Arial" w:hAnsi="Arial" w:cs="Arial"/>
                </w:rPr>
                <w:t>SEN_2022_06_22_P12</w:t>
              </w:r>
            </w:hyperlink>
          </w:p>
        </w:tc>
      </w:tr>
      <w:tr w:rsidR="004A6EE3" w:rsidRPr="00FF1E76" w14:paraId="36EA1A6F" w14:textId="77777777" w:rsidTr="005D1756">
        <w:tc>
          <w:tcPr>
            <w:tcW w:w="5000" w:type="pct"/>
            <w:gridSpan w:val="3"/>
            <w:shd w:val="clear" w:color="auto" w:fill="002060"/>
          </w:tcPr>
          <w:p w14:paraId="554E4641" w14:textId="72B45AD5" w:rsidR="004A6EE3" w:rsidRPr="004A6EE3" w:rsidRDefault="005D1756" w:rsidP="004A6EE3">
            <w:pPr>
              <w:spacing w:line="276" w:lineRule="auto"/>
              <w:jc w:val="both"/>
              <w:rPr>
                <w:rFonts w:ascii="Arial" w:hAnsi="Arial" w:cs="Arial"/>
                <w:b/>
                <w:color w:val="FFFFFF" w:themeColor="background1"/>
              </w:rPr>
            </w:pPr>
            <w:r>
              <w:rPr>
                <w:rFonts w:ascii="Arial" w:hAnsi="Arial" w:cs="Arial"/>
                <w:b/>
                <w:color w:val="FFFFFF" w:themeColor="background1"/>
              </w:rPr>
              <w:t>INNOVATION</w:t>
            </w:r>
          </w:p>
        </w:tc>
      </w:tr>
      <w:tr w:rsidR="00936977" w:rsidRPr="00FF1E76" w14:paraId="573E15C6" w14:textId="77777777" w:rsidTr="00FB73FA">
        <w:tc>
          <w:tcPr>
            <w:tcW w:w="492" w:type="pct"/>
          </w:tcPr>
          <w:p w14:paraId="037165C1" w14:textId="77777777" w:rsidR="00936977" w:rsidRPr="00FF1E76" w:rsidRDefault="00936977"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2879913F" w14:textId="77777777" w:rsidR="00936977" w:rsidRPr="00FF1E76" w:rsidRDefault="00936977" w:rsidP="00936977">
            <w:pPr>
              <w:keepLines/>
              <w:widowControl w:val="0"/>
              <w:spacing w:line="276" w:lineRule="auto"/>
              <w:rPr>
                <w:rFonts w:ascii="Arial" w:hAnsi="Arial" w:cs="Arial"/>
                <w:b/>
                <w:color w:val="1F4E79" w:themeColor="accent1" w:themeShade="80"/>
              </w:rPr>
            </w:pPr>
            <w:bookmarkStart w:id="1" w:name="_Hlk21166393"/>
            <w:r w:rsidRPr="00FF1E76">
              <w:rPr>
                <w:rFonts w:ascii="Arial" w:hAnsi="Arial" w:cs="Arial"/>
                <w:b/>
                <w:color w:val="1F4E79" w:themeColor="accent1" w:themeShade="80"/>
              </w:rPr>
              <w:t xml:space="preserve">REPORTS FROM THE PRO VICE-CHANCELLOR (RESEARCH AND ENTERPRISE) </w:t>
            </w:r>
          </w:p>
          <w:bookmarkEnd w:id="1"/>
          <w:p w14:paraId="5AC5D329" w14:textId="77777777" w:rsidR="00936977" w:rsidRPr="009B6E52" w:rsidRDefault="00936977" w:rsidP="00936977">
            <w:pPr>
              <w:keepLines/>
              <w:widowControl w:val="0"/>
              <w:spacing w:line="276" w:lineRule="auto"/>
              <w:rPr>
                <w:rFonts w:ascii="Arial" w:eastAsia="Times New Roman" w:hAnsi="Arial" w:cs="Arial"/>
                <w:b/>
              </w:rPr>
            </w:pPr>
          </w:p>
          <w:p w14:paraId="0447B75B" w14:textId="1D0C2ACE" w:rsidR="00936977" w:rsidRPr="00393AE8" w:rsidRDefault="00936977" w:rsidP="00393AE8">
            <w:pPr>
              <w:pStyle w:val="ListParagraph"/>
              <w:keepLines/>
              <w:widowControl w:val="0"/>
              <w:numPr>
                <w:ilvl w:val="1"/>
                <w:numId w:val="6"/>
              </w:numPr>
              <w:spacing w:line="276" w:lineRule="auto"/>
              <w:rPr>
                <w:rFonts w:ascii="Arial" w:eastAsia="Times New Roman" w:hAnsi="Arial" w:cs="Arial"/>
                <w:b/>
                <w:bCs/>
              </w:rPr>
            </w:pPr>
            <w:r w:rsidRPr="00393AE8">
              <w:rPr>
                <w:rFonts w:ascii="Arial" w:eastAsia="Times New Roman" w:hAnsi="Arial" w:cs="Arial"/>
                <w:b/>
                <w:bCs/>
              </w:rPr>
              <w:t>Update on R&amp;E KPI performance</w:t>
            </w:r>
          </w:p>
          <w:p w14:paraId="4E51DAC0" w14:textId="4EE98945" w:rsidR="00936977" w:rsidRDefault="00936977" w:rsidP="00936977">
            <w:pPr>
              <w:pStyle w:val="ListParagraph"/>
              <w:keepLines/>
              <w:widowControl w:val="0"/>
              <w:spacing w:line="276" w:lineRule="auto"/>
              <w:ind w:left="615"/>
              <w:rPr>
                <w:rFonts w:ascii="Arial" w:hAnsi="Arial" w:cs="Arial"/>
                <w:bCs/>
              </w:rPr>
            </w:pPr>
            <w:r w:rsidRPr="00FF1E76">
              <w:rPr>
                <w:rFonts w:ascii="Arial" w:hAnsi="Arial" w:cs="Arial"/>
                <w:bCs/>
              </w:rPr>
              <w:t xml:space="preserve">The </w:t>
            </w:r>
            <w:r>
              <w:rPr>
                <w:rFonts w:ascii="Arial" w:hAnsi="Arial" w:cs="Arial"/>
                <w:bCs/>
              </w:rPr>
              <w:t xml:space="preserve">Pro </w:t>
            </w:r>
            <w:r w:rsidRPr="00FF1E76">
              <w:rPr>
                <w:rFonts w:ascii="Arial" w:hAnsi="Arial" w:cs="Arial"/>
                <w:bCs/>
              </w:rPr>
              <w:t>Vice-Chancellor</w:t>
            </w:r>
            <w:r>
              <w:rPr>
                <w:rFonts w:ascii="Arial" w:hAnsi="Arial" w:cs="Arial"/>
                <w:bCs/>
              </w:rPr>
              <w:t xml:space="preserve"> (R&amp;E) </w:t>
            </w:r>
            <w:r w:rsidR="009758BF">
              <w:rPr>
                <w:rFonts w:ascii="Arial" w:hAnsi="Arial" w:cs="Arial"/>
                <w:bCs/>
              </w:rPr>
              <w:t xml:space="preserve">reported </w:t>
            </w:r>
            <w:r>
              <w:rPr>
                <w:rFonts w:ascii="Arial" w:hAnsi="Arial" w:cs="Arial"/>
                <w:bCs/>
              </w:rPr>
              <w:t>that he was currently working with Schools to finalise KPI performances for the end of year.</w:t>
            </w:r>
          </w:p>
          <w:p w14:paraId="517076F5" w14:textId="77777777" w:rsidR="00936977" w:rsidRPr="00936977" w:rsidRDefault="00936977" w:rsidP="00936977">
            <w:pPr>
              <w:keepLines/>
              <w:widowControl w:val="0"/>
              <w:spacing w:line="276" w:lineRule="auto"/>
              <w:rPr>
                <w:rFonts w:ascii="Arial" w:hAnsi="Arial" w:cs="Arial"/>
                <w:bCs/>
                <w:color w:val="000000" w:themeColor="text1"/>
              </w:rPr>
            </w:pPr>
          </w:p>
          <w:p w14:paraId="02F1A5D3" w14:textId="77777777" w:rsidR="00393AE8" w:rsidRDefault="00936977" w:rsidP="00936977">
            <w:pPr>
              <w:pStyle w:val="ListParagraph"/>
              <w:keepLines/>
              <w:widowControl w:val="0"/>
              <w:numPr>
                <w:ilvl w:val="1"/>
                <w:numId w:val="6"/>
              </w:numPr>
              <w:spacing w:line="276" w:lineRule="auto"/>
              <w:rPr>
                <w:rFonts w:ascii="Arial" w:eastAsia="Times New Roman" w:hAnsi="Arial" w:cs="Arial"/>
                <w:b/>
                <w:bCs/>
              </w:rPr>
            </w:pPr>
            <w:r w:rsidRPr="008C2BD4">
              <w:rPr>
                <w:rFonts w:ascii="Arial" w:eastAsia="Times New Roman" w:hAnsi="Arial" w:cs="Arial"/>
                <w:b/>
                <w:bCs/>
              </w:rPr>
              <w:t>University Research</w:t>
            </w:r>
            <w:r>
              <w:rPr>
                <w:rFonts w:ascii="Arial" w:eastAsia="Times New Roman" w:hAnsi="Arial" w:cs="Arial"/>
                <w:b/>
                <w:bCs/>
              </w:rPr>
              <w:t xml:space="preserve"> Committee</w:t>
            </w:r>
          </w:p>
          <w:p w14:paraId="4D03FDEC" w14:textId="6B87AC4A" w:rsidR="00936977" w:rsidRPr="00393AE8" w:rsidRDefault="00936977" w:rsidP="00393AE8">
            <w:pPr>
              <w:pStyle w:val="ListParagraph"/>
              <w:keepLines/>
              <w:widowControl w:val="0"/>
              <w:spacing w:line="276" w:lineRule="auto"/>
              <w:ind w:left="615"/>
              <w:rPr>
                <w:rFonts w:ascii="Arial" w:eastAsia="Times New Roman" w:hAnsi="Arial" w:cs="Arial"/>
                <w:b/>
                <w:bCs/>
              </w:rPr>
            </w:pPr>
            <w:r w:rsidRPr="00393AE8">
              <w:rPr>
                <w:rFonts w:ascii="Arial" w:eastAsia="Times New Roman" w:hAnsi="Arial" w:cs="Arial"/>
              </w:rPr>
              <w:t>Minutes</w:t>
            </w:r>
            <w:r w:rsidRPr="00393AE8">
              <w:rPr>
                <w:rFonts w:ascii="Arial" w:eastAsia="Times New Roman" w:hAnsi="Arial" w:cs="Arial"/>
                <w:bCs/>
              </w:rPr>
              <w:t xml:space="preserve"> of the meeting held on 15 February 2022 and a summary of the meeting held on 07 June 2022 were received and noted, including </w:t>
            </w:r>
            <w:r w:rsidR="00242A63">
              <w:rPr>
                <w:rFonts w:ascii="Arial" w:eastAsia="Times New Roman" w:hAnsi="Arial" w:cs="Arial"/>
                <w:bCs/>
              </w:rPr>
              <w:t xml:space="preserve">approved </w:t>
            </w:r>
            <w:r w:rsidRPr="00393AE8">
              <w:rPr>
                <w:rFonts w:ascii="Arial" w:eastAsia="Times New Roman" w:hAnsi="Arial" w:cs="Arial"/>
                <w:bCs/>
              </w:rPr>
              <w:t xml:space="preserve">changes to </w:t>
            </w:r>
            <w:r w:rsidR="009758BF">
              <w:rPr>
                <w:rFonts w:ascii="Arial" w:eastAsia="Times New Roman" w:hAnsi="Arial" w:cs="Arial"/>
                <w:bCs/>
              </w:rPr>
              <w:t xml:space="preserve">the </w:t>
            </w:r>
            <w:r w:rsidRPr="00393AE8">
              <w:rPr>
                <w:rFonts w:ascii="Arial" w:eastAsia="Times New Roman" w:hAnsi="Arial" w:cs="Arial"/>
                <w:bCs/>
              </w:rPr>
              <w:t>regulations for PGR students.</w:t>
            </w:r>
          </w:p>
          <w:p w14:paraId="30595ADC" w14:textId="28CA14A4" w:rsidR="00936977" w:rsidRPr="00FF1E76" w:rsidRDefault="00936977" w:rsidP="00735C96">
            <w:pPr>
              <w:keepLines/>
              <w:widowControl w:val="0"/>
              <w:spacing w:line="276" w:lineRule="auto"/>
              <w:rPr>
                <w:rFonts w:ascii="Arial" w:hAnsi="Arial" w:cs="Arial"/>
                <w:b/>
                <w:color w:val="1F4E79" w:themeColor="accent1" w:themeShade="80"/>
              </w:rPr>
            </w:pPr>
          </w:p>
        </w:tc>
        <w:tc>
          <w:tcPr>
            <w:tcW w:w="1482" w:type="pct"/>
            <w:tcBorders>
              <w:bottom w:val="single" w:sz="4" w:space="0" w:color="auto"/>
            </w:tcBorders>
          </w:tcPr>
          <w:p w14:paraId="4339F8C6" w14:textId="77777777" w:rsidR="00393AE8" w:rsidRDefault="00393AE8" w:rsidP="003402FE">
            <w:pPr>
              <w:spacing w:line="276" w:lineRule="auto"/>
              <w:jc w:val="right"/>
              <w:rPr>
                <w:rFonts w:ascii="Arial" w:hAnsi="Arial" w:cs="Arial"/>
              </w:rPr>
            </w:pPr>
          </w:p>
          <w:p w14:paraId="666F1ACE" w14:textId="77777777" w:rsidR="00393AE8" w:rsidRDefault="00393AE8" w:rsidP="003402FE">
            <w:pPr>
              <w:spacing w:line="276" w:lineRule="auto"/>
              <w:jc w:val="right"/>
              <w:rPr>
                <w:rFonts w:ascii="Arial" w:hAnsi="Arial" w:cs="Arial"/>
              </w:rPr>
            </w:pPr>
          </w:p>
          <w:p w14:paraId="538360F7" w14:textId="77777777" w:rsidR="00393AE8" w:rsidRDefault="00393AE8" w:rsidP="003402FE">
            <w:pPr>
              <w:spacing w:line="276" w:lineRule="auto"/>
              <w:jc w:val="right"/>
              <w:rPr>
                <w:rFonts w:ascii="Arial" w:hAnsi="Arial" w:cs="Arial"/>
              </w:rPr>
            </w:pPr>
          </w:p>
          <w:p w14:paraId="11CCAA75" w14:textId="77777777" w:rsidR="00393AE8" w:rsidRDefault="00393AE8" w:rsidP="003402FE">
            <w:pPr>
              <w:spacing w:line="276" w:lineRule="auto"/>
              <w:jc w:val="right"/>
              <w:rPr>
                <w:rFonts w:ascii="Arial" w:hAnsi="Arial" w:cs="Arial"/>
              </w:rPr>
            </w:pPr>
          </w:p>
          <w:p w14:paraId="5C7C4856" w14:textId="77777777" w:rsidR="00393AE8" w:rsidRDefault="00393AE8" w:rsidP="003402FE">
            <w:pPr>
              <w:spacing w:line="276" w:lineRule="auto"/>
              <w:jc w:val="right"/>
              <w:rPr>
                <w:rFonts w:ascii="Arial" w:hAnsi="Arial" w:cs="Arial"/>
              </w:rPr>
            </w:pPr>
          </w:p>
          <w:p w14:paraId="5CC9A193" w14:textId="77777777" w:rsidR="00393AE8" w:rsidRDefault="00393AE8" w:rsidP="003402FE">
            <w:pPr>
              <w:spacing w:line="276" w:lineRule="auto"/>
              <w:jc w:val="right"/>
              <w:rPr>
                <w:rFonts w:ascii="Arial" w:hAnsi="Arial" w:cs="Arial"/>
              </w:rPr>
            </w:pPr>
          </w:p>
          <w:p w14:paraId="7BA4678D" w14:textId="77777777" w:rsidR="00393AE8" w:rsidRDefault="00393AE8" w:rsidP="003402FE">
            <w:pPr>
              <w:spacing w:line="276" w:lineRule="auto"/>
              <w:jc w:val="right"/>
              <w:rPr>
                <w:rFonts w:ascii="Arial" w:hAnsi="Arial" w:cs="Arial"/>
              </w:rPr>
            </w:pPr>
          </w:p>
          <w:p w14:paraId="53BA0CA8" w14:textId="77777777" w:rsidR="00393AE8" w:rsidRDefault="00393AE8" w:rsidP="003402FE">
            <w:pPr>
              <w:spacing w:line="276" w:lineRule="auto"/>
              <w:jc w:val="right"/>
              <w:rPr>
                <w:rFonts w:ascii="Arial" w:hAnsi="Arial" w:cs="Arial"/>
              </w:rPr>
            </w:pPr>
          </w:p>
          <w:p w14:paraId="2847DCE5" w14:textId="77777777" w:rsidR="00393AE8" w:rsidRDefault="00393AE8" w:rsidP="003402FE">
            <w:pPr>
              <w:spacing w:line="276" w:lineRule="auto"/>
              <w:jc w:val="right"/>
              <w:rPr>
                <w:rFonts w:ascii="Arial" w:hAnsi="Arial" w:cs="Arial"/>
              </w:rPr>
            </w:pPr>
          </w:p>
          <w:p w14:paraId="7515ACBD" w14:textId="77777777" w:rsidR="00393AE8" w:rsidRDefault="00393AE8" w:rsidP="00393AE8">
            <w:pPr>
              <w:spacing w:line="276" w:lineRule="auto"/>
              <w:rPr>
                <w:rFonts w:ascii="Arial" w:hAnsi="Arial" w:cs="Arial"/>
              </w:rPr>
            </w:pPr>
          </w:p>
          <w:p w14:paraId="66417C62" w14:textId="48F3C79D" w:rsidR="00936977" w:rsidRDefault="00110B0F" w:rsidP="00393AE8">
            <w:pPr>
              <w:spacing w:line="276" w:lineRule="auto"/>
              <w:rPr>
                <w:rFonts w:ascii="Arial" w:hAnsi="Arial" w:cs="Arial"/>
              </w:rPr>
            </w:pPr>
            <w:hyperlink r:id="rId19" w:history="1">
              <w:r w:rsidR="00393AE8" w:rsidRPr="00602F56">
                <w:rPr>
                  <w:rStyle w:val="Hyperlink"/>
                  <w:rFonts w:ascii="Arial" w:hAnsi="Arial" w:cs="Arial"/>
                </w:rPr>
                <w:t>SEN_2022_06_22_P13.2</w:t>
              </w:r>
            </w:hyperlink>
          </w:p>
          <w:p w14:paraId="6EFF67CD" w14:textId="3E44922F" w:rsidR="00393AE8" w:rsidRDefault="00110B0F" w:rsidP="00393AE8">
            <w:pPr>
              <w:spacing w:line="276" w:lineRule="auto"/>
              <w:rPr>
                <w:rFonts w:ascii="Arial" w:hAnsi="Arial" w:cs="Arial"/>
              </w:rPr>
            </w:pPr>
            <w:hyperlink r:id="rId20" w:history="1">
              <w:r w:rsidR="00393AE8" w:rsidRPr="00602F56">
                <w:rPr>
                  <w:rStyle w:val="Hyperlink"/>
                  <w:rFonts w:ascii="Arial" w:hAnsi="Arial" w:cs="Arial"/>
                </w:rPr>
                <w:t>SEN_2022_06_22_P13.2A</w:t>
              </w:r>
            </w:hyperlink>
          </w:p>
        </w:tc>
      </w:tr>
      <w:tr w:rsidR="004D1184" w:rsidRPr="00FF1E76" w14:paraId="191F4618" w14:textId="77777777" w:rsidTr="004D1184">
        <w:tc>
          <w:tcPr>
            <w:tcW w:w="5000" w:type="pct"/>
            <w:gridSpan w:val="3"/>
            <w:shd w:val="clear" w:color="auto" w:fill="002060"/>
          </w:tcPr>
          <w:p w14:paraId="3C30043C" w14:textId="14FF6AB9" w:rsidR="004D1184" w:rsidRPr="004D1184" w:rsidRDefault="004D1184" w:rsidP="004D1184">
            <w:pPr>
              <w:spacing w:line="276" w:lineRule="auto"/>
              <w:rPr>
                <w:rFonts w:ascii="Arial" w:hAnsi="Arial" w:cs="Arial"/>
                <w:b/>
                <w:bCs/>
              </w:rPr>
            </w:pPr>
            <w:r w:rsidRPr="004D1184">
              <w:rPr>
                <w:rFonts w:ascii="Arial" w:hAnsi="Arial" w:cs="Arial"/>
                <w:b/>
                <w:bCs/>
              </w:rPr>
              <w:t>INTERNATIONAL</w:t>
            </w:r>
          </w:p>
        </w:tc>
      </w:tr>
      <w:tr w:rsidR="003402FE" w:rsidRPr="00FF1E76" w14:paraId="733D092C" w14:textId="77777777" w:rsidTr="00FB73FA">
        <w:tc>
          <w:tcPr>
            <w:tcW w:w="492" w:type="pct"/>
          </w:tcPr>
          <w:p w14:paraId="2259690C" w14:textId="77777777" w:rsidR="003402FE" w:rsidRPr="00FF1E76" w:rsidRDefault="003402FE" w:rsidP="003402FE">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33432C23" w14:textId="77777777" w:rsidR="003402FE" w:rsidRPr="00FF1E76" w:rsidRDefault="003402FE" w:rsidP="003402F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(INTERNATIONAL)</w:t>
            </w:r>
          </w:p>
          <w:p w14:paraId="03E56768" w14:textId="4C27C2AC" w:rsidR="003402FE" w:rsidRDefault="003402FE" w:rsidP="003402FE">
            <w:pPr>
              <w:pStyle w:val="ListParagraph"/>
              <w:keepLines/>
              <w:widowControl w:val="0"/>
              <w:numPr>
                <w:ilvl w:val="1"/>
                <w:numId w:val="6"/>
              </w:numPr>
              <w:spacing w:line="276" w:lineRule="auto"/>
              <w:rPr>
                <w:rFonts w:ascii="Arial" w:eastAsia="Times New Roman" w:hAnsi="Arial" w:cs="Arial"/>
                <w:b/>
              </w:rPr>
            </w:pPr>
            <w:r w:rsidRPr="00FF1E76">
              <w:rPr>
                <w:rFonts w:ascii="Arial" w:eastAsia="Times New Roman" w:hAnsi="Arial" w:cs="Arial"/>
                <w:b/>
              </w:rPr>
              <w:t>Update on international enrolments &amp; recruitment</w:t>
            </w:r>
          </w:p>
          <w:p w14:paraId="7A28273F" w14:textId="203F3F5E" w:rsidR="003402FE" w:rsidRPr="00C23B91" w:rsidRDefault="006B3125" w:rsidP="00C23B91">
            <w:pPr>
              <w:pStyle w:val="ListParagraph"/>
              <w:keepLines/>
              <w:widowControl w:val="0"/>
              <w:spacing w:line="276" w:lineRule="auto"/>
              <w:ind w:left="615"/>
              <w:rPr>
                <w:rFonts w:ascii="Arial" w:eastAsia="Times New Roman" w:hAnsi="Arial" w:cs="Arial"/>
              </w:rPr>
            </w:pPr>
            <w:r>
              <w:rPr>
                <w:rFonts w:ascii="Arial" w:eastAsia="Times New Roman" w:hAnsi="Arial" w:cs="Arial"/>
              </w:rPr>
              <w:lastRenderedPageBreak/>
              <w:t>Figures were received showing the trend in</w:t>
            </w:r>
            <w:r w:rsidR="00FB195D">
              <w:rPr>
                <w:rFonts w:ascii="Arial" w:eastAsia="Times New Roman" w:hAnsi="Arial" w:cs="Arial"/>
              </w:rPr>
              <w:t xml:space="preserve"> international enrolment</w:t>
            </w:r>
            <w:r>
              <w:rPr>
                <w:rFonts w:ascii="Arial" w:eastAsia="Times New Roman" w:hAnsi="Arial" w:cs="Arial"/>
              </w:rPr>
              <w:t>s over the past five years</w:t>
            </w:r>
            <w:r w:rsidR="00FB195D">
              <w:rPr>
                <w:rFonts w:ascii="Arial" w:eastAsia="Times New Roman" w:hAnsi="Arial" w:cs="Arial"/>
              </w:rPr>
              <w:t xml:space="preserve">.  </w:t>
            </w:r>
            <w:r w:rsidR="006A0C7A">
              <w:rPr>
                <w:rFonts w:ascii="Arial" w:eastAsia="Times New Roman" w:hAnsi="Arial" w:cs="Arial"/>
              </w:rPr>
              <w:t>Senate noted that k</w:t>
            </w:r>
            <w:r w:rsidR="00FB195D">
              <w:rPr>
                <w:rFonts w:ascii="Arial" w:eastAsia="Times New Roman" w:hAnsi="Arial" w:cs="Arial"/>
              </w:rPr>
              <w:t xml:space="preserve">ey markets were growing with </w:t>
            </w:r>
            <w:r w:rsidR="007A3C4B">
              <w:rPr>
                <w:rFonts w:ascii="Arial" w:eastAsia="Times New Roman" w:hAnsi="Arial" w:cs="Arial"/>
              </w:rPr>
              <w:t>a substantial majority</w:t>
            </w:r>
            <w:r w:rsidR="00FB195D">
              <w:rPr>
                <w:rFonts w:ascii="Arial" w:eastAsia="Times New Roman" w:hAnsi="Arial" w:cs="Arial"/>
              </w:rPr>
              <w:t xml:space="preserve"> of international students coming from Nigeria, India and China.  </w:t>
            </w:r>
            <w:r w:rsidR="0014590F">
              <w:rPr>
                <w:rFonts w:ascii="Arial" w:eastAsia="Times New Roman" w:hAnsi="Arial" w:cs="Arial"/>
              </w:rPr>
              <w:t>There was a relatively strong rise in interest in postgraduate taught masters courses</w:t>
            </w:r>
            <w:r>
              <w:rPr>
                <w:rFonts w:ascii="Arial" w:eastAsia="Times New Roman" w:hAnsi="Arial" w:cs="Arial"/>
              </w:rPr>
              <w:t xml:space="preserve"> as </w:t>
            </w:r>
            <w:r w:rsidR="00DE412D" w:rsidRPr="00C23B91">
              <w:rPr>
                <w:rFonts w:ascii="Arial" w:eastAsia="Times New Roman" w:hAnsi="Arial" w:cs="Arial"/>
              </w:rPr>
              <w:t>option for</w:t>
            </w:r>
            <w:r w:rsidR="003402FE" w:rsidRPr="00C23B91">
              <w:rPr>
                <w:rFonts w:ascii="Arial" w:eastAsia="Times New Roman" w:hAnsi="Arial" w:cs="Arial"/>
              </w:rPr>
              <w:t xml:space="preserve"> post-study </w:t>
            </w:r>
            <w:r w:rsidR="00DE412D" w:rsidRPr="00C23B91">
              <w:rPr>
                <w:rFonts w:ascii="Arial" w:eastAsia="Times New Roman" w:hAnsi="Arial" w:cs="Arial"/>
              </w:rPr>
              <w:t xml:space="preserve">work in the UK was proving very attractive.  </w:t>
            </w:r>
          </w:p>
          <w:p w14:paraId="585C017A" w14:textId="2D678392" w:rsidR="003402FE" w:rsidRDefault="003402FE" w:rsidP="003402FE">
            <w:pPr>
              <w:keepLines/>
              <w:widowControl w:val="0"/>
              <w:spacing w:line="276" w:lineRule="auto"/>
              <w:rPr>
                <w:rFonts w:ascii="Arial" w:eastAsia="Times New Roman" w:hAnsi="Arial" w:cs="Arial"/>
              </w:rPr>
            </w:pPr>
          </w:p>
          <w:p w14:paraId="2A66C059" w14:textId="77777777" w:rsidR="00C23B91" w:rsidRDefault="003402FE" w:rsidP="00C23B91">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on World University Rankings (KPI)</w:t>
            </w:r>
          </w:p>
          <w:p w14:paraId="30D6E293" w14:textId="6B370297" w:rsidR="003402FE" w:rsidRPr="00C23B91" w:rsidRDefault="006A0C7A" w:rsidP="00C23B91">
            <w:pPr>
              <w:pStyle w:val="ListParagraph"/>
              <w:keepLines/>
              <w:widowControl w:val="0"/>
              <w:spacing w:line="276" w:lineRule="auto"/>
              <w:ind w:left="615"/>
              <w:rPr>
                <w:rFonts w:ascii="Arial" w:eastAsia="Times New Roman" w:hAnsi="Arial" w:cs="Arial"/>
                <w:b/>
              </w:rPr>
            </w:pPr>
            <w:r>
              <w:rPr>
                <w:rFonts w:ascii="Arial" w:eastAsia="Times New Roman" w:hAnsi="Arial" w:cs="Arial"/>
              </w:rPr>
              <w:t>The University’s</w:t>
            </w:r>
            <w:r w:rsidR="00C23B91">
              <w:rPr>
                <w:rFonts w:ascii="Arial" w:eastAsia="Times New Roman" w:hAnsi="Arial" w:cs="Arial"/>
              </w:rPr>
              <w:t xml:space="preserve"> position ha</w:t>
            </w:r>
            <w:r>
              <w:rPr>
                <w:rFonts w:ascii="Arial" w:eastAsia="Times New Roman" w:hAnsi="Arial" w:cs="Arial"/>
              </w:rPr>
              <w:t>d</w:t>
            </w:r>
            <w:r w:rsidR="00C23B91">
              <w:rPr>
                <w:rFonts w:ascii="Arial" w:eastAsia="Times New Roman" w:hAnsi="Arial" w:cs="Arial"/>
              </w:rPr>
              <w:t xml:space="preserve"> improved in</w:t>
            </w:r>
            <w:r w:rsidR="00CD4B98">
              <w:rPr>
                <w:rFonts w:ascii="Arial" w:eastAsia="Times New Roman" w:hAnsi="Arial" w:cs="Arial"/>
              </w:rPr>
              <w:t xml:space="preserve"> relation to</w:t>
            </w:r>
            <w:r w:rsidR="00C23B91">
              <w:rPr>
                <w:rFonts w:ascii="Arial" w:eastAsia="Times New Roman" w:hAnsi="Arial" w:cs="Arial"/>
              </w:rPr>
              <w:t xml:space="preserve"> </w:t>
            </w:r>
            <w:r>
              <w:rPr>
                <w:rFonts w:ascii="Arial" w:eastAsia="Times New Roman" w:hAnsi="Arial" w:cs="Arial"/>
              </w:rPr>
              <w:t xml:space="preserve">its aim to be recognised as a world class institution. </w:t>
            </w:r>
            <w:r w:rsidR="002F5A81">
              <w:rPr>
                <w:rFonts w:ascii="Arial" w:eastAsia="Times New Roman" w:hAnsi="Arial" w:cs="Arial"/>
              </w:rPr>
              <w:t xml:space="preserve">In terms of progress towards the KPI to rank in </w:t>
            </w:r>
            <w:r w:rsidR="00C23B91">
              <w:rPr>
                <w:rFonts w:ascii="Arial" w:eastAsia="Times New Roman" w:hAnsi="Arial" w:cs="Arial"/>
              </w:rPr>
              <w:t xml:space="preserve">the </w:t>
            </w:r>
            <w:r w:rsidR="002F5A81">
              <w:rPr>
                <w:rFonts w:ascii="Arial" w:eastAsia="Times New Roman" w:hAnsi="Arial" w:cs="Arial"/>
              </w:rPr>
              <w:t xml:space="preserve">QS </w:t>
            </w:r>
            <w:r w:rsidR="00C23B91">
              <w:rPr>
                <w:rFonts w:ascii="Arial" w:eastAsia="Times New Roman" w:hAnsi="Arial" w:cs="Arial"/>
              </w:rPr>
              <w:t xml:space="preserve">Top 300, </w:t>
            </w:r>
            <w:r w:rsidR="002F5A81">
              <w:rPr>
                <w:rFonts w:ascii="Arial" w:eastAsia="Times New Roman" w:hAnsi="Arial" w:cs="Arial"/>
              </w:rPr>
              <w:t xml:space="preserve">Senate noted that the University is </w:t>
            </w:r>
            <w:r w:rsidR="00C23B91">
              <w:rPr>
                <w:rFonts w:ascii="Arial" w:eastAsia="Times New Roman" w:hAnsi="Arial" w:cs="Arial"/>
              </w:rPr>
              <w:t xml:space="preserve">now </w:t>
            </w:r>
            <w:r w:rsidR="002F5A81">
              <w:rPr>
                <w:rFonts w:ascii="Arial" w:eastAsia="Times New Roman" w:hAnsi="Arial" w:cs="Arial"/>
              </w:rPr>
              <w:t xml:space="preserve">in </w:t>
            </w:r>
            <w:r w:rsidR="00C23B91">
              <w:rPr>
                <w:rFonts w:ascii="Arial" w:eastAsia="Times New Roman" w:hAnsi="Arial" w:cs="Arial"/>
              </w:rPr>
              <w:t>the 650-700 r</w:t>
            </w:r>
            <w:r w:rsidR="002F5A81">
              <w:rPr>
                <w:rFonts w:ascii="Arial" w:eastAsia="Times New Roman" w:hAnsi="Arial" w:cs="Arial"/>
              </w:rPr>
              <w:t>ange and m</w:t>
            </w:r>
            <w:r w:rsidR="00C23B91">
              <w:rPr>
                <w:rFonts w:ascii="Arial" w:eastAsia="Times New Roman" w:hAnsi="Arial" w:cs="Arial"/>
              </w:rPr>
              <w:t xml:space="preserve">uch work </w:t>
            </w:r>
            <w:r w:rsidR="002F5A81">
              <w:rPr>
                <w:rFonts w:ascii="Arial" w:eastAsia="Times New Roman" w:hAnsi="Arial" w:cs="Arial"/>
              </w:rPr>
              <w:t>wa</w:t>
            </w:r>
            <w:r w:rsidR="00C23B91">
              <w:rPr>
                <w:rFonts w:ascii="Arial" w:eastAsia="Times New Roman" w:hAnsi="Arial" w:cs="Arial"/>
              </w:rPr>
              <w:t>s being done in schools to improve subject rankings.</w:t>
            </w:r>
            <w:r w:rsidR="003402FE" w:rsidRPr="00C23B91">
              <w:rPr>
                <w:rFonts w:ascii="Arial" w:hAnsi="Arial" w:cs="Arial"/>
              </w:rPr>
              <w:t xml:space="preserve"> </w:t>
            </w:r>
          </w:p>
          <w:p w14:paraId="07D89051" w14:textId="77777777" w:rsidR="003402FE" w:rsidRPr="00940E83" w:rsidRDefault="003402FE" w:rsidP="003402FE">
            <w:pPr>
              <w:pStyle w:val="ListParagraph"/>
              <w:spacing w:after="200" w:line="276" w:lineRule="auto"/>
              <w:rPr>
                <w:rFonts w:ascii="Arial" w:hAnsi="Arial" w:cs="Arial"/>
              </w:rPr>
            </w:pPr>
          </w:p>
          <w:p w14:paraId="7BE4E6B8" w14:textId="77777777" w:rsidR="003402FE" w:rsidRDefault="003402FE" w:rsidP="003402FE">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on international research partnershi</w:t>
            </w:r>
            <w:r>
              <w:rPr>
                <w:rFonts w:ascii="Arial" w:eastAsia="Times New Roman" w:hAnsi="Arial" w:cs="Arial"/>
                <w:b/>
              </w:rPr>
              <w:t xml:space="preserve">ps           </w:t>
            </w:r>
          </w:p>
          <w:p w14:paraId="7F16135E" w14:textId="3D7A34D6" w:rsidR="002E086D" w:rsidRPr="00C23B91" w:rsidRDefault="002F5A81" w:rsidP="002E086D">
            <w:pPr>
              <w:pStyle w:val="ListParagraph"/>
              <w:keepLines/>
              <w:widowControl w:val="0"/>
              <w:spacing w:line="276" w:lineRule="auto"/>
              <w:ind w:left="615"/>
              <w:rPr>
                <w:rFonts w:ascii="Arial" w:eastAsia="Times New Roman" w:hAnsi="Arial" w:cs="Arial"/>
                <w:b/>
              </w:rPr>
            </w:pPr>
            <w:r>
              <w:rPr>
                <w:rFonts w:ascii="Arial" w:eastAsia="Times New Roman" w:hAnsi="Arial" w:cs="Arial"/>
              </w:rPr>
              <w:t>In order to support increased numbers of re</w:t>
            </w:r>
            <w:r w:rsidR="003402FE" w:rsidRPr="00CD4B98">
              <w:rPr>
                <w:rFonts w:ascii="Arial" w:eastAsia="Times New Roman" w:hAnsi="Arial" w:cs="Arial"/>
              </w:rPr>
              <w:t>search collaboration</w:t>
            </w:r>
            <w:r w:rsidR="006F144B" w:rsidRPr="00CD4B98">
              <w:rPr>
                <w:rFonts w:ascii="Arial" w:eastAsia="Times New Roman" w:hAnsi="Arial" w:cs="Arial"/>
              </w:rPr>
              <w:t>s with top 300 institutions</w:t>
            </w:r>
            <w:r w:rsidR="00CD4B98">
              <w:rPr>
                <w:rFonts w:ascii="Arial" w:eastAsia="Times New Roman" w:hAnsi="Arial" w:cs="Arial"/>
              </w:rPr>
              <w:t>,</w:t>
            </w:r>
            <w:r w:rsidR="002E086D">
              <w:rPr>
                <w:rFonts w:ascii="Arial" w:eastAsia="Times New Roman" w:hAnsi="Arial" w:cs="Arial"/>
              </w:rPr>
              <w:t xml:space="preserve"> </w:t>
            </w:r>
            <w:r w:rsidR="002E086D">
              <w:rPr>
                <w:rFonts w:ascii="Arial" w:hAnsi="Arial" w:cs="Arial"/>
              </w:rPr>
              <w:t xml:space="preserve">£400k </w:t>
            </w:r>
            <w:r w:rsidR="006B3125">
              <w:rPr>
                <w:rFonts w:ascii="Arial" w:hAnsi="Arial" w:cs="Arial"/>
              </w:rPr>
              <w:t>had</w:t>
            </w:r>
            <w:r w:rsidR="002E086D">
              <w:rPr>
                <w:rFonts w:ascii="Arial" w:hAnsi="Arial" w:cs="Arial"/>
              </w:rPr>
              <w:t xml:space="preserve"> be</w:t>
            </w:r>
            <w:r w:rsidR="006B3125">
              <w:rPr>
                <w:rFonts w:ascii="Arial" w:hAnsi="Arial" w:cs="Arial"/>
              </w:rPr>
              <w:t>en</w:t>
            </w:r>
            <w:r w:rsidR="002E086D">
              <w:rPr>
                <w:rFonts w:ascii="Arial" w:hAnsi="Arial" w:cs="Arial"/>
              </w:rPr>
              <w:t xml:space="preserve"> invested </w:t>
            </w:r>
            <w:r w:rsidR="006B3125">
              <w:rPr>
                <w:rFonts w:ascii="Arial" w:hAnsi="Arial" w:cs="Arial"/>
              </w:rPr>
              <w:t>i</w:t>
            </w:r>
            <w:r w:rsidR="002E086D">
              <w:rPr>
                <w:rFonts w:ascii="Arial" w:hAnsi="Arial" w:cs="Arial"/>
              </w:rPr>
              <w:t xml:space="preserve">n 80 projects and a networking event had been held recently.  </w:t>
            </w:r>
            <w:r w:rsidR="006B3125">
              <w:rPr>
                <w:rFonts w:ascii="Arial" w:hAnsi="Arial" w:cs="Arial"/>
              </w:rPr>
              <w:t>Examples w</w:t>
            </w:r>
            <w:r w:rsidR="002E086D">
              <w:rPr>
                <w:rFonts w:ascii="Arial" w:hAnsi="Arial" w:cs="Arial"/>
              </w:rPr>
              <w:t xml:space="preserve">ere provided of some of the </w:t>
            </w:r>
            <w:r w:rsidR="006B3125">
              <w:rPr>
                <w:rFonts w:ascii="Arial" w:hAnsi="Arial" w:cs="Arial"/>
              </w:rPr>
              <w:t xml:space="preserve">ongoing </w:t>
            </w:r>
            <w:r w:rsidR="002E086D">
              <w:rPr>
                <w:rFonts w:ascii="Arial" w:hAnsi="Arial" w:cs="Arial"/>
              </w:rPr>
              <w:t xml:space="preserve">projects.  </w:t>
            </w:r>
            <w:r w:rsidR="006B3125">
              <w:rPr>
                <w:rFonts w:ascii="Arial" w:hAnsi="Arial" w:cs="Arial"/>
              </w:rPr>
              <w:t xml:space="preserve">Senate noted that the University was </w:t>
            </w:r>
            <w:r w:rsidR="002E086D">
              <w:rPr>
                <w:rFonts w:ascii="Arial" w:hAnsi="Arial" w:cs="Arial"/>
              </w:rPr>
              <w:t>on target to achieve 60% of publications with international collaborators</w:t>
            </w:r>
            <w:r w:rsidR="00CD4B98">
              <w:rPr>
                <w:rFonts w:ascii="Arial" w:hAnsi="Arial" w:cs="Arial"/>
              </w:rPr>
              <w:t xml:space="preserve"> </w:t>
            </w:r>
            <w:r w:rsidR="006B3125">
              <w:rPr>
                <w:rFonts w:ascii="Arial" w:hAnsi="Arial" w:cs="Arial"/>
              </w:rPr>
              <w:t xml:space="preserve">by </w:t>
            </w:r>
            <w:r w:rsidR="00CD4B98">
              <w:rPr>
                <w:rFonts w:ascii="Arial" w:hAnsi="Arial" w:cs="Arial"/>
              </w:rPr>
              <w:t>2024/25.</w:t>
            </w:r>
            <w:r w:rsidR="002E086D" w:rsidRPr="00C23B91">
              <w:rPr>
                <w:rFonts w:ascii="Arial" w:eastAsia="Times New Roman" w:hAnsi="Arial" w:cs="Arial"/>
              </w:rPr>
              <w:t xml:space="preserve"> </w:t>
            </w:r>
          </w:p>
          <w:p w14:paraId="1679601D" w14:textId="77777777" w:rsidR="003402FE" w:rsidRPr="00CD4B98" w:rsidRDefault="003402FE" w:rsidP="00CD4B98">
            <w:pPr>
              <w:keepLines/>
              <w:widowControl w:val="0"/>
              <w:spacing w:line="276" w:lineRule="auto"/>
              <w:rPr>
                <w:rFonts w:ascii="Arial" w:eastAsia="Times New Roman" w:hAnsi="Arial" w:cs="Arial"/>
                <w:b/>
              </w:rPr>
            </w:pPr>
          </w:p>
          <w:p w14:paraId="080C0D22" w14:textId="77777777" w:rsidR="0014590F" w:rsidRDefault="003402FE" w:rsidP="0014590F">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Update of international student experience.</w:t>
            </w:r>
          </w:p>
          <w:p w14:paraId="674DCD3D" w14:textId="144AD4B1" w:rsidR="003402FE" w:rsidRPr="0014590F" w:rsidRDefault="009D095A" w:rsidP="00602F56">
            <w:pPr>
              <w:pStyle w:val="ListParagraph"/>
              <w:keepLines/>
              <w:widowControl w:val="0"/>
              <w:spacing w:line="276" w:lineRule="auto"/>
              <w:ind w:left="615"/>
              <w:rPr>
                <w:rFonts w:ascii="Arial" w:eastAsia="Times New Roman" w:hAnsi="Arial" w:cs="Arial"/>
                <w:b/>
              </w:rPr>
            </w:pPr>
            <w:r>
              <w:rPr>
                <w:rFonts w:ascii="Arial" w:eastAsia="Times New Roman" w:hAnsi="Arial" w:cs="Arial"/>
              </w:rPr>
              <w:t xml:space="preserve">The Pro-Vice Chancellor provided an update on international students’ engagement with the </w:t>
            </w:r>
            <w:r w:rsidR="00CD4B98" w:rsidRPr="0014590F">
              <w:rPr>
                <w:rFonts w:ascii="Arial" w:eastAsia="Times New Roman" w:hAnsi="Arial" w:cs="Arial"/>
              </w:rPr>
              <w:t xml:space="preserve">International Student Barometer </w:t>
            </w:r>
            <w:r>
              <w:rPr>
                <w:rFonts w:ascii="Arial" w:eastAsia="Times New Roman" w:hAnsi="Arial" w:cs="Arial"/>
              </w:rPr>
              <w:t xml:space="preserve">survey. Early feedback indicated that the University had achieved a </w:t>
            </w:r>
            <w:r w:rsidR="00CD4B98" w:rsidRPr="0014590F">
              <w:rPr>
                <w:rFonts w:ascii="Arial" w:eastAsia="Times New Roman" w:hAnsi="Arial" w:cs="Arial"/>
              </w:rPr>
              <w:t>43% completion rate</w:t>
            </w:r>
            <w:r w:rsidR="00AE145A">
              <w:rPr>
                <w:rFonts w:ascii="Arial" w:eastAsia="Times New Roman" w:hAnsi="Arial" w:cs="Arial"/>
              </w:rPr>
              <w:t xml:space="preserve">. </w:t>
            </w:r>
            <w:r w:rsidR="00CD4B98" w:rsidRPr="0014590F">
              <w:rPr>
                <w:rFonts w:ascii="Arial" w:eastAsia="Times New Roman" w:hAnsi="Arial" w:cs="Arial"/>
              </w:rPr>
              <w:t xml:space="preserve"> </w:t>
            </w:r>
            <w:r>
              <w:rPr>
                <w:rFonts w:ascii="Arial" w:eastAsia="Times New Roman" w:hAnsi="Arial" w:cs="Arial"/>
              </w:rPr>
              <w:t>The f</w:t>
            </w:r>
            <w:r w:rsidR="00CD4B98" w:rsidRPr="0014590F">
              <w:rPr>
                <w:rFonts w:ascii="Arial" w:eastAsia="Times New Roman" w:hAnsi="Arial" w:cs="Arial"/>
              </w:rPr>
              <w:t xml:space="preserve">ull results would be available </w:t>
            </w:r>
            <w:r>
              <w:rPr>
                <w:rFonts w:ascii="Arial" w:eastAsia="Times New Roman" w:hAnsi="Arial" w:cs="Arial"/>
              </w:rPr>
              <w:t xml:space="preserve">in </w:t>
            </w:r>
            <w:r w:rsidR="00CD4B98" w:rsidRPr="0014590F">
              <w:rPr>
                <w:rFonts w:ascii="Arial" w:eastAsia="Times New Roman" w:hAnsi="Arial" w:cs="Arial"/>
              </w:rPr>
              <w:t xml:space="preserve">late July.  </w:t>
            </w:r>
          </w:p>
          <w:p w14:paraId="78A2F61E" w14:textId="77777777" w:rsidR="003402FE" w:rsidRPr="00261E1D" w:rsidRDefault="003402FE" w:rsidP="003402FE">
            <w:pPr>
              <w:pStyle w:val="ListParagraph"/>
              <w:keepLines/>
              <w:widowControl w:val="0"/>
              <w:spacing w:line="276" w:lineRule="auto"/>
              <w:ind w:left="615"/>
              <w:rPr>
                <w:rFonts w:ascii="Arial" w:eastAsia="Times New Roman" w:hAnsi="Arial" w:cs="Arial"/>
              </w:rPr>
            </w:pPr>
          </w:p>
          <w:p w14:paraId="303DC96C" w14:textId="4D64F665" w:rsidR="003402FE" w:rsidRPr="00B547D2" w:rsidRDefault="003402FE" w:rsidP="003402FE">
            <w:pPr>
              <w:pStyle w:val="ListParagraph"/>
              <w:keepLines/>
              <w:widowControl w:val="0"/>
              <w:numPr>
                <w:ilvl w:val="1"/>
                <w:numId w:val="6"/>
              </w:numPr>
              <w:spacing w:line="276" w:lineRule="auto"/>
              <w:rPr>
                <w:rFonts w:ascii="Arial" w:eastAsia="Times New Roman" w:hAnsi="Arial" w:cs="Arial"/>
                <w:b/>
              </w:rPr>
            </w:pPr>
            <w:r w:rsidRPr="00B547D2">
              <w:rPr>
                <w:rFonts w:ascii="Arial" w:eastAsia="Times New Roman" w:hAnsi="Arial" w:cs="Arial"/>
                <w:b/>
              </w:rPr>
              <w:t>University International Committee</w:t>
            </w:r>
          </w:p>
          <w:p w14:paraId="4E567936" w14:textId="59469A08" w:rsidR="003402FE" w:rsidRPr="00FF1E76" w:rsidRDefault="003402FE" w:rsidP="009A09A7">
            <w:pPr>
              <w:pStyle w:val="ListParagraph"/>
              <w:keepLines/>
              <w:widowControl w:val="0"/>
              <w:spacing w:line="276" w:lineRule="auto"/>
              <w:ind w:left="615"/>
              <w:rPr>
                <w:rFonts w:ascii="Arial" w:eastAsia="Times New Roman" w:hAnsi="Arial" w:cs="Arial"/>
              </w:rPr>
            </w:pPr>
            <w:r>
              <w:rPr>
                <w:rFonts w:ascii="Arial" w:eastAsia="Times New Roman" w:hAnsi="Arial" w:cs="Arial"/>
              </w:rPr>
              <w:t>A S</w:t>
            </w:r>
            <w:r w:rsidRPr="00B547D2">
              <w:rPr>
                <w:rFonts w:ascii="Arial" w:eastAsia="Times New Roman" w:hAnsi="Arial" w:cs="Arial"/>
              </w:rPr>
              <w:t xml:space="preserve">ummary </w:t>
            </w:r>
            <w:r>
              <w:rPr>
                <w:rFonts w:ascii="Arial" w:eastAsia="Times New Roman" w:hAnsi="Arial" w:cs="Arial"/>
              </w:rPr>
              <w:t xml:space="preserve">was received </w:t>
            </w:r>
            <w:r w:rsidRPr="00B547D2">
              <w:rPr>
                <w:rFonts w:ascii="Arial" w:eastAsia="Times New Roman" w:hAnsi="Arial" w:cs="Arial"/>
              </w:rPr>
              <w:t>of the meeting</w:t>
            </w:r>
            <w:r w:rsidR="009A09A7">
              <w:rPr>
                <w:rFonts w:ascii="Arial" w:eastAsia="Times New Roman" w:hAnsi="Arial" w:cs="Arial"/>
              </w:rPr>
              <w:t xml:space="preserve"> held on </w:t>
            </w:r>
            <w:r w:rsidR="009D095A">
              <w:rPr>
                <w:rFonts w:ascii="Arial" w:eastAsia="Times New Roman" w:hAnsi="Arial" w:cs="Arial"/>
              </w:rPr>
              <w:t>0</w:t>
            </w:r>
            <w:r w:rsidR="009A09A7">
              <w:rPr>
                <w:rFonts w:ascii="Arial" w:eastAsia="Times New Roman" w:hAnsi="Arial" w:cs="Arial"/>
              </w:rPr>
              <w:t>9 February 2022.</w:t>
            </w:r>
          </w:p>
        </w:tc>
        <w:tc>
          <w:tcPr>
            <w:tcW w:w="1482" w:type="pct"/>
            <w:tcBorders>
              <w:bottom w:val="single" w:sz="4" w:space="0" w:color="auto"/>
            </w:tcBorders>
          </w:tcPr>
          <w:p w14:paraId="52F696C8" w14:textId="77777777" w:rsidR="003402FE" w:rsidRPr="00FF1E76" w:rsidRDefault="003402FE" w:rsidP="003402FE">
            <w:pPr>
              <w:spacing w:line="276" w:lineRule="auto"/>
              <w:jc w:val="right"/>
            </w:pPr>
          </w:p>
          <w:p w14:paraId="2CA0824A" w14:textId="77777777" w:rsidR="003402FE" w:rsidRPr="00FF1E76" w:rsidRDefault="003402FE" w:rsidP="003402FE">
            <w:pPr>
              <w:spacing w:line="276" w:lineRule="auto"/>
            </w:pPr>
          </w:p>
          <w:p w14:paraId="0347A4D0" w14:textId="77777777" w:rsidR="003402FE" w:rsidRPr="00FF1E76" w:rsidRDefault="003402FE" w:rsidP="003402FE">
            <w:pPr>
              <w:spacing w:line="276" w:lineRule="auto"/>
              <w:jc w:val="right"/>
            </w:pPr>
          </w:p>
          <w:p w14:paraId="214D0498" w14:textId="77777777" w:rsidR="003402FE" w:rsidRPr="00FF1E76" w:rsidRDefault="003402FE" w:rsidP="003402FE">
            <w:pPr>
              <w:spacing w:line="276" w:lineRule="auto"/>
              <w:jc w:val="right"/>
            </w:pPr>
          </w:p>
          <w:p w14:paraId="1ACB378B" w14:textId="77777777" w:rsidR="003402FE" w:rsidRPr="00FF1E76" w:rsidRDefault="003402FE" w:rsidP="003402FE">
            <w:pPr>
              <w:spacing w:line="276" w:lineRule="auto"/>
              <w:jc w:val="right"/>
            </w:pPr>
          </w:p>
          <w:p w14:paraId="23E7296F" w14:textId="77777777" w:rsidR="003402FE" w:rsidRPr="00FF1E76" w:rsidRDefault="003402FE" w:rsidP="003402FE">
            <w:pPr>
              <w:spacing w:line="276" w:lineRule="auto"/>
              <w:jc w:val="right"/>
            </w:pPr>
          </w:p>
          <w:p w14:paraId="4E50E952" w14:textId="77777777" w:rsidR="003402FE" w:rsidRPr="00FF1E76" w:rsidRDefault="003402FE" w:rsidP="003402FE">
            <w:pPr>
              <w:spacing w:line="276" w:lineRule="auto"/>
              <w:jc w:val="right"/>
            </w:pPr>
          </w:p>
          <w:p w14:paraId="3CCA691E" w14:textId="77777777" w:rsidR="003402FE" w:rsidRPr="00FF1E76" w:rsidRDefault="003402FE" w:rsidP="003402FE">
            <w:pPr>
              <w:spacing w:line="276" w:lineRule="auto"/>
              <w:jc w:val="right"/>
            </w:pPr>
          </w:p>
          <w:p w14:paraId="31D18418" w14:textId="77777777" w:rsidR="003402FE" w:rsidRPr="00FF1E76" w:rsidRDefault="003402FE" w:rsidP="003402FE">
            <w:pPr>
              <w:spacing w:line="276" w:lineRule="auto"/>
              <w:jc w:val="right"/>
            </w:pPr>
          </w:p>
          <w:p w14:paraId="5B335465" w14:textId="77777777" w:rsidR="003402FE" w:rsidRPr="00FF1E76" w:rsidRDefault="003402FE" w:rsidP="003402FE">
            <w:pPr>
              <w:spacing w:line="276" w:lineRule="auto"/>
              <w:jc w:val="right"/>
            </w:pPr>
          </w:p>
          <w:p w14:paraId="2F9A930D" w14:textId="77777777" w:rsidR="003402FE" w:rsidRPr="00FF1E76" w:rsidRDefault="003402FE" w:rsidP="003402FE">
            <w:pPr>
              <w:spacing w:line="276" w:lineRule="auto"/>
            </w:pPr>
          </w:p>
          <w:p w14:paraId="47B598B7" w14:textId="77777777" w:rsidR="003402FE" w:rsidRPr="00FF1E76" w:rsidRDefault="003402FE" w:rsidP="003402FE">
            <w:pPr>
              <w:spacing w:line="276" w:lineRule="auto"/>
            </w:pPr>
          </w:p>
          <w:p w14:paraId="390D60F5" w14:textId="77777777" w:rsidR="003402FE" w:rsidRPr="00FF1E76" w:rsidRDefault="003402FE" w:rsidP="003402FE">
            <w:pPr>
              <w:spacing w:line="276" w:lineRule="auto"/>
              <w:jc w:val="right"/>
              <w:rPr>
                <w:rFonts w:ascii="Arial" w:hAnsi="Arial" w:cs="Arial"/>
              </w:rPr>
            </w:pPr>
          </w:p>
          <w:p w14:paraId="20AA3A44" w14:textId="77777777" w:rsidR="003402FE" w:rsidRPr="00FF1E76" w:rsidRDefault="003402FE" w:rsidP="003402FE">
            <w:pPr>
              <w:spacing w:line="276" w:lineRule="auto"/>
              <w:jc w:val="right"/>
              <w:rPr>
                <w:rFonts w:ascii="Arial" w:hAnsi="Arial" w:cs="Arial"/>
              </w:rPr>
            </w:pPr>
          </w:p>
          <w:p w14:paraId="74A9E6DB" w14:textId="77777777" w:rsidR="003402FE" w:rsidRPr="00FF1E76" w:rsidRDefault="003402FE" w:rsidP="003402FE">
            <w:pPr>
              <w:spacing w:line="276" w:lineRule="auto"/>
              <w:jc w:val="right"/>
              <w:rPr>
                <w:rFonts w:ascii="Arial" w:hAnsi="Arial" w:cs="Arial"/>
              </w:rPr>
            </w:pPr>
          </w:p>
          <w:p w14:paraId="6B0B41F2" w14:textId="77777777" w:rsidR="003402FE" w:rsidRPr="00FF1E76" w:rsidRDefault="003402FE" w:rsidP="003402FE">
            <w:pPr>
              <w:spacing w:line="276" w:lineRule="auto"/>
              <w:jc w:val="right"/>
              <w:rPr>
                <w:rFonts w:ascii="Arial" w:hAnsi="Arial" w:cs="Arial"/>
              </w:rPr>
            </w:pPr>
          </w:p>
          <w:p w14:paraId="23050E8D" w14:textId="77777777" w:rsidR="003402FE" w:rsidRPr="00FF1E76" w:rsidRDefault="003402FE" w:rsidP="003402FE">
            <w:pPr>
              <w:spacing w:line="276" w:lineRule="auto"/>
              <w:jc w:val="right"/>
              <w:rPr>
                <w:rFonts w:ascii="Arial" w:hAnsi="Arial" w:cs="Arial"/>
              </w:rPr>
            </w:pPr>
          </w:p>
          <w:p w14:paraId="2A682D7B" w14:textId="77777777" w:rsidR="003402FE" w:rsidRPr="00FF1E76" w:rsidRDefault="003402FE" w:rsidP="003402FE">
            <w:pPr>
              <w:spacing w:line="276" w:lineRule="auto"/>
              <w:jc w:val="right"/>
              <w:rPr>
                <w:rFonts w:ascii="Arial" w:hAnsi="Arial" w:cs="Arial"/>
              </w:rPr>
            </w:pPr>
          </w:p>
          <w:p w14:paraId="626EC0A2" w14:textId="77777777" w:rsidR="003402FE" w:rsidRPr="00FF1E76" w:rsidRDefault="003402FE" w:rsidP="003402FE">
            <w:pPr>
              <w:spacing w:line="276" w:lineRule="auto"/>
              <w:jc w:val="right"/>
              <w:rPr>
                <w:rFonts w:ascii="Arial" w:hAnsi="Arial" w:cs="Arial"/>
              </w:rPr>
            </w:pPr>
          </w:p>
          <w:p w14:paraId="4B518759" w14:textId="77777777" w:rsidR="003402FE" w:rsidRPr="00FF1E76" w:rsidRDefault="003402FE" w:rsidP="003402FE">
            <w:pPr>
              <w:spacing w:line="276" w:lineRule="auto"/>
              <w:jc w:val="right"/>
              <w:rPr>
                <w:rFonts w:ascii="Arial" w:hAnsi="Arial" w:cs="Arial"/>
              </w:rPr>
            </w:pPr>
          </w:p>
          <w:p w14:paraId="6114B34C" w14:textId="77777777" w:rsidR="003402FE" w:rsidRPr="00FF1E76" w:rsidRDefault="003402FE" w:rsidP="003402FE">
            <w:pPr>
              <w:spacing w:line="276" w:lineRule="auto"/>
              <w:jc w:val="right"/>
              <w:rPr>
                <w:rFonts w:ascii="Arial" w:hAnsi="Arial" w:cs="Arial"/>
              </w:rPr>
            </w:pPr>
          </w:p>
          <w:p w14:paraId="1B0E39B1" w14:textId="77777777" w:rsidR="003402FE" w:rsidRPr="00FF1E76" w:rsidRDefault="003402FE" w:rsidP="003402FE">
            <w:pPr>
              <w:spacing w:line="276" w:lineRule="auto"/>
              <w:jc w:val="right"/>
              <w:rPr>
                <w:rFonts w:ascii="Arial" w:hAnsi="Arial" w:cs="Arial"/>
              </w:rPr>
            </w:pPr>
          </w:p>
          <w:p w14:paraId="1344F5C2" w14:textId="77777777" w:rsidR="003402FE" w:rsidRPr="00FF1E76" w:rsidRDefault="003402FE" w:rsidP="003402FE">
            <w:pPr>
              <w:spacing w:line="276" w:lineRule="auto"/>
              <w:jc w:val="right"/>
              <w:rPr>
                <w:rFonts w:ascii="Arial" w:hAnsi="Arial" w:cs="Arial"/>
              </w:rPr>
            </w:pPr>
          </w:p>
          <w:p w14:paraId="011D1644" w14:textId="77777777" w:rsidR="003402FE" w:rsidRPr="00FF1E76" w:rsidRDefault="003402FE" w:rsidP="003402FE">
            <w:pPr>
              <w:spacing w:line="276" w:lineRule="auto"/>
              <w:jc w:val="right"/>
              <w:rPr>
                <w:rFonts w:ascii="Arial" w:hAnsi="Arial" w:cs="Arial"/>
              </w:rPr>
            </w:pPr>
          </w:p>
          <w:p w14:paraId="1AE9550B" w14:textId="77777777" w:rsidR="003402FE" w:rsidRPr="00FF1E76" w:rsidRDefault="003402FE" w:rsidP="003402FE">
            <w:pPr>
              <w:spacing w:line="276" w:lineRule="auto"/>
              <w:jc w:val="right"/>
              <w:rPr>
                <w:rFonts w:ascii="Arial" w:hAnsi="Arial" w:cs="Arial"/>
              </w:rPr>
            </w:pPr>
          </w:p>
          <w:p w14:paraId="61631B69" w14:textId="77777777" w:rsidR="003402FE" w:rsidRPr="00FF1E76" w:rsidRDefault="003402FE" w:rsidP="003402FE">
            <w:pPr>
              <w:spacing w:line="276" w:lineRule="auto"/>
              <w:jc w:val="right"/>
              <w:rPr>
                <w:rFonts w:ascii="Arial" w:hAnsi="Arial" w:cs="Arial"/>
              </w:rPr>
            </w:pPr>
          </w:p>
          <w:p w14:paraId="7C54A7FB" w14:textId="77777777" w:rsidR="003402FE" w:rsidRPr="00FF1E76" w:rsidRDefault="003402FE" w:rsidP="003402FE">
            <w:pPr>
              <w:spacing w:line="276" w:lineRule="auto"/>
              <w:jc w:val="right"/>
              <w:rPr>
                <w:rFonts w:ascii="Arial" w:hAnsi="Arial" w:cs="Arial"/>
              </w:rPr>
            </w:pPr>
          </w:p>
          <w:p w14:paraId="32FF98C9" w14:textId="77777777" w:rsidR="003402FE" w:rsidRPr="00FF1E76" w:rsidRDefault="003402FE" w:rsidP="003402FE">
            <w:pPr>
              <w:spacing w:line="276" w:lineRule="auto"/>
              <w:jc w:val="right"/>
              <w:rPr>
                <w:rFonts w:ascii="Arial" w:hAnsi="Arial" w:cs="Arial"/>
              </w:rPr>
            </w:pPr>
          </w:p>
          <w:p w14:paraId="7D138109" w14:textId="77777777" w:rsidR="003402FE" w:rsidRPr="00FF1E76" w:rsidRDefault="003402FE" w:rsidP="003402FE">
            <w:pPr>
              <w:spacing w:line="276" w:lineRule="auto"/>
              <w:jc w:val="right"/>
              <w:rPr>
                <w:rFonts w:ascii="Arial" w:hAnsi="Arial" w:cs="Arial"/>
              </w:rPr>
            </w:pPr>
          </w:p>
          <w:p w14:paraId="68AB820D" w14:textId="44DC15EC" w:rsidR="003402FE" w:rsidRDefault="003402FE" w:rsidP="003402FE">
            <w:pPr>
              <w:spacing w:line="276" w:lineRule="auto"/>
              <w:jc w:val="right"/>
              <w:rPr>
                <w:rFonts w:ascii="Arial" w:hAnsi="Arial" w:cs="Arial"/>
              </w:rPr>
            </w:pPr>
          </w:p>
          <w:p w14:paraId="4A41D008" w14:textId="59D69FD1" w:rsidR="003402FE" w:rsidRDefault="003402FE" w:rsidP="003402FE">
            <w:pPr>
              <w:spacing w:line="276" w:lineRule="auto"/>
              <w:jc w:val="right"/>
              <w:rPr>
                <w:rFonts w:ascii="Arial" w:hAnsi="Arial" w:cs="Arial"/>
              </w:rPr>
            </w:pPr>
          </w:p>
          <w:p w14:paraId="19BDF7C2" w14:textId="77777777" w:rsidR="003402FE" w:rsidRPr="00FF1E76" w:rsidRDefault="003402FE" w:rsidP="003402FE">
            <w:pPr>
              <w:spacing w:line="276" w:lineRule="auto"/>
              <w:jc w:val="right"/>
              <w:rPr>
                <w:rFonts w:ascii="Arial" w:hAnsi="Arial" w:cs="Arial"/>
              </w:rPr>
            </w:pPr>
          </w:p>
          <w:p w14:paraId="0B3CBC02" w14:textId="77777777" w:rsidR="003402FE" w:rsidRDefault="003402FE" w:rsidP="003402FE">
            <w:pPr>
              <w:spacing w:line="276" w:lineRule="auto"/>
              <w:jc w:val="right"/>
              <w:rPr>
                <w:rFonts w:ascii="Arial" w:hAnsi="Arial" w:cs="Arial"/>
              </w:rPr>
            </w:pPr>
          </w:p>
          <w:p w14:paraId="486EEDE7" w14:textId="77777777" w:rsidR="003402FE" w:rsidRDefault="003402FE" w:rsidP="003402FE">
            <w:pPr>
              <w:spacing w:line="276" w:lineRule="auto"/>
              <w:jc w:val="right"/>
              <w:rPr>
                <w:rFonts w:ascii="Arial" w:hAnsi="Arial" w:cs="Arial"/>
              </w:rPr>
            </w:pPr>
          </w:p>
          <w:p w14:paraId="1C7CA729" w14:textId="77777777" w:rsidR="003402FE" w:rsidRDefault="003402FE" w:rsidP="003402FE">
            <w:pPr>
              <w:spacing w:line="276" w:lineRule="auto"/>
              <w:jc w:val="right"/>
              <w:rPr>
                <w:rFonts w:ascii="Arial" w:hAnsi="Arial" w:cs="Arial"/>
              </w:rPr>
            </w:pPr>
          </w:p>
          <w:p w14:paraId="3FA89195" w14:textId="77777777" w:rsidR="003402FE" w:rsidRDefault="003402FE" w:rsidP="003402FE">
            <w:pPr>
              <w:spacing w:line="276" w:lineRule="auto"/>
              <w:jc w:val="right"/>
              <w:rPr>
                <w:rFonts w:ascii="Arial" w:hAnsi="Arial" w:cs="Arial"/>
              </w:rPr>
            </w:pPr>
          </w:p>
          <w:p w14:paraId="4DCBE53B" w14:textId="77777777" w:rsidR="003402FE" w:rsidRDefault="003402FE" w:rsidP="003402FE">
            <w:pPr>
              <w:spacing w:line="276" w:lineRule="auto"/>
              <w:jc w:val="right"/>
              <w:rPr>
                <w:rFonts w:ascii="Arial" w:hAnsi="Arial" w:cs="Arial"/>
              </w:rPr>
            </w:pPr>
          </w:p>
          <w:p w14:paraId="21D0EFD4" w14:textId="77777777" w:rsidR="003402FE" w:rsidRDefault="003402FE" w:rsidP="003402FE">
            <w:pPr>
              <w:spacing w:line="276" w:lineRule="auto"/>
              <w:jc w:val="right"/>
              <w:rPr>
                <w:rFonts w:ascii="Arial" w:hAnsi="Arial" w:cs="Arial"/>
              </w:rPr>
            </w:pPr>
          </w:p>
          <w:p w14:paraId="35E30C6D" w14:textId="77777777" w:rsidR="003402FE" w:rsidRDefault="003402FE" w:rsidP="003402FE">
            <w:pPr>
              <w:spacing w:line="276" w:lineRule="auto"/>
              <w:jc w:val="right"/>
              <w:rPr>
                <w:rFonts w:ascii="Arial" w:hAnsi="Arial" w:cs="Arial"/>
              </w:rPr>
            </w:pPr>
          </w:p>
          <w:p w14:paraId="296840AD" w14:textId="77777777" w:rsidR="003402FE" w:rsidRDefault="003402FE" w:rsidP="003402FE">
            <w:pPr>
              <w:spacing w:line="276" w:lineRule="auto"/>
              <w:jc w:val="right"/>
              <w:rPr>
                <w:rFonts w:ascii="Arial" w:hAnsi="Arial" w:cs="Arial"/>
              </w:rPr>
            </w:pPr>
          </w:p>
          <w:p w14:paraId="7D02DFA3" w14:textId="77777777" w:rsidR="0014590F" w:rsidRDefault="0014590F" w:rsidP="009A09A7">
            <w:pPr>
              <w:spacing w:line="276" w:lineRule="auto"/>
              <w:rPr>
                <w:rFonts w:ascii="Arial" w:hAnsi="Arial" w:cs="Arial"/>
              </w:rPr>
            </w:pPr>
          </w:p>
          <w:p w14:paraId="0B198841" w14:textId="7DAB055E" w:rsidR="003402FE" w:rsidRDefault="00110B0F" w:rsidP="009A09A7">
            <w:pPr>
              <w:spacing w:line="276" w:lineRule="auto"/>
              <w:rPr>
                <w:rFonts w:ascii="Arial" w:hAnsi="Arial" w:cs="Arial"/>
              </w:rPr>
            </w:pPr>
            <w:hyperlink r:id="rId21" w:history="1">
              <w:r w:rsidR="009A09A7" w:rsidRPr="005365C2">
                <w:rPr>
                  <w:rStyle w:val="Hyperlink"/>
                  <w:rFonts w:ascii="Arial" w:hAnsi="Arial" w:cs="Arial"/>
                </w:rPr>
                <w:t>SEN_2022_06_22_P14.5</w:t>
              </w:r>
            </w:hyperlink>
          </w:p>
          <w:p w14:paraId="0AEE4E43" w14:textId="4628177A" w:rsidR="009A09A7" w:rsidRPr="00FF1E76" w:rsidRDefault="009A09A7" w:rsidP="009A09A7">
            <w:pPr>
              <w:spacing w:line="276" w:lineRule="auto"/>
              <w:rPr>
                <w:rFonts w:ascii="Arial" w:hAnsi="Arial" w:cs="Arial"/>
              </w:rPr>
            </w:pPr>
          </w:p>
        </w:tc>
      </w:tr>
      <w:tr w:rsidR="004D1184" w:rsidRPr="00FF1E76" w14:paraId="15086EC7" w14:textId="77777777" w:rsidTr="004D1184">
        <w:tc>
          <w:tcPr>
            <w:tcW w:w="5000" w:type="pct"/>
            <w:gridSpan w:val="3"/>
            <w:tcBorders>
              <w:bottom w:val="nil"/>
            </w:tcBorders>
            <w:shd w:val="clear" w:color="auto" w:fill="002060"/>
          </w:tcPr>
          <w:p w14:paraId="2CC8238C" w14:textId="33FFFC4C" w:rsidR="004D1184" w:rsidRPr="004D1184" w:rsidRDefault="004D1184" w:rsidP="004D1184">
            <w:pPr>
              <w:spacing w:line="276" w:lineRule="auto"/>
              <w:rPr>
                <w:rFonts w:ascii="Arial" w:hAnsi="Arial" w:cs="Arial"/>
                <w:b/>
                <w:bCs/>
              </w:rPr>
            </w:pPr>
            <w:r>
              <w:rPr>
                <w:rFonts w:ascii="Arial" w:hAnsi="Arial" w:cs="Arial"/>
                <w:b/>
                <w:bCs/>
              </w:rPr>
              <w:lastRenderedPageBreak/>
              <w:t>GROWTH AND EFFICIENCY</w:t>
            </w:r>
          </w:p>
        </w:tc>
      </w:tr>
      <w:tr w:rsidR="003402FE" w:rsidRPr="00FF1E76" w14:paraId="1568B296" w14:textId="77777777" w:rsidTr="00FB73FA">
        <w:tc>
          <w:tcPr>
            <w:tcW w:w="492" w:type="pct"/>
            <w:tcBorders>
              <w:bottom w:val="nil"/>
            </w:tcBorders>
          </w:tcPr>
          <w:p w14:paraId="128EFF99" w14:textId="77777777" w:rsidR="003402FE" w:rsidRPr="00FF1E76" w:rsidRDefault="003402FE" w:rsidP="00393AE8">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43AA8039" w14:textId="3D9CB085" w:rsidR="003402FE" w:rsidRDefault="003402FE" w:rsidP="003402FE">
            <w:pPr>
              <w:spacing w:line="276" w:lineRule="auto"/>
              <w:rPr>
                <w:rFonts w:ascii="Arial" w:hAnsi="Arial" w:cs="Arial"/>
                <w:b/>
                <w:color w:val="1F4E79" w:themeColor="accent1" w:themeShade="80"/>
              </w:rPr>
            </w:pPr>
            <w:r w:rsidRPr="00FF1E76">
              <w:rPr>
                <w:rFonts w:ascii="Arial" w:hAnsi="Arial" w:cs="Arial"/>
                <w:b/>
                <w:color w:val="1F4E79" w:themeColor="accent1" w:themeShade="80"/>
              </w:rPr>
              <w:t>ESTATES BRIEFING</w:t>
            </w:r>
          </w:p>
          <w:p w14:paraId="3F2CA7E6" w14:textId="2F31FB45" w:rsidR="004E75D8" w:rsidRDefault="004E75D8" w:rsidP="003402FE">
            <w:pPr>
              <w:spacing w:line="276" w:lineRule="auto"/>
              <w:rPr>
                <w:rFonts w:ascii="Arial" w:hAnsi="Arial" w:cs="Arial"/>
                <w:b/>
                <w:color w:val="1F4E79" w:themeColor="accent1" w:themeShade="80"/>
              </w:rPr>
            </w:pPr>
          </w:p>
          <w:p w14:paraId="2B81624E" w14:textId="1F3F9F05" w:rsidR="004E75D8" w:rsidRDefault="004E75D8" w:rsidP="003402FE">
            <w:pPr>
              <w:spacing w:line="276" w:lineRule="auto"/>
              <w:rPr>
                <w:rFonts w:ascii="Arial" w:hAnsi="Arial" w:cs="Arial"/>
                <w:b/>
                <w:color w:val="1F4E79" w:themeColor="accent1" w:themeShade="80"/>
              </w:rPr>
            </w:pPr>
            <w:r>
              <w:rPr>
                <w:rFonts w:ascii="Arial" w:hAnsi="Arial" w:cs="Arial"/>
                <w:b/>
                <w:color w:val="1F4E79" w:themeColor="accent1" w:themeShade="80"/>
              </w:rPr>
              <w:t>This item was taken out of order</w:t>
            </w:r>
            <w:r w:rsidR="00110B0F">
              <w:rPr>
                <w:rFonts w:ascii="Arial" w:hAnsi="Arial" w:cs="Arial"/>
                <w:b/>
                <w:color w:val="1F4E79" w:themeColor="accent1" w:themeShade="80"/>
              </w:rPr>
              <w:t>.</w:t>
            </w:r>
          </w:p>
          <w:p w14:paraId="1BD746B4" w14:textId="77777777" w:rsidR="004E75D8" w:rsidRPr="00FF1E76" w:rsidRDefault="004E75D8" w:rsidP="003402FE">
            <w:pPr>
              <w:spacing w:line="276" w:lineRule="auto"/>
              <w:rPr>
                <w:rFonts w:ascii="Arial" w:hAnsi="Arial" w:cs="Arial"/>
                <w:b/>
                <w:color w:val="1F4E79" w:themeColor="accent1" w:themeShade="80"/>
              </w:rPr>
            </w:pPr>
          </w:p>
          <w:p w14:paraId="7F05E07F" w14:textId="22465AA8" w:rsidR="003402FE" w:rsidRDefault="003402FE" w:rsidP="003402FE">
            <w:pPr>
              <w:spacing w:line="276" w:lineRule="auto"/>
              <w:rPr>
                <w:rFonts w:ascii="Arial" w:hAnsi="Arial" w:cs="Arial"/>
                <w:bCs/>
              </w:rPr>
            </w:pPr>
            <w:r w:rsidRPr="00FF1E76">
              <w:rPr>
                <w:rFonts w:ascii="Arial" w:hAnsi="Arial" w:cs="Arial"/>
                <w:bCs/>
              </w:rPr>
              <w:t>The Director of Estates gave an update on</w:t>
            </w:r>
            <w:r>
              <w:rPr>
                <w:rFonts w:ascii="Arial" w:hAnsi="Arial" w:cs="Arial"/>
                <w:bCs/>
              </w:rPr>
              <w:t xml:space="preserve"> completed and continu</w:t>
            </w:r>
            <w:r w:rsidR="004E75D8">
              <w:rPr>
                <w:rFonts w:ascii="Arial" w:hAnsi="Arial" w:cs="Arial"/>
                <w:bCs/>
              </w:rPr>
              <w:t xml:space="preserve">ing </w:t>
            </w:r>
            <w:r w:rsidRPr="00FF1E76">
              <w:rPr>
                <w:rFonts w:ascii="Arial" w:hAnsi="Arial" w:cs="Arial"/>
                <w:bCs/>
              </w:rPr>
              <w:t>w</w:t>
            </w:r>
            <w:r>
              <w:rPr>
                <w:rFonts w:ascii="Arial" w:hAnsi="Arial" w:cs="Arial"/>
                <w:bCs/>
              </w:rPr>
              <w:t>orks</w:t>
            </w:r>
            <w:r w:rsidR="00AE145A">
              <w:rPr>
                <w:rFonts w:ascii="Arial" w:hAnsi="Arial" w:cs="Arial"/>
                <w:bCs/>
              </w:rPr>
              <w:t xml:space="preserve"> as follows</w:t>
            </w:r>
            <w:r>
              <w:rPr>
                <w:rFonts w:ascii="Arial" w:hAnsi="Arial" w:cs="Arial"/>
                <w:bCs/>
              </w:rPr>
              <w:t>:</w:t>
            </w:r>
          </w:p>
          <w:p w14:paraId="68CA04B3" w14:textId="23C8D224" w:rsidR="003402FE" w:rsidRPr="004E75D8" w:rsidRDefault="005862BD" w:rsidP="001F35B5">
            <w:pPr>
              <w:pStyle w:val="ListParagraph"/>
              <w:numPr>
                <w:ilvl w:val="0"/>
                <w:numId w:val="28"/>
              </w:numPr>
              <w:spacing w:line="276" w:lineRule="auto"/>
              <w:rPr>
                <w:rFonts w:ascii="Arial" w:hAnsi="Arial" w:cs="Arial"/>
                <w:bCs/>
              </w:rPr>
            </w:pPr>
            <w:r>
              <w:rPr>
                <w:rFonts w:ascii="Arial" w:hAnsi="Arial" w:cs="Arial"/>
                <w:bCs/>
              </w:rPr>
              <w:t>T</w:t>
            </w:r>
            <w:r w:rsidRPr="004E75D8">
              <w:rPr>
                <w:rFonts w:ascii="Arial" w:hAnsi="Arial" w:cs="Arial"/>
                <w:bCs/>
              </w:rPr>
              <w:t>he development of the National Health Innovation Campus</w:t>
            </w:r>
            <w:r>
              <w:rPr>
                <w:rFonts w:ascii="Arial" w:hAnsi="Arial" w:cs="Arial"/>
                <w:bCs/>
              </w:rPr>
              <w:t xml:space="preserve"> continued.</w:t>
            </w:r>
            <w:r w:rsidRPr="004E75D8">
              <w:rPr>
                <w:rFonts w:ascii="Arial" w:hAnsi="Arial" w:cs="Arial"/>
                <w:bCs/>
              </w:rPr>
              <w:t xml:space="preserve"> </w:t>
            </w:r>
            <w:r>
              <w:rPr>
                <w:rFonts w:ascii="Arial" w:hAnsi="Arial" w:cs="Arial"/>
                <w:bCs/>
              </w:rPr>
              <w:t xml:space="preserve"> </w:t>
            </w:r>
            <w:r w:rsidR="003402FE" w:rsidRPr="004E75D8">
              <w:rPr>
                <w:rFonts w:ascii="Arial" w:hAnsi="Arial" w:cs="Arial"/>
                <w:bCs/>
              </w:rPr>
              <w:t xml:space="preserve">Meetings </w:t>
            </w:r>
            <w:r w:rsidR="004E75D8">
              <w:rPr>
                <w:rFonts w:ascii="Arial" w:hAnsi="Arial" w:cs="Arial"/>
                <w:bCs/>
              </w:rPr>
              <w:t>had been</w:t>
            </w:r>
            <w:r w:rsidR="003402FE" w:rsidRPr="004E75D8">
              <w:rPr>
                <w:rFonts w:ascii="Arial" w:hAnsi="Arial" w:cs="Arial"/>
                <w:bCs/>
              </w:rPr>
              <w:t xml:space="preserve"> held with Kirklees Council</w:t>
            </w:r>
            <w:r w:rsidR="004E75D8" w:rsidRPr="004E75D8">
              <w:rPr>
                <w:rFonts w:ascii="Arial" w:hAnsi="Arial" w:cs="Arial"/>
                <w:bCs/>
              </w:rPr>
              <w:t xml:space="preserve"> regard</w:t>
            </w:r>
            <w:r w:rsidR="004E75D8">
              <w:rPr>
                <w:rFonts w:ascii="Arial" w:hAnsi="Arial" w:cs="Arial"/>
                <w:bCs/>
              </w:rPr>
              <w:t>ing</w:t>
            </w:r>
            <w:r w:rsidR="004E75D8" w:rsidRPr="004E75D8">
              <w:rPr>
                <w:rFonts w:ascii="Arial" w:hAnsi="Arial" w:cs="Arial"/>
                <w:bCs/>
              </w:rPr>
              <w:t xml:space="preserve"> </w:t>
            </w:r>
            <w:r>
              <w:rPr>
                <w:rFonts w:ascii="Arial" w:hAnsi="Arial" w:cs="Arial"/>
                <w:bCs/>
              </w:rPr>
              <w:t xml:space="preserve">materials and </w:t>
            </w:r>
            <w:r>
              <w:rPr>
                <w:rFonts w:ascii="Arial" w:hAnsi="Arial" w:cs="Arial"/>
                <w:bCs/>
              </w:rPr>
              <w:lastRenderedPageBreak/>
              <w:t xml:space="preserve">landscaping as part of the Southgate Master Plan. </w:t>
            </w:r>
            <w:r w:rsidR="004E75D8" w:rsidRPr="004E75D8">
              <w:rPr>
                <w:rFonts w:ascii="Arial" w:hAnsi="Arial" w:cs="Arial"/>
                <w:bCs/>
              </w:rPr>
              <w:t>The facility is due to open in</w:t>
            </w:r>
            <w:r w:rsidR="003402FE" w:rsidRPr="004E75D8">
              <w:rPr>
                <w:rFonts w:ascii="Arial" w:hAnsi="Arial" w:cs="Arial"/>
                <w:bCs/>
              </w:rPr>
              <w:t xml:space="preserve"> September 2024</w:t>
            </w:r>
            <w:r w:rsidR="0007415E" w:rsidRPr="004E75D8">
              <w:rPr>
                <w:rFonts w:ascii="Arial" w:hAnsi="Arial" w:cs="Arial"/>
                <w:bCs/>
              </w:rPr>
              <w:t>.</w:t>
            </w:r>
          </w:p>
          <w:p w14:paraId="29232763" w14:textId="6F72354A" w:rsidR="003402FE" w:rsidRPr="00B8714B" w:rsidRDefault="005862BD" w:rsidP="003402FE">
            <w:pPr>
              <w:pStyle w:val="ListParagraph"/>
              <w:numPr>
                <w:ilvl w:val="0"/>
                <w:numId w:val="28"/>
              </w:numPr>
              <w:spacing w:line="276" w:lineRule="auto"/>
              <w:rPr>
                <w:rFonts w:ascii="Arial" w:hAnsi="Arial" w:cs="Arial"/>
                <w:bCs/>
              </w:rPr>
            </w:pPr>
            <w:r>
              <w:rPr>
                <w:rFonts w:ascii="Arial" w:hAnsi="Arial" w:cs="Arial"/>
                <w:bCs/>
              </w:rPr>
              <w:t xml:space="preserve">Work was progressing on the </w:t>
            </w:r>
            <w:r w:rsidR="003402FE" w:rsidRPr="00B8714B">
              <w:rPr>
                <w:rFonts w:ascii="Arial" w:hAnsi="Arial" w:cs="Arial"/>
                <w:bCs/>
              </w:rPr>
              <w:t>Jo Cox – More in Common Centre.  The foundation stone had been laid in a ceremony with Jo Cox’</w:t>
            </w:r>
            <w:r w:rsidR="004E75D8">
              <w:rPr>
                <w:rFonts w:ascii="Arial" w:hAnsi="Arial" w:cs="Arial"/>
                <w:bCs/>
              </w:rPr>
              <w:t xml:space="preserve">s </w:t>
            </w:r>
            <w:r w:rsidR="003402FE" w:rsidRPr="00B8714B">
              <w:rPr>
                <w:rFonts w:ascii="Arial" w:hAnsi="Arial" w:cs="Arial"/>
                <w:bCs/>
              </w:rPr>
              <w:t>family.</w:t>
            </w:r>
          </w:p>
          <w:p w14:paraId="44AACB12" w14:textId="04399657" w:rsidR="003402FE" w:rsidRPr="00B8714B" w:rsidRDefault="005862BD" w:rsidP="003402FE">
            <w:pPr>
              <w:pStyle w:val="ListParagraph"/>
              <w:numPr>
                <w:ilvl w:val="0"/>
                <w:numId w:val="28"/>
              </w:numPr>
              <w:spacing w:line="276" w:lineRule="auto"/>
              <w:rPr>
                <w:rFonts w:ascii="Arial" w:hAnsi="Arial" w:cs="Arial"/>
                <w:bCs/>
              </w:rPr>
            </w:pPr>
            <w:r>
              <w:rPr>
                <w:rFonts w:ascii="Arial" w:hAnsi="Arial" w:cs="Arial"/>
                <w:bCs/>
              </w:rPr>
              <w:t xml:space="preserve">A project known as </w:t>
            </w:r>
            <w:r w:rsidR="003402FE" w:rsidRPr="00B8714B">
              <w:rPr>
                <w:rFonts w:ascii="Arial" w:hAnsi="Arial" w:cs="Arial"/>
                <w:bCs/>
              </w:rPr>
              <w:t xml:space="preserve">Student Realm Landscaping </w:t>
            </w:r>
            <w:r>
              <w:rPr>
                <w:rFonts w:ascii="Arial" w:hAnsi="Arial" w:cs="Arial"/>
                <w:bCs/>
              </w:rPr>
              <w:t xml:space="preserve">was underway to create a </w:t>
            </w:r>
            <w:r w:rsidR="003402FE" w:rsidRPr="00B8714B">
              <w:rPr>
                <w:rFonts w:ascii="Arial" w:hAnsi="Arial" w:cs="Arial"/>
                <w:bCs/>
              </w:rPr>
              <w:t>pedestrian spine through campus</w:t>
            </w:r>
            <w:r w:rsidR="0007415E">
              <w:rPr>
                <w:rFonts w:ascii="Arial" w:hAnsi="Arial" w:cs="Arial"/>
                <w:bCs/>
              </w:rPr>
              <w:t>.</w:t>
            </w:r>
          </w:p>
          <w:p w14:paraId="33739194" w14:textId="3951F10D" w:rsidR="003402FE" w:rsidRPr="005862BD" w:rsidRDefault="003402FE" w:rsidP="00864023">
            <w:pPr>
              <w:pStyle w:val="ListParagraph"/>
              <w:numPr>
                <w:ilvl w:val="0"/>
                <w:numId w:val="28"/>
              </w:numPr>
              <w:spacing w:line="276" w:lineRule="auto"/>
              <w:rPr>
                <w:rFonts w:ascii="Arial" w:hAnsi="Arial" w:cs="Arial"/>
                <w:bCs/>
              </w:rPr>
            </w:pPr>
            <w:r w:rsidRPr="005862BD">
              <w:rPr>
                <w:rFonts w:ascii="Arial" w:hAnsi="Arial" w:cs="Arial"/>
                <w:bCs/>
              </w:rPr>
              <w:t xml:space="preserve">The </w:t>
            </w:r>
            <w:r w:rsidR="005862BD" w:rsidRPr="005862BD">
              <w:rPr>
                <w:rFonts w:ascii="Arial" w:hAnsi="Arial" w:cs="Arial"/>
                <w:bCs/>
              </w:rPr>
              <w:t xml:space="preserve">former </w:t>
            </w:r>
            <w:r w:rsidRPr="005862BD">
              <w:rPr>
                <w:rFonts w:ascii="Arial" w:hAnsi="Arial" w:cs="Arial"/>
                <w:bCs/>
              </w:rPr>
              <w:t xml:space="preserve">Technology Building </w:t>
            </w:r>
            <w:r w:rsidR="005862BD" w:rsidRPr="005862BD">
              <w:rPr>
                <w:rFonts w:ascii="Arial" w:hAnsi="Arial" w:cs="Arial"/>
                <w:bCs/>
              </w:rPr>
              <w:t>had been</w:t>
            </w:r>
            <w:r w:rsidRPr="005862BD">
              <w:rPr>
                <w:rFonts w:ascii="Arial" w:hAnsi="Arial" w:cs="Arial"/>
                <w:bCs/>
              </w:rPr>
              <w:t xml:space="preserve"> </w:t>
            </w:r>
            <w:r w:rsidR="005862BD" w:rsidRPr="005862BD">
              <w:rPr>
                <w:rFonts w:ascii="Arial" w:hAnsi="Arial" w:cs="Arial"/>
                <w:bCs/>
              </w:rPr>
              <w:t>re-</w:t>
            </w:r>
            <w:r w:rsidRPr="005862BD">
              <w:rPr>
                <w:rFonts w:ascii="Arial" w:hAnsi="Arial" w:cs="Arial"/>
                <w:bCs/>
              </w:rPr>
              <w:t xml:space="preserve">named Laura Annie Willson Building after </w:t>
            </w:r>
            <w:r w:rsidR="00897D0B">
              <w:rPr>
                <w:rFonts w:ascii="Arial" w:hAnsi="Arial" w:cs="Arial"/>
                <w:bCs/>
              </w:rPr>
              <w:t>a</w:t>
            </w:r>
            <w:r w:rsidRPr="005862BD">
              <w:rPr>
                <w:rFonts w:ascii="Arial" w:hAnsi="Arial" w:cs="Arial"/>
                <w:bCs/>
              </w:rPr>
              <w:t xml:space="preserve"> </w:t>
            </w:r>
            <w:r w:rsidR="00897D0B">
              <w:rPr>
                <w:rFonts w:ascii="Arial" w:hAnsi="Arial" w:cs="Arial"/>
                <w:bCs/>
              </w:rPr>
              <w:t xml:space="preserve">local </w:t>
            </w:r>
            <w:r w:rsidRPr="005862BD">
              <w:rPr>
                <w:rFonts w:ascii="Arial" w:hAnsi="Arial" w:cs="Arial"/>
                <w:bCs/>
              </w:rPr>
              <w:t xml:space="preserve">female engineer and </w:t>
            </w:r>
            <w:r w:rsidR="005862BD" w:rsidRPr="005862BD">
              <w:rPr>
                <w:rFonts w:ascii="Arial" w:hAnsi="Arial" w:cs="Arial"/>
                <w:bCs/>
              </w:rPr>
              <w:t>s</w:t>
            </w:r>
            <w:r w:rsidRPr="005862BD">
              <w:rPr>
                <w:rFonts w:ascii="Arial" w:hAnsi="Arial" w:cs="Arial"/>
                <w:bCs/>
              </w:rPr>
              <w:t>uffragette</w:t>
            </w:r>
            <w:r w:rsidR="0007415E" w:rsidRPr="005862BD">
              <w:rPr>
                <w:rFonts w:ascii="Arial" w:hAnsi="Arial" w:cs="Arial"/>
                <w:bCs/>
              </w:rPr>
              <w:t>.</w:t>
            </w:r>
            <w:r w:rsidR="005862BD" w:rsidRPr="005862BD">
              <w:rPr>
                <w:rFonts w:ascii="Arial" w:hAnsi="Arial" w:cs="Arial"/>
                <w:bCs/>
              </w:rPr>
              <w:t xml:space="preserve"> </w:t>
            </w:r>
            <w:r w:rsidRPr="005862BD">
              <w:rPr>
                <w:rFonts w:ascii="Arial" w:hAnsi="Arial" w:cs="Arial"/>
                <w:bCs/>
              </w:rPr>
              <w:t xml:space="preserve"> Photovoltaic </w:t>
            </w:r>
            <w:r w:rsidR="005862BD">
              <w:rPr>
                <w:rFonts w:ascii="Arial" w:hAnsi="Arial" w:cs="Arial"/>
                <w:bCs/>
              </w:rPr>
              <w:t>panels had been installed on the roof to generate energy for the University’s own use.</w:t>
            </w:r>
          </w:p>
          <w:p w14:paraId="73A4A70A" w14:textId="6C0AA510" w:rsidR="003402FE" w:rsidRPr="00B8714B" w:rsidRDefault="005862BD" w:rsidP="003402FE">
            <w:pPr>
              <w:pStyle w:val="ListParagraph"/>
              <w:numPr>
                <w:ilvl w:val="0"/>
                <w:numId w:val="28"/>
              </w:numPr>
              <w:spacing w:line="276" w:lineRule="auto"/>
              <w:rPr>
                <w:rFonts w:ascii="Arial" w:hAnsi="Arial" w:cs="Arial"/>
                <w:bCs/>
              </w:rPr>
            </w:pPr>
            <w:r>
              <w:rPr>
                <w:rFonts w:ascii="Arial" w:hAnsi="Arial" w:cs="Arial"/>
                <w:bCs/>
              </w:rPr>
              <w:t xml:space="preserve">The creation of the </w:t>
            </w:r>
            <w:r w:rsidR="003402FE" w:rsidRPr="00B8714B">
              <w:rPr>
                <w:rFonts w:ascii="Arial" w:hAnsi="Arial" w:cs="Arial"/>
                <w:bCs/>
              </w:rPr>
              <w:t xml:space="preserve">Film School </w:t>
            </w:r>
            <w:r>
              <w:rPr>
                <w:rFonts w:ascii="Arial" w:hAnsi="Arial" w:cs="Arial"/>
                <w:bCs/>
              </w:rPr>
              <w:t xml:space="preserve">in the former Firth Street depot was </w:t>
            </w:r>
            <w:r w:rsidR="003402FE" w:rsidRPr="00B8714B">
              <w:rPr>
                <w:rFonts w:ascii="Arial" w:hAnsi="Arial" w:cs="Arial"/>
                <w:bCs/>
              </w:rPr>
              <w:t>now complete</w:t>
            </w:r>
            <w:r w:rsidR="0007415E">
              <w:rPr>
                <w:rFonts w:ascii="Arial" w:hAnsi="Arial" w:cs="Arial"/>
                <w:bCs/>
              </w:rPr>
              <w:t>.</w:t>
            </w:r>
          </w:p>
          <w:p w14:paraId="0EA92764" w14:textId="38562D98" w:rsidR="003402FE" w:rsidRPr="00B8714B" w:rsidRDefault="00897D0B" w:rsidP="003402FE">
            <w:pPr>
              <w:pStyle w:val="ListParagraph"/>
              <w:numPr>
                <w:ilvl w:val="0"/>
                <w:numId w:val="28"/>
              </w:numPr>
              <w:spacing w:line="276" w:lineRule="auto"/>
              <w:rPr>
                <w:rFonts w:ascii="Arial" w:hAnsi="Arial" w:cs="Arial"/>
                <w:bCs/>
              </w:rPr>
            </w:pPr>
            <w:r>
              <w:rPr>
                <w:rFonts w:ascii="Arial" w:hAnsi="Arial" w:cs="Arial"/>
                <w:bCs/>
              </w:rPr>
              <w:t>The r</w:t>
            </w:r>
            <w:r w:rsidR="005862BD">
              <w:rPr>
                <w:rFonts w:ascii="Arial" w:hAnsi="Arial" w:cs="Arial"/>
                <w:bCs/>
              </w:rPr>
              <w:t xml:space="preserve">efurbishment of the </w:t>
            </w:r>
            <w:r w:rsidR="003402FE" w:rsidRPr="00B8714B">
              <w:rPr>
                <w:rFonts w:ascii="Arial" w:hAnsi="Arial" w:cs="Arial"/>
                <w:bCs/>
              </w:rPr>
              <w:t>Joseph Priestley West Façade</w:t>
            </w:r>
            <w:r>
              <w:rPr>
                <w:rFonts w:ascii="Arial" w:hAnsi="Arial" w:cs="Arial"/>
                <w:bCs/>
              </w:rPr>
              <w:t>, including replacing the windows,</w:t>
            </w:r>
            <w:r w:rsidR="003402FE" w:rsidRPr="00B8714B">
              <w:rPr>
                <w:rFonts w:ascii="Arial" w:hAnsi="Arial" w:cs="Arial"/>
                <w:bCs/>
              </w:rPr>
              <w:t xml:space="preserve"> </w:t>
            </w:r>
            <w:r w:rsidR="005862BD">
              <w:rPr>
                <w:rFonts w:ascii="Arial" w:hAnsi="Arial" w:cs="Arial"/>
                <w:bCs/>
              </w:rPr>
              <w:t xml:space="preserve">was </w:t>
            </w:r>
            <w:r w:rsidR="003402FE" w:rsidRPr="00B8714B">
              <w:rPr>
                <w:rFonts w:ascii="Arial" w:hAnsi="Arial" w:cs="Arial"/>
                <w:bCs/>
              </w:rPr>
              <w:t>now finished</w:t>
            </w:r>
            <w:r w:rsidR="005862BD">
              <w:rPr>
                <w:rFonts w:ascii="Arial" w:hAnsi="Arial" w:cs="Arial"/>
                <w:bCs/>
              </w:rPr>
              <w:t xml:space="preserve"> and </w:t>
            </w:r>
            <w:r>
              <w:rPr>
                <w:rFonts w:ascii="Arial" w:hAnsi="Arial" w:cs="Arial"/>
                <w:bCs/>
              </w:rPr>
              <w:t>would greatly improve t</w:t>
            </w:r>
            <w:r w:rsidR="005862BD">
              <w:rPr>
                <w:rFonts w:ascii="Arial" w:hAnsi="Arial" w:cs="Arial"/>
                <w:bCs/>
              </w:rPr>
              <w:t>he building’s energy efficiency</w:t>
            </w:r>
            <w:r>
              <w:rPr>
                <w:rFonts w:ascii="Arial" w:hAnsi="Arial" w:cs="Arial"/>
                <w:bCs/>
              </w:rPr>
              <w:t>.</w:t>
            </w:r>
          </w:p>
          <w:p w14:paraId="0A58EB71" w14:textId="3AE5A6E2" w:rsidR="003402FE" w:rsidRPr="00B8714B" w:rsidRDefault="00897D0B" w:rsidP="003402FE">
            <w:pPr>
              <w:pStyle w:val="ListParagraph"/>
              <w:numPr>
                <w:ilvl w:val="0"/>
                <w:numId w:val="28"/>
              </w:numPr>
              <w:spacing w:line="276" w:lineRule="auto"/>
              <w:rPr>
                <w:rFonts w:ascii="Arial" w:hAnsi="Arial" w:cs="Arial"/>
                <w:bCs/>
              </w:rPr>
            </w:pPr>
            <w:r>
              <w:rPr>
                <w:rFonts w:ascii="Arial" w:hAnsi="Arial" w:cs="Arial"/>
                <w:bCs/>
              </w:rPr>
              <w:t xml:space="preserve">A refurbishment of the ground floor of </w:t>
            </w:r>
            <w:r w:rsidR="003402FE" w:rsidRPr="00B8714B">
              <w:rPr>
                <w:rFonts w:ascii="Arial" w:hAnsi="Arial" w:cs="Arial"/>
                <w:bCs/>
              </w:rPr>
              <w:t xml:space="preserve">Student Central </w:t>
            </w:r>
            <w:r>
              <w:rPr>
                <w:rFonts w:ascii="Arial" w:hAnsi="Arial" w:cs="Arial"/>
                <w:bCs/>
              </w:rPr>
              <w:t>would start in July and was planned to finish</w:t>
            </w:r>
            <w:r w:rsidR="003402FE" w:rsidRPr="00B8714B">
              <w:rPr>
                <w:rFonts w:ascii="Arial" w:hAnsi="Arial" w:cs="Arial"/>
                <w:bCs/>
              </w:rPr>
              <w:t xml:space="preserve"> by September</w:t>
            </w:r>
            <w:r w:rsidR="003402FE">
              <w:rPr>
                <w:rFonts w:ascii="Arial" w:hAnsi="Arial" w:cs="Arial"/>
                <w:bCs/>
              </w:rPr>
              <w:t xml:space="preserve"> 2022.</w:t>
            </w:r>
          </w:p>
          <w:p w14:paraId="104D05CD" w14:textId="2A44C07E" w:rsidR="003402FE" w:rsidRPr="00B8714B" w:rsidRDefault="00897D0B" w:rsidP="003402FE">
            <w:pPr>
              <w:pStyle w:val="ListParagraph"/>
              <w:numPr>
                <w:ilvl w:val="0"/>
                <w:numId w:val="28"/>
              </w:numPr>
              <w:spacing w:line="276" w:lineRule="auto"/>
              <w:rPr>
                <w:rFonts w:ascii="Arial" w:hAnsi="Arial" w:cs="Arial"/>
                <w:bCs/>
              </w:rPr>
            </w:pPr>
            <w:r>
              <w:rPr>
                <w:rFonts w:ascii="Arial" w:hAnsi="Arial" w:cs="Arial"/>
                <w:bCs/>
              </w:rPr>
              <w:t xml:space="preserve">In order to continue to meet the University’s KPI around estates functionality and condition, the </w:t>
            </w:r>
            <w:r w:rsidR="009D095A">
              <w:rPr>
                <w:rFonts w:ascii="Arial" w:hAnsi="Arial" w:cs="Arial"/>
                <w:bCs/>
              </w:rPr>
              <w:t xml:space="preserve">intention </w:t>
            </w:r>
            <w:r>
              <w:rPr>
                <w:rFonts w:ascii="Arial" w:hAnsi="Arial" w:cs="Arial"/>
                <w:bCs/>
              </w:rPr>
              <w:t xml:space="preserve">was to move the focus of future </w:t>
            </w:r>
            <w:r w:rsidR="009D095A">
              <w:rPr>
                <w:rFonts w:ascii="Arial" w:hAnsi="Arial" w:cs="Arial"/>
                <w:bCs/>
              </w:rPr>
              <w:t>invest</w:t>
            </w:r>
            <w:r>
              <w:rPr>
                <w:rFonts w:ascii="Arial" w:hAnsi="Arial" w:cs="Arial"/>
                <w:bCs/>
              </w:rPr>
              <w:t xml:space="preserve">ment </w:t>
            </w:r>
            <w:r w:rsidR="003402FE" w:rsidRPr="00B8714B">
              <w:rPr>
                <w:rFonts w:ascii="Arial" w:hAnsi="Arial" w:cs="Arial"/>
                <w:bCs/>
              </w:rPr>
              <w:t xml:space="preserve">from </w:t>
            </w:r>
            <w:r>
              <w:rPr>
                <w:rFonts w:ascii="Arial" w:hAnsi="Arial" w:cs="Arial"/>
                <w:bCs/>
              </w:rPr>
              <w:t>c</w:t>
            </w:r>
            <w:r w:rsidR="003402FE" w:rsidRPr="00B8714B">
              <w:rPr>
                <w:rFonts w:ascii="Arial" w:hAnsi="Arial" w:cs="Arial"/>
                <w:bCs/>
              </w:rPr>
              <w:t xml:space="preserve">apital to </w:t>
            </w:r>
            <w:r>
              <w:rPr>
                <w:rFonts w:ascii="Arial" w:hAnsi="Arial" w:cs="Arial"/>
                <w:bCs/>
              </w:rPr>
              <w:t>long term m</w:t>
            </w:r>
            <w:r w:rsidR="003402FE" w:rsidRPr="00B8714B">
              <w:rPr>
                <w:rFonts w:ascii="Arial" w:hAnsi="Arial" w:cs="Arial"/>
                <w:bCs/>
              </w:rPr>
              <w:t>aintenance</w:t>
            </w:r>
            <w:r w:rsidR="009D095A">
              <w:rPr>
                <w:rFonts w:ascii="Arial" w:hAnsi="Arial" w:cs="Arial"/>
                <w:bCs/>
              </w:rPr>
              <w:t xml:space="preserve"> projects</w:t>
            </w:r>
            <w:r w:rsidR="0014248B">
              <w:rPr>
                <w:rFonts w:ascii="Arial" w:hAnsi="Arial" w:cs="Arial"/>
                <w:bCs/>
              </w:rPr>
              <w:t>.</w:t>
            </w:r>
          </w:p>
          <w:p w14:paraId="12F03C91" w14:textId="11432327" w:rsidR="003402FE" w:rsidRPr="00FF1E76" w:rsidRDefault="003402FE" w:rsidP="003402FE">
            <w:pPr>
              <w:keepLines/>
              <w:widowControl w:val="0"/>
              <w:spacing w:line="276" w:lineRule="auto"/>
              <w:rPr>
                <w:rFonts w:ascii="Arial" w:hAnsi="Arial" w:cs="Arial"/>
                <w:b/>
                <w:color w:val="1F4E79" w:themeColor="accent1" w:themeShade="80"/>
              </w:rPr>
            </w:pPr>
          </w:p>
        </w:tc>
        <w:tc>
          <w:tcPr>
            <w:tcW w:w="1482" w:type="pct"/>
            <w:tcBorders>
              <w:bottom w:val="nil"/>
            </w:tcBorders>
          </w:tcPr>
          <w:p w14:paraId="2550520E" w14:textId="77777777" w:rsidR="003402FE" w:rsidRPr="00FF1E76" w:rsidRDefault="003402FE" w:rsidP="003402FE">
            <w:pPr>
              <w:spacing w:line="276" w:lineRule="auto"/>
              <w:jc w:val="right"/>
              <w:rPr>
                <w:rFonts w:ascii="Arial" w:hAnsi="Arial" w:cs="Arial"/>
              </w:rPr>
            </w:pPr>
          </w:p>
        </w:tc>
      </w:tr>
      <w:tr w:rsidR="004D1184" w:rsidRPr="00FF1E76" w14:paraId="098B77C4" w14:textId="77777777" w:rsidTr="00FB73FA">
        <w:tc>
          <w:tcPr>
            <w:tcW w:w="492" w:type="pct"/>
            <w:tcBorders>
              <w:bottom w:val="nil"/>
            </w:tcBorders>
          </w:tcPr>
          <w:p w14:paraId="4AEE90D5" w14:textId="77777777" w:rsidR="004D1184" w:rsidRPr="00FF1E76" w:rsidRDefault="004D1184" w:rsidP="00393AE8">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4D753D0C" w14:textId="7043F59A" w:rsidR="004D1184" w:rsidRDefault="004D1184" w:rsidP="004D1184">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 xml:space="preserve">HOME </w:t>
            </w:r>
            <w:r w:rsidRPr="00FF1E76">
              <w:rPr>
                <w:rFonts w:ascii="Arial" w:hAnsi="Arial" w:cs="Arial"/>
                <w:b/>
                <w:color w:val="1F4E79" w:themeColor="accent1" w:themeShade="80"/>
              </w:rPr>
              <w:t>APPLICATIONS FOR 202</w:t>
            </w:r>
            <w:r>
              <w:rPr>
                <w:rFonts w:ascii="Arial" w:hAnsi="Arial" w:cs="Arial"/>
                <w:b/>
                <w:color w:val="1F4E79" w:themeColor="accent1" w:themeShade="80"/>
              </w:rPr>
              <w:t>2</w:t>
            </w:r>
          </w:p>
          <w:p w14:paraId="7A321778" w14:textId="52CCBF5B" w:rsidR="009758BF" w:rsidRDefault="009758BF" w:rsidP="004D1184">
            <w:pPr>
              <w:keepLines/>
              <w:widowControl w:val="0"/>
              <w:spacing w:line="276" w:lineRule="auto"/>
              <w:rPr>
                <w:rFonts w:ascii="Arial" w:hAnsi="Arial" w:cs="Arial"/>
                <w:b/>
                <w:color w:val="1F4E79" w:themeColor="accent1" w:themeShade="80"/>
              </w:rPr>
            </w:pPr>
          </w:p>
          <w:p w14:paraId="0E4BF41E" w14:textId="77777777" w:rsidR="009758BF" w:rsidRDefault="009758BF" w:rsidP="009758BF">
            <w:pPr>
              <w:spacing w:line="276" w:lineRule="auto"/>
              <w:rPr>
                <w:rFonts w:ascii="Arial" w:hAnsi="Arial" w:cs="Arial"/>
                <w:b/>
                <w:color w:val="1F4E79" w:themeColor="accent1" w:themeShade="80"/>
              </w:rPr>
            </w:pPr>
            <w:r>
              <w:rPr>
                <w:rFonts w:ascii="Arial" w:hAnsi="Arial" w:cs="Arial"/>
                <w:b/>
                <w:color w:val="1F4E79" w:themeColor="accent1" w:themeShade="80"/>
              </w:rPr>
              <w:t>This item was taken out of order</w:t>
            </w:r>
          </w:p>
          <w:p w14:paraId="13D5DB54" w14:textId="77777777" w:rsidR="009758BF" w:rsidRPr="00FF1E76" w:rsidRDefault="009758BF" w:rsidP="004D1184">
            <w:pPr>
              <w:keepLines/>
              <w:widowControl w:val="0"/>
              <w:spacing w:line="276" w:lineRule="auto"/>
              <w:rPr>
                <w:rFonts w:ascii="Arial" w:hAnsi="Arial" w:cs="Arial"/>
                <w:b/>
                <w:color w:val="1F4E79" w:themeColor="accent1" w:themeShade="80"/>
              </w:rPr>
            </w:pPr>
          </w:p>
          <w:p w14:paraId="5D62C62D" w14:textId="1007538A" w:rsidR="009A09A7" w:rsidRPr="0014590F" w:rsidRDefault="009A09A7" w:rsidP="004D1184">
            <w:pPr>
              <w:keepLines/>
              <w:widowControl w:val="0"/>
              <w:spacing w:line="276" w:lineRule="auto"/>
              <w:rPr>
                <w:rFonts w:ascii="Arial" w:eastAsia="Times New Roman" w:hAnsi="Arial" w:cs="Arial"/>
              </w:rPr>
            </w:pPr>
            <w:r w:rsidRPr="0014590F">
              <w:rPr>
                <w:rFonts w:ascii="Arial" w:eastAsia="Times New Roman" w:hAnsi="Arial" w:cs="Arial"/>
              </w:rPr>
              <w:t xml:space="preserve">The Pro Vice-Chancellor (International) reported on behalf of the </w:t>
            </w:r>
            <w:r w:rsidR="0014590F" w:rsidRPr="0014590F">
              <w:rPr>
                <w:rFonts w:ascii="Arial" w:eastAsia="Times New Roman" w:hAnsi="Arial" w:cs="Arial"/>
              </w:rPr>
              <w:t>Deputy Vice-Chancellor.</w:t>
            </w:r>
            <w:r w:rsidR="0014248B">
              <w:rPr>
                <w:rFonts w:ascii="Arial" w:eastAsia="Times New Roman" w:hAnsi="Arial" w:cs="Arial"/>
              </w:rPr>
              <w:t xml:space="preserve">  </w:t>
            </w:r>
            <w:r w:rsidR="0014590F" w:rsidRPr="0014590F">
              <w:rPr>
                <w:rFonts w:ascii="Arial" w:eastAsia="Times New Roman" w:hAnsi="Arial" w:cs="Arial"/>
              </w:rPr>
              <w:t>A comparison</w:t>
            </w:r>
            <w:r w:rsidR="009758BF">
              <w:rPr>
                <w:rFonts w:ascii="Arial" w:eastAsia="Times New Roman" w:hAnsi="Arial" w:cs="Arial"/>
              </w:rPr>
              <w:t xml:space="preserve"> of </w:t>
            </w:r>
            <w:r w:rsidR="009758BF" w:rsidRPr="0014590F">
              <w:rPr>
                <w:rFonts w:ascii="Arial" w:eastAsia="Times New Roman" w:hAnsi="Arial" w:cs="Arial"/>
              </w:rPr>
              <w:t>applications</w:t>
            </w:r>
            <w:r w:rsidR="0014590F" w:rsidRPr="0014590F">
              <w:rPr>
                <w:rFonts w:ascii="Arial" w:eastAsia="Times New Roman" w:hAnsi="Arial" w:cs="Arial"/>
              </w:rPr>
              <w:t xml:space="preserve"> </w:t>
            </w:r>
            <w:proofErr w:type="gramStart"/>
            <w:r w:rsidR="009D095A">
              <w:rPr>
                <w:rFonts w:ascii="Arial" w:eastAsia="Times New Roman" w:hAnsi="Arial" w:cs="Arial"/>
              </w:rPr>
              <w:t>at</w:t>
            </w:r>
            <w:proofErr w:type="gramEnd"/>
            <w:r w:rsidR="0014590F" w:rsidRPr="0014590F">
              <w:rPr>
                <w:rFonts w:ascii="Arial" w:eastAsia="Times New Roman" w:hAnsi="Arial" w:cs="Arial"/>
              </w:rPr>
              <w:t xml:space="preserve"> 20 June 2022 was provided.  Senate noted the importance of </w:t>
            </w:r>
            <w:r w:rsidR="009D095A">
              <w:rPr>
                <w:rFonts w:ascii="Arial" w:eastAsia="Times New Roman" w:hAnsi="Arial" w:cs="Arial"/>
              </w:rPr>
              <w:t>making a concerted</w:t>
            </w:r>
            <w:r w:rsidR="0014590F">
              <w:rPr>
                <w:rFonts w:ascii="Arial" w:eastAsia="Times New Roman" w:hAnsi="Arial" w:cs="Arial"/>
              </w:rPr>
              <w:t xml:space="preserve"> effort around conversion at the </w:t>
            </w:r>
            <w:r w:rsidR="0014590F" w:rsidRPr="0014590F">
              <w:rPr>
                <w:rFonts w:ascii="Arial" w:eastAsia="Times New Roman" w:hAnsi="Arial" w:cs="Arial"/>
              </w:rPr>
              <w:t xml:space="preserve">forthcoming Open Day on </w:t>
            </w:r>
            <w:r w:rsidR="009758BF">
              <w:rPr>
                <w:rFonts w:ascii="Arial" w:eastAsia="Times New Roman" w:hAnsi="Arial" w:cs="Arial"/>
              </w:rPr>
              <w:t>0</w:t>
            </w:r>
            <w:r w:rsidR="0014590F" w:rsidRPr="0014590F">
              <w:rPr>
                <w:rFonts w:ascii="Arial" w:eastAsia="Times New Roman" w:hAnsi="Arial" w:cs="Arial"/>
              </w:rPr>
              <w:t>2 July</w:t>
            </w:r>
            <w:r w:rsidR="009758BF">
              <w:rPr>
                <w:rFonts w:ascii="Arial" w:eastAsia="Times New Roman" w:hAnsi="Arial" w:cs="Arial"/>
              </w:rPr>
              <w:t xml:space="preserve">. It was </w:t>
            </w:r>
            <w:r w:rsidR="0014590F">
              <w:rPr>
                <w:rFonts w:ascii="Arial" w:eastAsia="Times New Roman" w:hAnsi="Arial" w:cs="Arial"/>
              </w:rPr>
              <w:t>also</w:t>
            </w:r>
            <w:r w:rsidR="009758BF">
              <w:rPr>
                <w:rFonts w:ascii="Arial" w:eastAsia="Times New Roman" w:hAnsi="Arial" w:cs="Arial"/>
              </w:rPr>
              <w:t xml:space="preserve"> noted that</w:t>
            </w:r>
            <w:r w:rsidR="0014590F">
              <w:rPr>
                <w:rFonts w:ascii="Arial" w:eastAsia="Times New Roman" w:hAnsi="Arial" w:cs="Arial"/>
              </w:rPr>
              <w:t xml:space="preserve"> </w:t>
            </w:r>
            <w:r w:rsidR="0014590F" w:rsidRPr="0014590F">
              <w:rPr>
                <w:rFonts w:ascii="Arial" w:eastAsia="Times New Roman" w:hAnsi="Arial" w:cs="Arial"/>
              </w:rPr>
              <w:t>the August clearing period</w:t>
            </w:r>
            <w:r w:rsidR="0014590F">
              <w:rPr>
                <w:rFonts w:ascii="Arial" w:eastAsia="Times New Roman" w:hAnsi="Arial" w:cs="Arial"/>
              </w:rPr>
              <w:t xml:space="preserve"> was likely to be intense</w:t>
            </w:r>
            <w:r w:rsidR="0014590F" w:rsidRPr="0014590F">
              <w:rPr>
                <w:rFonts w:ascii="Arial" w:eastAsia="Times New Roman" w:hAnsi="Arial" w:cs="Arial"/>
              </w:rPr>
              <w:t>, particularly 18 August</w:t>
            </w:r>
            <w:r w:rsidR="0014590F">
              <w:rPr>
                <w:rFonts w:ascii="Arial" w:eastAsia="Times New Roman" w:hAnsi="Arial" w:cs="Arial"/>
              </w:rPr>
              <w:t>,</w:t>
            </w:r>
            <w:r w:rsidR="0014590F" w:rsidRPr="0014590F">
              <w:rPr>
                <w:rFonts w:ascii="Arial" w:eastAsia="Times New Roman" w:hAnsi="Arial" w:cs="Arial"/>
              </w:rPr>
              <w:t xml:space="preserve"> </w:t>
            </w:r>
            <w:r w:rsidR="009758BF">
              <w:rPr>
                <w:rFonts w:ascii="Arial" w:eastAsia="Times New Roman" w:hAnsi="Arial" w:cs="Arial"/>
              </w:rPr>
              <w:t>and</w:t>
            </w:r>
            <w:r w:rsidR="0014590F" w:rsidRPr="0014590F">
              <w:rPr>
                <w:rFonts w:ascii="Arial" w:eastAsia="Times New Roman" w:hAnsi="Arial" w:cs="Arial"/>
              </w:rPr>
              <w:t xml:space="preserve"> a large team was being </w:t>
            </w:r>
            <w:r w:rsidR="009D095A">
              <w:rPr>
                <w:rFonts w:ascii="Arial" w:eastAsia="Times New Roman" w:hAnsi="Arial" w:cs="Arial"/>
              </w:rPr>
              <w:t xml:space="preserve">assembled to enable a timely and agile response to </w:t>
            </w:r>
            <w:r w:rsidR="00A12B1B">
              <w:rPr>
                <w:rFonts w:ascii="Arial" w:eastAsia="Times New Roman" w:hAnsi="Arial" w:cs="Arial"/>
              </w:rPr>
              <w:t>all enquiries</w:t>
            </w:r>
            <w:r w:rsidR="0014590F" w:rsidRPr="0014590F">
              <w:rPr>
                <w:rFonts w:ascii="Arial" w:eastAsia="Times New Roman" w:hAnsi="Arial" w:cs="Arial"/>
              </w:rPr>
              <w:t>.</w:t>
            </w:r>
          </w:p>
          <w:p w14:paraId="3D370D0D" w14:textId="77777777" w:rsidR="004D1184" w:rsidRPr="00FF1E76" w:rsidRDefault="004D1184" w:rsidP="0014590F">
            <w:pPr>
              <w:keepLines/>
              <w:widowControl w:val="0"/>
              <w:spacing w:line="276" w:lineRule="auto"/>
              <w:rPr>
                <w:rFonts w:ascii="Arial" w:hAnsi="Arial" w:cs="Arial"/>
                <w:b/>
                <w:color w:val="1F4E79" w:themeColor="accent1" w:themeShade="80"/>
              </w:rPr>
            </w:pPr>
          </w:p>
        </w:tc>
        <w:tc>
          <w:tcPr>
            <w:tcW w:w="1482" w:type="pct"/>
            <w:tcBorders>
              <w:bottom w:val="nil"/>
            </w:tcBorders>
          </w:tcPr>
          <w:p w14:paraId="03FC851E" w14:textId="77777777" w:rsidR="004D1184" w:rsidRPr="00FF1E76" w:rsidRDefault="004D1184" w:rsidP="003402FE">
            <w:pPr>
              <w:spacing w:line="276" w:lineRule="auto"/>
              <w:jc w:val="right"/>
              <w:rPr>
                <w:rFonts w:ascii="Arial" w:hAnsi="Arial" w:cs="Arial"/>
              </w:rPr>
            </w:pPr>
          </w:p>
        </w:tc>
      </w:tr>
      <w:tr w:rsidR="009E6D95" w:rsidRPr="00FF1E76" w14:paraId="2DDF6171" w14:textId="77777777" w:rsidTr="00FB73FA">
        <w:tc>
          <w:tcPr>
            <w:tcW w:w="492" w:type="pct"/>
            <w:tcBorders>
              <w:bottom w:val="nil"/>
            </w:tcBorders>
          </w:tcPr>
          <w:p w14:paraId="4DF4CB2C"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1175EF65" w14:textId="77777777" w:rsidR="009E6D95" w:rsidRDefault="009E6D95" w:rsidP="009E6D95">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APPROVAL OF UNIVERSITY COMMITTEES SCHEDULE</w:t>
            </w:r>
          </w:p>
          <w:p w14:paraId="43232330" w14:textId="469D47D7" w:rsidR="009E6D95" w:rsidRPr="00FF1E76" w:rsidRDefault="009E6D95" w:rsidP="009E6D95">
            <w:pPr>
              <w:keepLines/>
              <w:widowControl w:val="0"/>
              <w:spacing w:line="276" w:lineRule="auto"/>
              <w:rPr>
                <w:rFonts w:ascii="Arial" w:hAnsi="Arial" w:cs="Arial"/>
                <w:b/>
                <w:color w:val="1F4E79" w:themeColor="accent1" w:themeShade="80"/>
              </w:rPr>
            </w:pPr>
            <w:r>
              <w:rPr>
                <w:rFonts w:ascii="Arial" w:hAnsi="Arial" w:cs="Arial"/>
                <w:b/>
              </w:rPr>
              <w:t>Approved</w:t>
            </w:r>
            <w:r w:rsidRPr="000E2C81">
              <w:rPr>
                <w:rFonts w:ascii="Arial" w:hAnsi="Arial" w:cs="Arial"/>
                <w:b/>
              </w:rPr>
              <w:t xml:space="preserve">: </w:t>
            </w:r>
            <w:r w:rsidRPr="00B62165">
              <w:rPr>
                <w:rFonts w:ascii="Arial" w:hAnsi="Arial" w:cs="Arial"/>
                <w:bCs/>
              </w:rPr>
              <w:t>the University Committee Schedule 2022/23</w:t>
            </w:r>
            <w:r w:rsidR="0014248B">
              <w:rPr>
                <w:rFonts w:ascii="Arial" w:hAnsi="Arial" w:cs="Arial"/>
                <w:bCs/>
              </w:rPr>
              <w:t>.</w:t>
            </w:r>
          </w:p>
        </w:tc>
        <w:tc>
          <w:tcPr>
            <w:tcW w:w="1482" w:type="pct"/>
            <w:tcBorders>
              <w:bottom w:val="nil"/>
            </w:tcBorders>
          </w:tcPr>
          <w:p w14:paraId="212149D5" w14:textId="77777777" w:rsidR="005365C2" w:rsidRDefault="005365C2" w:rsidP="009E6D95">
            <w:pPr>
              <w:spacing w:line="276" w:lineRule="auto"/>
              <w:rPr>
                <w:rFonts w:ascii="Arial" w:hAnsi="Arial" w:cs="Arial"/>
              </w:rPr>
            </w:pPr>
          </w:p>
          <w:p w14:paraId="28AA458A" w14:textId="77777777" w:rsidR="005365C2" w:rsidRDefault="005365C2" w:rsidP="009E6D95">
            <w:pPr>
              <w:spacing w:line="276" w:lineRule="auto"/>
              <w:rPr>
                <w:rFonts w:ascii="Arial" w:hAnsi="Arial" w:cs="Arial"/>
              </w:rPr>
            </w:pPr>
          </w:p>
          <w:p w14:paraId="62EA906D" w14:textId="151A2FD9" w:rsidR="009E6D95" w:rsidRDefault="00110B0F" w:rsidP="009E6D95">
            <w:pPr>
              <w:spacing w:line="276" w:lineRule="auto"/>
              <w:rPr>
                <w:rFonts w:ascii="Arial" w:hAnsi="Arial" w:cs="Arial"/>
              </w:rPr>
            </w:pPr>
            <w:hyperlink r:id="rId22" w:history="1">
              <w:r w:rsidR="009E6D95" w:rsidRPr="005365C2">
                <w:rPr>
                  <w:rStyle w:val="Hyperlink"/>
                  <w:rFonts w:ascii="Arial" w:hAnsi="Arial" w:cs="Arial"/>
                </w:rPr>
                <w:t>SEN_2022_06_22_P17</w:t>
              </w:r>
            </w:hyperlink>
          </w:p>
          <w:p w14:paraId="3609B7DD" w14:textId="77777777" w:rsidR="009E6D95" w:rsidRPr="00FF1E76" w:rsidRDefault="009E6D95" w:rsidP="009E6D95">
            <w:pPr>
              <w:spacing w:line="276" w:lineRule="auto"/>
              <w:jc w:val="right"/>
              <w:rPr>
                <w:rFonts w:ascii="Arial" w:hAnsi="Arial" w:cs="Arial"/>
              </w:rPr>
            </w:pPr>
          </w:p>
        </w:tc>
      </w:tr>
      <w:tr w:rsidR="009E6D95" w:rsidRPr="00FF1E76" w14:paraId="2EF588F3" w14:textId="77777777" w:rsidTr="00FB73FA">
        <w:tc>
          <w:tcPr>
            <w:tcW w:w="492" w:type="pct"/>
            <w:tcBorders>
              <w:bottom w:val="nil"/>
            </w:tcBorders>
          </w:tcPr>
          <w:p w14:paraId="4F3D5A9F"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3A936F79" w14:textId="77777777" w:rsidR="008A5366" w:rsidRDefault="008A5366" w:rsidP="008A5366">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STUDENT PROTECTION PLAN</w:t>
            </w:r>
          </w:p>
          <w:p w14:paraId="45284B33" w14:textId="7ABFC25D" w:rsidR="008A5366" w:rsidRPr="007D67BF" w:rsidRDefault="008A5366" w:rsidP="008A5366">
            <w:pPr>
              <w:keepLines/>
              <w:widowControl w:val="0"/>
              <w:rPr>
                <w:rFonts w:ascii="Arial" w:eastAsia="Times New Roman" w:hAnsi="Arial" w:cs="Arial"/>
              </w:rPr>
            </w:pPr>
            <w:r>
              <w:rPr>
                <w:rFonts w:ascii="Arial" w:hAnsi="Arial" w:cs="Arial"/>
                <w:b/>
                <w:bCs/>
              </w:rPr>
              <w:t>A</w:t>
            </w:r>
            <w:r w:rsidRPr="008B04A6">
              <w:rPr>
                <w:rFonts w:ascii="Arial" w:hAnsi="Arial" w:cs="Arial"/>
                <w:b/>
                <w:bCs/>
              </w:rPr>
              <w:t>pprove</w:t>
            </w:r>
            <w:r>
              <w:rPr>
                <w:rFonts w:ascii="Arial" w:hAnsi="Arial" w:cs="Arial"/>
                <w:b/>
                <w:bCs/>
              </w:rPr>
              <w:t>d:</w:t>
            </w:r>
            <w:r w:rsidRPr="00EA07ED">
              <w:rPr>
                <w:rFonts w:ascii="Arial" w:hAnsi="Arial" w:cs="Arial"/>
              </w:rPr>
              <w:t xml:space="preserve"> </w:t>
            </w:r>
            <w:r w:rsidR="00A12B1B">
              <w:rPr>
                <w:rFonts w:ascii="Arial" w:hAnsi="Arial" w:cs="Arial"/>
              </w:rPr>
              <w:t xml:space="preserve">minor </w:t>
            </w:r>
            <w:r w:rsidR="00242A63">
              <w:rPr>
                <w:rFonts w:ascii="Arial" w:hAnsi="Arial" w:cs="Arial"/>
              </w:rPr>
              <w:t xml:space="preserve">updates to </w:t>
            </w:r>
            <w:r w:rsidRPr="00EA07ED">
              <w:rPr>
                <w:rFonts w:ascii="Arial" w:hAnsi="Arial" w:cs="Arial"/>
              </w:rPr>
              <w:t>the Student Protection Plan</w:t>
            </w:r>
            <w:r w:rsidR="0014248B">
              <w:rPr>
                <w:rFonts w:ascii="Arial" w:hAnsi="Arial" w:cs="Arial"/>
              </w:rPr>
              <w:t>.</w:t>
            </w:r>
          </w:p>
          <w:p w14:paraId="7FCA6657" w14:textId="77777777" w:rsidR="009E6D95" w:rsidRPr="00FF1E76" w:rsidRDefault="009E6D95" w:rsidP="009E6D95">
            <w:pPr>
              <w:keepLines/>
              <w:widowControl w:val="0"/>
              <w:spacing w:line="276" w:lineRule="auto"/>
              <w:rPr>
                <w:rFonts w:ascii="Arial" w:hAnsi="Arial" w:cs="Arial"/>
                <w:b/>
                <w:color w:val="1F4E79" w:themeColor="accent1" w:themeShade="80"/>
              </w:rPr>
            </w:pPr>
          </w:p>
        </w:tc>
        <w:tc>
          <w:tcPr>
            <w:tcW w:w="1482" w:type="pct"/>
            <w:tcBorders>
              <w:bottom w:val="nil"/>
            </w:tcBorders>
          </w:tcPr>
          <w:p w14:paraId="263AEB95" w14:textId="77777777" w:rsidR="005365C2" w:rsidRDefault="005365C2" w:rsidP="008A5366">
            <w:pPr>
              <w:spacing w:line="276" w:lineRule="auto"/>
              <w:rPr>
                <w:rFonts w:ascii="Arial" w:hAnsi="Arial" w:cs="Arial"/>
              </w:rPr>
            </w:pPr>
          </w:p>
          <w:p w14:paraId="32612EC5" w14:textId="38C63062" w:rsidR="008A5366" w:rsidRDefault="00110B0F" w:rsidP="008A5366">
            <w:pPr>
              <w:spacing w:line="276" w:lineRule="auto"/>
              <w:rPr>
                <w:rFonts w:ascii="Arial" w:hAnsi="Arial" w:cs="Arial"/>
              </w:rPr>
            </w:pPr>
            <w:hyperlink r:id="rId23" w:history="1">
              <w:r w:rsidR="008A5366" w:rsidRPr="005365C2">
                <w:rPr>
                  <w:rStyle w:val="Hyperlink"/>
                  <w:rFonts w:ascii="Arial" w:hAnsi="Arial" w:cs="Arial"/>
                </w:rPr>
                <w:t>SEN_2022_06_22_P18</w:t>
              </w:r>
            </w:hyperlink>
          </w:p>
          <w:p w14:paraId="12C51CFB" w14:textId="77777777" w:rsidR="009E6D95" w:rsidRPr="00FF1E76" w:rsidRDefault="009E6D95" w:rsidP="009E6D95">
            <w:pPr>
              <w:spacing w:line="276" w:lineRule="auto"/>
              <w:jc w:val="right"/>
              <w:rPr>
                <w:rFonts w:ascii="Arial" w:hAnsi="Arial" w:cs="Arial"/>
              </w:rPr>
            </w:pPr>
          </w:p>
        </w:tc>
      </w:tr>
      <w:tr w:rsidR="009E6D95" w:rsidRPr="00FF1E76" w14:paraId="711655A8" w14:textId="77777777" w:rsidTr="00FB73FA">
        <w:tc>
          <w:tcPr>
            <w:tcW w:w="492" w:type="pct"/>
            <w:tcBorders>
              <w:bottom w:val="nil"/>
            </w:tcBorders>
          </w:tcPr>
          <w:p w14:paraId="3C910C30"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7F7DC5EB" w14:textId="77777777" w:rsidR="00800A0F" w:rsidRDefault="00800A0F" w:rsidP="00800A0F">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ANNUAL REPORT FROM THE OIA</w:t>
            </w:r>
          </w:p>
          <w:p w14:paraId="238D561F" w14:textId="19508027" w:rsidR="009E6D95" w:rsidRPr="00A32E0F" w:rsidRDefault="00FD6587" w:rsidP="00A32E0F">
            <w:pPr>
              <w:autoSpaceDE w:val="0"/>
              <w:autoSpaceDN w:val="0"/>
              <w:adjustRightInd w:val="0"/>
              <w:rPr>
                <w:rFonts w:ascii="ArialMT" w:hAnsi="ArialMT" w:cs="ArialMT"/>
              </w:rPr>
            </w:pPr>
            <w:r>
              <w:rPr>
                <w:rFonts w:ascii="Arial" w:hAnsi="Arial" w:cs="Arial"/>
                <w:b/>
              </w:rPr>
              <w:t>R</w:t>
            </w:r>
            <w:r w:rsidR="00800A0F" w:rsidRPr="00315840">
              <w:rPr>
                <w:rFonts w:ascii="Arial" w:hAnsi="Arial" w:cs="Arial"/>
                <w:b/>
              </w:rPr>
              <w:t>eceive</w:t>
            </w:r>
            <w:r>
              <w:rPr>
                <w:rFonts w:ascii="Arial" w:hAnsi="Arial" w:cs="Arial"/>
                <w:b/>
              </w:rPr>
              <w:t xml:space="preserve">d: </w:t>
            </w:r>
            <w:r w:rsidR="00800A0F" w:rsidRPr="00440412">
              <w:rPr>
                <w:rFonts w:ascii="Arial" w:hAnsi="Arial" w:cs="Arial"/>
              </w:rPr>
              <w:t xml:space="preserve"> a copy of the </w:t>
            </w:r>
            <w:r w:rsidR="00800A0F">
              <w:rPr>
                <w:rFonts w:ascii="Arial" w:hAnsi="Arial" w:cs="Arial"/>
              </w:rPr>
              <w:t>OIA</w:t>
            </w:r>
            <w:r w:rsidR="00800A0F" w:rsidRPr="00440412">
              <w:rPr>
                <w:rFonts w:ascii="Arial" w:hAnsi="Arial" w:cs="Arial"/>
              </w:rPr>
              <w:t>’s annual report</w:t>
            </w:r>
            <w:r w:rsidR="00A32E0F">
              <w:rPr>
                <w:rFonts w:ascii="Arial" w:hAnsi="Arial" w:cs="Arial"/>
              </w:rPr>
              <w:t xml:space="preserve">.  </w:t>
            </w:r>
            <w:r w:rsidR="00A32E0F">
              <w:rPr>
                <w:rFonts w:ascii="ArialMT" w:hAnsi="ArialMT" w:cs="ArialMT"/>
              </w:rPr>
              <w:t xml:space="preserve">Senate </w:t>
            </w:r>
            <w:r w:rsidR="00A12B1B">
              <w:rPr>
                <w:rFonts w:ascii="ArialMT" w:hAnsi="ArialMT" w:cs="ArialMT"/>
              </w:rPr>
              <w:t>noted that</w:t>
            </w:r>
            <w:r w:rsidR="00A32E0F">
              <w:rPr>
                <w:rFonts w:ascii="ArialMT" w:hAnsi="ArialMT" w:cs="ArialMT"/>
              </w:rPr>
              <w:t xml:space="preserve"> the number of C</w:t>
            </w:r>
            <w:r w:rsidR="00A12B1B">
              <w:rPr>
                <w:rFonts w:ascii="ArialMT" w:hAnsi="ArialMT" w:cs="ArialMT"/>
              </w:rPr>
              <w:t xml:space="preserve">ompletion of </w:t>
            </w:r>
            <w:r w:rsidR="00A32E0F">
              <w:rPr>
                <w:rFonts w:ascii="ArialMT" w:hAnsi="ArialMT" w:cs="ArialMT"/>
              </w:rPr>
              <w:t>P</w:t>
            </w:r>
            <w:r w:rsidR="00A12B1B">
              <w:rPr>
                <w:rFonts w:ascii="ArialMT" w:hAnsi="ArialMT" w:cs="ArialMT"/>
              </w:rPr>
              <w:t>rocedures</w:t>
            </w:r>
            <w:r w:rsidR="00A32E0F">
              <w:rPr>
                <w:rFonts w:ascii="ArialMT" w:hAnsi="ArialMT" w:cs="ArialMT"/>
              </w:rPr>
              <w:t xml:space="preserve"> Letters issued by University of Huddersfield in 2021 was </w:t>
            </w:r>
            <w:r w:rsidR="00A12B1B">
              <w:rPr>
                <w:rFonts w:ascii="ArialMT" w:hAnsi="ArialMT" w:cs="ArialMT"/>
              </w:rPr>
              <w:t>considerably</w:t>
            </w:r>
            <w:r w:rsidR="00A32E0F">
              <w:rPr>
                <w:rFonts w:ascii="ArialMT" w:hAnsi="ArialMT" w:cs="ArialMT"/>
              </w:rPr>
              <w:t xml:space="preserve"> higher than the median </w:t>
            </w:r>
            <w:r w:rsidR="00A12B1B">
              <w:rPr>
                <w:rFonts w:ascii="ArialMT" w:hAnsi="ArialMT" w:cs="ArialMT"/>
              </w:rPr>
              <w:t>for</w:t>
            </w:r>
            <w:r w:rsidR="00A32E0F">
              <w:rPr>
                <w:rFonts w:ascii="ArialMT" w:hAnsi="ArialMT" w:cs="ArialMT"/>
              </w:rPr>
              <w:t xml:space="preserve"> providers in the same OIA Band</w:t>
            </w:r>
            <w:r w:rsidR="00A12B1B">
              <w:rPr>
                <w:rFonts w:ascii="ArialMT" w:hAnsi="ArialMT" w:cs="ArialMT"/>
              </w:rPr>
              <w:t xml:space="preserve"> (determined by the number of registered students at the institution).</w:t>
            </w:r>
            <w:r w:rsidR="0014248B">
              <w:rPr>
                <w:rFonts w:ascii="ArialMT" w:hAnsi="ArialMT" w:cs="ArialMT"/>
              </w:rPr>
              <w:t xml:space="preserve">  </w:t>
            </w:r>
            <w:r w:rsidR="00A12B1B">
              <w:rPr>
                <w:rFonts w:ascii="ArialMT" w:hAnsi="ArialMT" w:cs="ArialMT"/>
              </w:rPr>
              <w:t xml:space="preserve">However, it was also noted that the band has a wide range, and as the University’s size puts it at the upper limit of the band, a higher-than-average number of cases could be expected. </w:t>
            </w:r>
          </w:p>
        </w:tc>
        <w:tc>
          <w:tcPr>
            <w:tcW w:w="1482" w:type="pct"/>
            <w:tcBorders>
              <w:bottom w:val="nil"/>
            </w:tcBorders>
          </w:tcPr>
          <w:p w14:paraId="03B74DD4" w14:textId="77777777" w:rsidR="005365C2" w:rsidRDefault="005365C2" w:rsidP="00800A0F">
            <w:pPr>
              <w:spacing w:line="276" w:lineRule="auto"/>
              <w:rPr>
                <w:rFonts w:ascii="Arial" w:hAnsi="Arial" w:cs="Arial"/>
              </w:rPr>
            </w:pPr>
          </w:p>
          <w:p w14:paraId="453AC7B0" w14:textId="77777777" w:rsidR="005365C2" w:rsidRDefault="005365C2" w:rsidP="00800A0F">
            <w:pPr>
              <w:spacing w:line="276" w:lineRule="auto"/>
              <w:rPr>
                <w:rFonts w:ascii="Arial" w:hAnsi="Arial" w:cs="Arial"/>
              </w:rPr>
            </w:pPr>
          </w:p>
          <w:p w14:paraId="561B676A" w14:textId="587AD493" w:rsidR="00800A0F" w:rsidRDefault="00110B0F" w:rsidP="00800A0F">
            <w:pPr>
              <w:spacing w:line="276" w:lineRule="auto"/>
              <w:rPr>
                <w:rFonts w:ascii="Arial" w:hAnsi="Arial" w:cs="Arial"/>
              </w:rPr>
            </w:pPr>
            <w:hyperlink r:id="rId24" w:history="1">
              <w:r w:rsidR="00800A0F" w:rsidRPr="005365C2">
                <w:rPr>
                  <w:rStyle w:val="Hyperlink"/>
                  <w:rFonts w:ascii="Arial" w:hAnsi="Arial" w:cs="Arial"/>
                </w:rPr>
                <w:t>SEN_2022_06_22_P19</w:t>
              </w:r>
            </w:hyperlink>
          </w:p>
          <w:p w14:paraId="002D9E16" w14:textId="77777777" w:rsidR="009E6D95" w:rsidRPr="00FF1E76" w:rsidRDefault="009E6D95" w:rsidP="009E6D95">
            <w:pPr>
              <w:spacing w:line="276" w:lineRule="auto"/>
              <w:jc w:val="right"/>
              <w:rPr>
                <w:rFonts w:ascii="Arial" w:hAnsi="Arial" w:cs="Arial"/>
              </w:rPr>
            </w:pPr>
          </w:p>
        </w:tc>
      </w:tr>
      <w:tr w:rsidR="00800A0F" w:rsidRPr="00FF1E76" w14:paraId="53EAC970" w14:textId="77777777" w:rsidTr="00800A0F">
        <w:tc>
          <w:tcPr>
            <w:tcW w:w="5000" w:type="pct"/>
            <w:gridSpan w:val="3"/>
            <w:tcBorders>
              <w:bottom w:val="nil"/>
            </w:tcBorders>
            <w:shd w:val="clear" w:color="auto" w:fill="002060"/>
          </w:tcPr>
          <w:p w14:paraId="15B4CB5F" w14:textId="5EC9FADD" w:rsidR="00800A0F" w:rsidRPr="00800A0F" w:rsidRDefault="00800A0F" w:rsidP="00800A0F">
            <w:pPr>
              <w:spacing w:line="276" w:lineRule="auto"/>
              <w:rPr>
                <w:rFonts w:ascii="Arial" w:hAnsi="Arial" w:cs="Arial"/>
                <w:b/>
                <w:bCs/>
              </w:rPr>
            </w:pPr>
            <w:r>
              <w:rPr>
                <w:rFonts w:ascii="Arial" w:hAnsi="Arial" w:cs="Arial"/>
                <w:b/>
                <w:bCs/>
              </w:rPr>
              <w:t>PEOPLE FIRST</w:t>
            </w:r>
          </w:p>
        </w:tc>
      </w:tr>
      <w:tr w:rsidR="00800A0F" w:rsidRPr="00FF1E76" w14:paraId="505C5C5F" w14:textId="77777777" w:rsidTr="00FB73FA">
        <w:tc>
          <w:tcPr>
            <w:tcW w:w="492" w:type="pct"/>
            <w:tcBorders>
              <w:bottom w:val="nil"/>
            </w:tcBorders>
          </w:tcPr>
          <w:p w14:paraId="71AE9332" w14:textId="77777777" w:rsidR="00800A0F" w:rsidRPr="00FF1E76" w:rsidRDefault="00800A0F"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2C620717" w14:textId="77777777" w:rsidR="00800A0F" w:rsidRDefault="00800A0F" w:rsidP="00800A0F">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EDI STRATEGY</w:t>
            </w:r>
          </w:p>
          <w:p w14:paraId="47B6BE05" w14:textId="62266C3A" w:rsidR="00800A0F" w:rsidRDefault="00FD6587" w:rsidP="00800A0F">
            <w:pPr>
              <w:keepLines/>
              <w:widowControl w:val="0"/>
              <w:spacing w:line="276" w:lineRule="auto"/>
              <w:rPr>
                <w:rFonts w:ascii="Arial" w:hAnsi="Arial" w:cs="Arial"/>
                <w:b/>
              </w:rPr>
            </w:pPr>
            <w:r>
              <w:rPr>
                <w:rFonts w:ascii="Arial" w:hAnsi="Arial" w:cs="Arial"/>
                <w:b/>
              </w:rPr>
              <w:t>R</w:t>
            </w:r>
            <w:r w:rsidR="00800A0F">
              <w:rPr>
                <w:rFonts w:ascii="Arial" w:hAnsi="Arial" w:cs="Arial"/>
                <w:b/>
              </w:rPr>
              <w:t>eceive</w:t>
            </w:r>
            <w:r>
              <w:rPr>
                <w:rFonts w:ascii="Arial" w:hAnsi="Arial" w:cs="Arial"/>
                <w:b/>
              </w:rPr>
              <w:t>d</w:t>
            </w:r>
            <w:r w:rsidR="00800A0F">
              <w:rPr>
                <w:rFonts w:ascii="Arial" w:hAnsi="Arial" w:cs="Arial"/>
                <w:b/>
              </w:rPr>
              <w:t xml:space="preserve">: </w:t>
            </w:r>
          </w:p>
          <w:p w14:paraId="5CC184F6" w14:textId="58771D65" w:rsidR="00A12B1B" w:rsidRDefault="00800A0F" w:rsidP="00605DF9">
            <w:pPr>
              <w:pStyle w:val="ListParagraph"/>
              <w:keepLines/>
              <w:widowControl w:val="0"/>
              <w:numPr>
                <w:ilvl w:val="1"/>
                <w:numId w:val="6"/>
              </w:numPr>
              <w:spacing w:line="276" w:lineRule="auto"/>
              <w:rPr>
                <w:rFonts w:ascii="Arial" w:hAnsi="Arial" w:cs="Arial"/>
                <w:bCs/>
              </w:rPr>
            </w:pPr>
            <w:r w:rsidRPr="00A12B1B">
              <w:rPr>
                <w:rFonts w:ascii="Arial" w:hAnsi="Arial" w:cs="Arial"/>
                <w:bCs/>
              </w:rPr>
              <w:t xml:space="preserve">An overview </w:t>
            </w:r>
            <w:r w:rsidR="00FD6587" w:rsidRPr="00A12B1B">
              <w:rPr>
                <w:rFonts w:ascii="Arial" w:hAnsi="Arial" w:cs="Arial"/>
                <w:bCs/>
              </w:rPr>
              <w:t>from</w:t>
            </w:r>
            <w:r w:rsidRPr="00A12B1B">
              <w:rPr>
                <w:rFonts w:ascii="Arial" w:hAnsi="Arial" w:cs="Arial"/>
                <w:bCs/>
              </w:rPr>
              <w:t xml:space="preserve"> the Director of HR</w:t>
            </w:r>
            <w:r w:rsidR="00A12B1B" w:rsidRPr="00A12B1B">
              <w:rPr>
                <w:rFonts w:ascii="Arial" w:hAnsi="Arial" w:cs="Arial"/>
                <w:bCs/>
              </w:rPr>
              <w:t xml:space="preserve"> on the development of </w:t>
            </w:r>
            <w:r w:rsidR="00A12B1B">
              <w:rPr>
                <w:rFonts w:ascii="Arial" w:hAnsi="Arial" w:cs="Arial"/>
                <w:bCs/>
              </w:rPr>
              <w:t>t</w:t>
            </w:r>
            <w:r w:rsidR="00FD6587" w:rsidRPr="00A12B1B">
              <w:rPr>
                <w:rFonts w:ascii="Arial" w:hAnsi="Arial" w:cs="Arial"/>
                <w:bCs/>
              </w:rPr>
              <w:t xml:space="preserve">he </w:t>
            </w:r>
            <w:r w:rsidR="005D0786" w:rsidRPr="00A12B1B">
              <w:rPr>
                <w:rFonts w:ascii="Arial" w:hAnsi="Arial" w:cs="Arial"/>
                <w:bCs/>
              </w:rPr>
              <w:t xml:space="preserve">University’s Equality, Diversity and Inclusivity </w:t>
            </w:r>
            <w:r w:rsidR="00A12B1B">
              <w:rPr>
                <w:rFonts w:ascii="Arial" w:hAnsi="Arial" w:cs="Arial"/>
                <w:bCs/>
              </w:rPr>
              <w:t xml:space="preserve">(EDI) </w:t>
            </w:r>
            <w:r w:rsidR="005D0786" w:rsidRPr="00A12B1B">
              <w:rPr>
                <w:rFonts w:ascii="Arial" w:hAnsi="Arial" w:cs="Arial"/>
                <w:bCs/>
              </w:rPr>
              <w:t>Framework</w:t>
            </w:r>
            <w:r w:rsidR="00A12B1B">
              <w:rPr>
                <w:rFonts w:ascii="Arial" w:hAnsi="Arial" w:cs="Arial"/>
                <w:bCs/>
              </w:rPr>
              <w:t>. It was reported that the framework</w:t>
            </w:r>
            <w:r w:rsidR="00FD6587" w:rsidRPr="00A12B1B">
              <w:rPr>
                <w:rFonts w:ascii="Arial" w:hAnsi="Arial" w:cs="Arial"/>
                <w:bCs/>
              </w:rPr>
              <w:t xml:space="preserve"> had been introduced in 2020</w:t>
            </w:r>
            <w:r w:rsidR="005D0786" w:rsidRPr="00A12B1B">
              <w:rPr>
                <w:rFonts w:ascii="Arial" w:hAnsi="Arial" w:cs="Arial"/>
                <w:bCs/>
              </w:rPr>
              <w:t xml:space="preserve"> with </w:t>
            </w:r>
            <w:r w:rsidR="00A12B1B">
              <w:rPr>
                <w:rFonts w:ascii="Arial" w:hAnsi="Arial" w:cs="Arial"/>
                <w:bCs/>
              </w:rPr>
              <w:t xml:space="preserve">four key </w:t>
            </w:r>
            <w:r w:rsidR="005D0786" w:rsidRPr="00A12B1B">
              <w:rPr>
                <w:rFonts w:ascii="Arial" w:hAnsi="Arial" w:cs="Arial"/>
                <w:bCs/>
              </w:rPr>
              <w:t>objectives: learning for all; community for all; voice for all</w:t>
            </w:r>
            <w:r w:rsidR="0014248B" w:rsidRPr="00A12B1B">
              <w:rPr>
                <w:rFonts w:ascii="Arial" w:hAnsi="Arial" w:cs="Arial"/>
                <w:bCs/>
              </w:rPr>
              <w:t xml:space="preserve"> and </w:t>
            </w:r>
            <w:r w:rsidR="005D0786" w:rsidRPr="00A12B1B">
              <w:rPr>
                <w:rFonts w:ascii="Arial" w:hAnsi="Arial" w:cs="Arial"/>
                <w:bCs/>
              </w:rPr>
              <w:t>facilities and access for all</w:t>
            </w:r>
            <w:r w:rsidR="0014248B" w:rsidRPr="00A12B1B">
              <w:rPr>
                <w:rFonts w:ascii="Arial" w:hAnsi="Arial" w:cs="Arial"/>
                <w:bCs/>
              </w:rPr>
              <w:t xml:space="preserve">. </w:t>
            </w:r>
            <w:r w:rsidR="008634A1" w:rsidRPr="00A12B1B">
              <w:rPr>
                <w:rFonts w:ascii="Arial" w:hAnsi="Arial" w:cs="Arial"/>
                <w:bCs/>
              </w:rPr>
              <w:t xml:space="preserve">There was a collaborative approach </w:t>
            </w:r>
            <w:r w:rsidR="00242A63" w:rsidRPr="00A12B1B">
              <w:rPr>
                <w:rFonts w:ascii="Arial" w:hAnsi="Arial" w:cs="Arial"/>
                <w:bCs/>
              </w:rPr>
              <w:t xml:space="preserve">between staff and students to promote dignity and respect.  A number of </w:t>
            </w:r>
            <w:r w:rsidR="00A12B1B">
              <w:rPr>
                <w:rFonts w:ascii="Arial" w:hAnsi="Arial" w:cs="Arial"/>
                <w:bCs/>
              </w:rPr>
              <w:t>large-scale projects were supporting the EDI journey</w:t>
            </w:r>
            <w:r w:rsidR="00F94465">
              <w:rPr>
                <w:rFonts w:ascii="Arial" w:hAnsi="Arial" w:cs="Arial"/>
                <w:bCs/>
              </w:rPr>
              <w:t>,</w:t>
            </w:r>
            <w:r w:rsidR="00A12B1B">
              <w:rPr>
                <w:rFonts w:ascii="Arial" w:hAnsi="Arial" w:cs="Arial"/>
                <w:bCs/>
              </w:rPr>
              <w:t xml:space="preserve"> including work to obtain t</w:t>
            </w:r>
            <w:r w:rsidR="005C193B" w:rsidRPr="00A12B1B">
              <w:rPr>
                <w:rFonts w:ascii="Arial" w:hAnsi="Arial" w:cs="Arial"/>
                <w:bCs/>
              </w:rPr>
              <w:t xml:space="preserve">he Mental Health Charter and </w:t>
            </w:r>
            <w:r w:rsidR="00A12B1B">
              <w:rPr>
                <w:rFonts w:ascii="Arial" w:hAnsi="Arial" w:cs="Arial"/>
                <w:bCs/>
              </w:rPr>
              <w:t xml:space="preserve">the </w:t>
            </w:r>
            <w:r w:rsidR="005C193B" w:rsidRPr="00A12B1B">
              <w:rPr>
                <w:rFonts w:ascii="Arial" w:hAnsi="Arial" w:cs="Arial"/>
                <w:bCs/>
              </w:rPr>
              <w:t>Race Equality Charter</w:t>
            </w:r>
            <w:r w:rsidR="00A12B1B">
              <w:rPr>
                <w:rFonts w:ascii="Arial" w:hAnsi="Arial" w:cs="Arial"/>
                <w:bCs/>
              </w:rPr>
              <w:t xml:space="preserve">. </w:t>
            </w:r>
          </w:p>
          <w:p w14:paraId="44F1AD95" w14:textId="5E8DBB66" w:rsidR="005C193B" w:rsidRPr="00A12B1B" w:rsidRDefault="00BA75E3" w:rsidP="00A12B1B">
            <w:pPr>
              <w:pStyle w:val="ListParagraph"/>
              <w:keepLines/>
              <w:widowControl w:val="0"/>
              <w:spacing w:line="276" w:lineRule="auto"/>
              <w:ind w:left="615"/>
              <w:rPr>
                <w:rFonts w:ascii="Arial" w:hAnsi="Arial" w:cs="Arial"/>
                <w:bCs/>
              </w:rPr>
            </w:pPr>
            <w:r w:rsidRPr="00A12B1B">
              <w:rPr>
                <w:rFonts w:ascii="Arial" w:hAnsi="Arial" w:cs="Arial"/>
                <w:bCs/>
              </w:rPr>
              <w:t>It was a</w:t>
            </w:r>
            <w:r w:rsidR="005C193B" w:rsidRPr="00A12B1B">
              <w:rPr>
                <w:rFonts w:ascii="Arial" w:hAnsi="Arial" w:cs="Arial"/>
                <w:bCs/>
              </w:rPr>
              <w:t xml:space="preserve">greed </w:t>
            </w:r>
            <w:r w:rsidRPr="00A12B1B">
              <w:rPr>
                <w:rFonts w:ascii="Arial" w:hAnsi="Arial" w:cs="Arial"/>
                <w:bCs/>
              </w:rPr>
              <w:t>that</w:t>
            </w:r>
            <w:r w:rsidR="005C193B" w:rsidRPr="00A12B1B">
              <w:rPr>
                <w:rFonts w:ascii="Arial" w:hAnsi="Arial" w:cs="Arial"/>
                <w:bCs/>
              </w:rPr>
              <w:t xml:space="preserve"> </w:t>
            </w:r>
            <w:r w:rsidRPr="00A12B1B">
              <w:rPr>
                <w:rFonts w:ascii="Arial" w:hAnsi="Arial" w:cs="Arial"/>
                <w:bCs/>
              </w:rPr>
              <w:t>EDI</w:t>
            </w:r>
            <w:r w:rsidR="005C193B" w:rsidRPr="00A12B1B">
              <w:rPr>
                <w:rFonts w:ascii="Arial" w:hAnsi="Arial" w:cs="Arial"/>
                <w:bCs/>
              </w:rPr>
              <w:t xml:space="preserve"> </w:t>
            </w:r>
            <w:r w:rsidR="00F94465">
              <w:rPr>
                <w:rFonts w:ascii="Arial" w:hAnsi="Arial" w:cs="Arial"/>
                <w:bCs/>
              </w:rPr>
              <w:t xml:space="preserve">should </w:t>
            </w:r>
            <w:r w:rsidRPr="00A12B1B">
              <w:rPr>
                <w:rFonts w:ascii="Arial" w:hAnsi="Arial" w:cs="Arial"/>
                <w:bCs/>
              </w:rPr>
              <w:t>be</w:t>
            </w:r>
            <w:r w:rsidR="005C193B" w:rsidRPr="00A12B1B">
              <w:rPr>
                <w:rFonts w:ascii="Arial" w:hAnsi="Arial" w:cs="Arial"/>
                <w:bCs/>
              </w:rPr>
              <w:t xml:space="preserve"> a</w:t>
            </w:r>
            <w:r w:rsidRPr="00A12B1B">
              <w:rPr>
                <w:rFonts w:ascii="Arial" w:hAnsi="Arial" w:cs="Arial"/>
                <w:bCs/>
              </w:rPr>
              <w:t xml:space="preserve">dded </w:t>
            </w:r>
            <w:r w:rsidR="00F94465">
              <w:rPr>
                <w:rFonts w:ascii="Arial" w:hAnsi="Arial" w:cs="Arial"/>
                <w:bCs/>
              </w:rPr>
              <w:t>as a</w:t>
            </w:r>
            <w:r w:rsidR="005C193B" w:rsidRPr="00A12B1B">
              <w:rPr>
                <w:rFonts w:ascii="Arial" w:hAnsi="Arial" w:cs="Arial"/>
                <w:bCs/>
              </w:rPr>
              <w:t xml:space="preserve"> standing item on</w:t>
            </w:r>
            <w:r w:rsidRPr="00A12B1B">
              <w:rPr>
                <w:rFonts w:ascii="Arial" w:hAnsi="Arial" w:cs="Arial"/>
                <w:bCs/>
              </w:rPr>
              <w:t xml:space="preserve"> Senate</w:t>
            </w:r>
            <w:r w:rsidR="00A12B1B">
              <w:rPr>
                <w:rFonts w:ascii="Arial" w:hAnsi="Arial" w:cs="Arial"/>
                <w:bCs/>
              </w:rPr>
              <w:t>’s</w:t>
            </w:r>
            <w:r w:rsidRPr="00A12B1B">
              <w:rPr>
                <w:rFonts w:ascii="Arial" w:hAnsi="Arial" w:cs="Arial"/>
                <w:bCs/>
              </w:rPr>
              <w:t xml:space="preserve"> agenda </w:t>
            </w:r>
            <w:r w:rsidR="005C193B" w:rsidRPr="00A12B1B">
              <w:rPr>
                <w:rFonts w:ascii="Arial" w:hAnsi="Arial" w:cs="Arial"/>
                <w:bCs/>
              </w:rPr>
              <w:t xml:space="preserve">and </w:t>
            </w:r>
            <w:r w:rsidR="00A12B1B">
              <w:rPr>
                <w:rFonts w:ascii="Arial" w:hAnsi="Arial" w:cs="Arial"/>
                <w:bCs/>
              </w:rPr>
              <w:t xml:space="preserve">regular </w:t>
            </w:r>
            <w:r w:rsidR="005C193B" w:rsidRPr="00A12B1B">
              <w:rPr>
                <w:rFonts w:ascii="Arial" w:hAnsi="Arial" w:cs="Arial"/>
                <w:bCs/>
              </w:rPr>
              <w:t>update</w:t>
            </w:r>
            <w:r w:rsidR="00A12B1B">
              <w:rPr>
                <w:rFonts w:ascii="Arial" w:hAnsi="Arial" w:cs="Arial"/>
                <w:bCs/>
              </w:rPr>
              <w:t>s</w:t>
            </w:r>
            <w:r w:rsidR="005C193B" w:rsidRPr="00A12B1B">
              <w:rPr>
                <w:rFonts w:ascii="Arial" w:hAnsi="Arial" w:cs="Arial"/>
                <w:bCs/>
              </w:rPr>
              <w:t xml:space="preserve"> on the </w:t>
            </w:r>
            <w:r w:rsidR="00F94465">
              <w:rPr>
                <w:rFonts w:ascii="Arial" w:hAnsi="Arial" w:cs="Arial"/>
                <w:bCs/>
              </w:rPr>
              <w:t xml:space="preserve">main </w:t>
            </w:r>
            <w:r w:rsidR="005C193B" w:rsidRPr="00A12B1B">
              <w:rPr>
                <w:rFonts w:ascii="Arial" w:hAnsi="Arial" w:cs="Arial"/>
                <w:bCs/>
              </w:rPr>
              <w:t>work</w:t>
            </w:r>
            <w:r w:rsidR="00A12B1B">
              <w:rPr>
                <w:rFonts w:ascii="Arial" w:hAnsi="Arial" w:cs="Arial"/>
                <w:bCs/>
              </w:rPr>
              <w:t>streams would</w:t>
            </w:r>
            <w:r w:rsidR="005C193B" w:rsidRPr="00A12B1B">
              <w:rPr>
                <w:rFonts w:ascii="Arial" w:hAnsi="Arial" w:cs="Arial"/>
                <w:bCs/>
              </w:rPr>
              <w:t xml:space="preserve"> </w:t>
            </w:r>
            <w:r w:rsidRPr="00A12B1B">
              <w:rPr>
                <w:rFonts w:ascii="Arial" w:hAnsi="Arial" w:cs="Arial"/>
                <w:bCs/>
              </w:rPr>
              <w:t xml:space="preserve">be provided at </w:t>
            </w:r>
            <w:r w:rsidR="005C193B" w:rsidRPr="00A12B1B">
              <w:rPr>
                <w:rFonts w:ascii="Arial" w:hAnsi="Arial" w:cs="Arial"/>
                <w:bCs/>
              </w:rPr>
              <w:t>each meeting.</w:t>
            </w:r>
          </w:p>
          <w:p w14:paraId="1A1AF9C7" w14:textId="7E3150B2" w:rsidR="00FD6587" w:rsidRPr="005D0786" w:rsidRDefault="005C193B" w:rsidP="00FD6587">
            <w:pPr>
              <w:pStyle w:val="ListParagraph"/>
              <w:keepLines/>
              <w:widowControl w:val="0"/>
              <w:spacing w:line="276" w:lineRule="auto"/>
              <w:ind w:left="615"/>
              <w:rPr>
                <w:rFonts w:ascii="Arial" w:hAnsi="Arial" w:cs="Arial"/>
                <w:bCs/>
              </w:rPr>
            </w:pPr>
            <w:r>
              <w:rPr>
                <w:rFonts w:ascii="Arial" w:hAnsi="Arial" w:cs="Arial"/>
                <w:bCs/>
              </w:rPr>
              <w:t xml:space="preserve"> </w:t>
            </w:r>
          </w:p>
          <w:p w14:paraId="1A4B59CB" w14:textId="647F6128" w:rsidR="005C193B" w:rsidRDefault="00845664" w:rsidP="00F94465">
            <w:pPr>
              <w:pStyle w:val="ListParagraph"/>
              <w:keepLines/>
              <w:widowControl w:val="0"/>
              <w:numPr>
                <w:ilvl w:val="1"/>
                <w:numId w:val="6"/>
              </w:numPr>
              <w:spacing w:line="276" w:lineRule="auto"/>
              <w:rPr>
                <w:rFonts w:ascii="Arial" w:hAnsi="Arial" w:cs="Arial"/>
              </w:rPr>
            </w:pPr>
            <w:r>
              <w:rPr>
                <w:rFonts w:ascii="Arial" w:hAnsi="Arial" w:cs="Arial"/>
              </w:rPr>
              <w:t>A report from t</w:t>
            </w:r>
            <w:r w:rsidR="00F94465">
              <w:rPr>
                <w:rFonts w:ascii="Arial" w:hAnsi="Arial" w:cs="Arial"/>
              </w:rPr>
              <w:t>he Mental Health Charter Project Manager</w:t>
            </w:r>
            <w:r w:rsidR="005C193B" w:rsidRPr="004054B3">
              <w:rPr>
                <w:rFonts w:ascii="Arial" w:hAnsi="Arial" w:cs="Arial"/>
              </w:rPr>
              <w:t xml:space="preserve"> </w:t>
            </w:r>
            <w:r>
              <w:rPr>
                <w:rFonts w:ascii="Arial" w:hAnsi="Arial" w:cs="Arial"/>
              </w:rPr>
              <w:t>who</w:t>
            </w:r>
            <w:r w:rsidR="00F94465">
              <w:rPr>
                <w:rFonts w:ascii="Arial" w:hAnsi="Arial" w:cs="Arial"/>
              </w:rPr>
              <w:t xml:space="preserve"> </w:t>
            </w:r>
            <w:r w:rsidR="004054B3" w:rsidRPr="004054B3">
              <w:rPr>
                <w:rFonts w:ascii="Arial" w:hAnsi="Arial" w:cs="Arial"/>
              </w:rPr>
              <w:t>outlined work ongoing</w:t>
            </w:r>
            <w:r w:rsidR="00F94465">
              <w:rPr>
                <w:rFonts w:ascii="Arial" w:hAnsi="Arial" w:cs="Arial"/>
              </w:rPr>
              <w:t xml:space="preserve"> to support the mental health and wellbeing of students and staff. Senate noted that t</w:t>
            </w:r>
            <w:r w:rsidR="004054B3">
              <w:rPr>
                <w:rFonts w:ascii="Arial" w:hAnsi="Arial" w:cs="Arial"/>
              </w:rPr>
              <w:t>here were five domains of focus: learn; support; work; live;</w:t>
            </w:r>
            <w:r w:rsidR="00F94465">
              <w:rPr>
                <w:rFonts w:ascii="Arial" w:hAnsi="Arial" w:cs="Arial"/>
              </w:rPr>
              <w:t xml:space="preserve"> and </w:t>
            </w:r>
            <w:r w:rsidR="004054B3">
              <w:rPr>
                <w:rFonts w:ascii="Arial" w:hAnsi="Arial" w:cs="Arial"/>
              </w:rPr>
              <w:t>enabling themes</w:t>
            </w:r>
            <w:r w:rsidR="00F94465">
              <w:rPr>
                <w:rFonts w:ascii="Arial" w:hAnsi="Arial" w:cs="Arial"/>
              </w:rPr>
              <w:t xml:space="preserve">, and the University </w:t>
            </w:r>
            <w:r w:rsidR="00036853">
              <w:rPr>
                <w:rFonts w:ascii="Arial" w:hAnsi="Arial" w:cs="Arial"/>
              </w:rPr>
              <w:t xml:space="preserve">intended to </w:t>
            </w:r>
            <w:r w:rsidR="00F94465">
              <w:rPr>
                <w:rFonts w:ascii="Arial" w:hAnsi="Arial" w:cs="Arial"/>
              </w:rPr>
              <w:t>submit an application</w:t>
            </w:r>
            <w:r w:rsidR="00036853">
              <w:rPr>
                <w:rFonts w:ascii="Arial" w:hAnsi="Arial" w:cs="Arial"/>
              </w:rPr>
              <w:t xml:space="preserve"> in 2024.</w:t>
            </w:r>
            <w:r w:rsidR="0014248B">
              <w:rPr>
                <w:rFonts w:ascii="Arial" w:hAnsi="Arial" w:cs="Arial"/>
              </w:rPr>
              <w:t xml:space="preserve">  T</w:t>
            </w:r>
            <w:r w:rsidR="00036853">
              <w:rPr>
                <w:rFonts w:ascii="Arial" w:hAnsi="Arial" w:cs="Arial"/>
              </w:rPr>
              <w:t>h</w:t>
            </w:r>
            <w:r w:rsidR="00F94465">
              <w:rPr>
                <w:rFonts w:ascii="Arial" w:hAnsi="Arial" w:cs="Arial"/>
              </w:rPr>
              <w:t>e committee recognised th</w:t>
            </w:r>
            <w:r w:rsidR="00036853">
              <w:rPr>
                <w:rFonts w:ascii="Arial" w:hAnsi="Arial" w:cs="Arial"/>
              </w:rPr>
              <w:t xml:space="preserve">is was a complex </w:t>
            </w:r>
            <w:r w:rsidR="00F94465">
              <w:rPr>
                <w:rFonts w:ascii="Arial" w:hAnsi="Arial" w:cs="Arial"/>
              </w:rPr>
              <w:t>project, and t</w:t>
            </w:r>
            <w:r w:rsidR="00036853">
              <w:rPr>
                <w:rFonts w:ascii="Arial" w:hAnsi="Arial" w:cs="Arial"/>
              </w:rPr>
              <w:t xml:space="preserve">he Vice-Chancellor </w:t>
            </w:r>
            <w:r w:rsidR="002C0410">
              <w:rPr>
                <w:rFonts w:ascii="Arial" w:hAnsi="Arial" w:cs="Arial"/>
              </w:rPr>
              <w:t>undertook</w:t>
            </w:r>
            <w:r w:rsidR="00F94465">
              <w:rPr>
                <w:rFonts w:ascii="Arial" w:hAnsi="Arial" w:cs="Arial"/>
              </w:rPr>
              <w:t xml:space="preserve"> to </w:t>
            </w:r>
            <w:r w:rsidR="00036853">
              <w:rPr>
                <w:rFonts w:ascii="Arial" w:hAnsi="Arial" w:cs="Arial"/>
              </w:rPr>
              <w:t xml:space="preserve">discuss </w:t>
            </w:r>
            <w:r w:rsidR="00F94465">
              <w:rPr>
                <w:rFonts w:ascii="Arial" w:hAnsi="Arial" w:cs="Arial"/>
              </w:rPr>
              <w:t xml:space="preserve">it further </w:t>
            </w:r>
            <w:r w:rsidR="00036853">
              <w:rPr>
                <w:rFonts w:ascii="Arial" w:hAnsi="Arial" w:cs="Arial"/>
              </w:rPr>
              <w:t>with appropriate staff outside of the meeting.</w:t>
            </w:r>
          </w:p>
          <w:p w14:paraId="5151CEF6" w14:textId="57C071D3" w:rsidR="00036853" w:rsidRPr="005C193B" w:rsidRDefault="00036853" w:rsidP="009E6D95">
            <w:pPr>
              <w:keepLines/>
              <w:widowControl w:val="0"/>
              <w:spacing w:line="276" w:lineRule="auto"/>
              <w:rPr>
                <w:rFonts w:ascii="Arial" w:hAnsi="Arial" w:cs="Arial"/>
                <w:bCs/>
                <w:color w:val="1F4E79" w:themeColor="accent1" w:themeShade="80"/>
              </w:rPr>
            </w:pPr>
          </w:p>
        </w:tc>
        <w:tc>
          <w:tcPr>
            <w:tcW w:w="1482" w:type="pct"/>
            <w:tcBorders>
              <w:bottom w:val="nil"/>
            </w:tcBorders>
          </w:tcPr>
          <w:p w14:paraId="4DB52887" w14:textId="77777777" w:rsidR="00800A0F" w:rsidRDefault="00800A0F" w:rsidP="009E6D95">
            <w:pPr>
              <w:spacing w:line="276" w:lineRule="auto"/>
              <w:jc w:val="right"/>
              <w:rPr>
                <w:rFonts w:ascii="Arial" w:hAnsi="Arial" w:cs="Arial"/>
              </w:rPr>
            </w:pPr>
          </w:p>
          <w:p w14:paraId="77209098" w14:textId="77777777" w:rsidR="00FD6587" w:rsidRDefault="00FD6587" w:rsidP="009E6D95">
            <w:pPr>
              <w:spacing w:line="276" w:lineRule="auto"/>
              <w:jc w:val="right"/>
              <w:rPr>
                <w:rFonts w:ascii="Arial" w:hAnsi="Arial" w:cs="Arial"/>
              </w:rPr>
            </w:pPr>
          </w:p>
          <w:p w14:paraId="60CF164B" w14:textId="77777777" w:rsidR="00FD6587" w:rsidRDefault="00FD6587" w:rsidP="00FD6587">
            <w:pPr>
              <w:spacing w:line="276" w:lineRule="auto"/>
              <w:rPr>
                <w:rFonts w:ascii="Arial" w:hAnsi="Arial" w:cs="Arial"/>
              </w:rPr>
            </w:pPr>
          </w:p>
          <w:p w14:paraId="56D15B1D" w14:textId="77777777" w:rsidR="005C193B" w:rsidRDefault="005C193B" w:rsidP="00FD6587">
            <w:pPr>
              <w:spacing w:line="276" w:lineRule="auto"/>
              <w:rPr>
                <w:rFonts w:ascii="Arial" w:hAnsi="Arial" w:cs="Arial"/>
              </w:rPr>
            </w:pPr>
          </w:p>
          <w:p w14:paraId="1DFC8A0C" w14:textId="77777777" w:rsidR="005C193B" w:rsidRDefault="005C193B" w:rsidP="00FD6587">
            <w:pPr>
              <w:spacing w:line="276" w:lineRule="auto"/>
              <w:rPr>
                <w:rFonts w:ascii="Arial" w:hAnsi="Arial" w:cs="Arial"/>
              </w:rPr>
            </w:pPr>
          </w:p>
          <w:p w14:paraId="0DD0AE3D" w14:textId="77777777" w:rsidR="005C193B" w:rsidRDefault="005C193B" w:rsidP="00FD6587">
            <w:pPr>
              <w:spacing w:line="276" w:lineRule="auto"/>
              <w:rPr>
                <w:rFonts w:ascii="Arial" w:hAnsi="Arial" w:cs="Arial"/>
              </w:rPr>
            </w:pPr>
          </w:p>
          <w:p w14:paraId="6D18E331" w14:textId="77777777" w:rsidR="005C193B" w:rsidRDefault="005C193B" w:rsidP="00FD6587">
            <w:pPr>
              <w:spacing w:line="276" w:lineRule="auto"/>
              <w:rPr>
                <w:rFonts w:ascii="Arial" w:hAnsi="Arial" w:cs="Arial"/>
              </w:rPr>
            </w:pPr>
          </w:p>
          <w:p w14:paraId="5A7CF84D" w14:textId="77777777" w:rsidR="005C193B" w:rsidRDefault="005C193B" w:rsidP="00FD6587">
            <w:pPr>
              <w:spacing w:line="276" w:lineRule="auto"/>
              <w:rPr>
                <w:rFonts w:ascii="Arial" w:hAnsi="Arial" w:cs="Arial"/>
              </w:rPr>
            </w:pPr>
          </w:p>
          <w:p w14:paraId="69AE63B2" w14:textId="77777777" w:rsidR="005C193B" w:rsidRDefault="005C193B" w:rsidP="00FD6587">
            <w:pPr>
              <w:spacing w:line="276" w:lineRule="auto"/>
              <w:rPr>
                <w:rFonts w:ascii="Arial" w:hAnsi="Arial" w:cs="Arial"/>
              </w:rPr>
            </w:pPr>
          </w:p>
          <w:p w14:paraId="718CD40B" w14:textId="77777777" w:rsidR="005C193B" w:rsidRDefault="005C193B" w:rsidP="00FD6587">
            <w:pPr>
              <w:spacing w:line="276" w:lineRule="auto"/>
              <w:rPr>
                <w:rFonts w:ascii="Arial" w:hAnsi="Arial" w:cs="Arial"/>
              </w:rPr>
            </w:pPr>
          </w:p>
          <w:p w14:paraId="65AE9477" w14:textId="77777777" w:rsidR="005C193B" w:rsidRDefault="005C193B" w:rsidP="00FD6587">
            <w:pPr>
              <w:spacing w:line="276" w:lineRule="auto"/>
              <w:rPr>
                <w:rFonts w:ascii="Arial" w:hAnsi="Arial" w:cs="Arial"/>
              </w:rPr>
            </w:pPr>
          </w:p>
          <w:p w14:paraId="2BE68449" w14:textId="77777777" w:rsidR="005C193B" w:rsidRDefault="005C193B" w:rsidP="00FD6587">
            <w:pPr>
              <w:spacing w:line="276" w:lineRule="auto"/>
              <w:rPr>
                <w:rFonts w:ascii="Arial" w:hAnsi="Arial" w:cs="Arial"/>
              </w:rPr>
            </w:pPr>
          </w:p>
          <w:p w14:paraId="44F6C76F" w14:textId="77777777" w:rsidR="006273AF" w:rsidRDefault="006273AF" w:rsidP="00FD6587">
            <w:pPr>
              <w:spacing w:line="276" w:lineRule="auto"/>
              <w:rPr>
                <w:rFonts w:ascii="Arial" w:hAnsi="Arial" w:cs="Arial"/>
              </w:rPr>
            </w:pPr>
          </w:p>
          <w:p w14:paraId="22C7BFFD" w14:textId="3EC25148" w:rsidR="006273AF" w:rsidRDefault="006273AF" w:rsidP="00FD6587">
            <w:pPr>
              <w:spacing w:line="276" w:lineRule="auto"/>
              <w:rPr>
                <w:rFonts w:ascii="Arial" w:hAnsi="Arial" w:cs="Arial"/>
              </w:rPr>
            </w:pPr>
          </w:p>
          <w:p w14:paraId="3FB50A41" w14:textId="77777777" w:rsidR="00E46B0A" w:rsidRDefault="00E46B0A" w:rsidP="00FD6587">
            <w:pPr>
              <w:spacing w:line="276" w:lineRule="auto"/>
              <w:rPr>
                <w:rFonts w:ascii="Arial" w:hAnsi="Arial" w:cs="Arial"/>
              </w:rPr>
            </w:pPr>
          </w:p>
          <w:p w14:paraId="05A58BBA" w14:textId="77777777" w:rsidR="00BA75E3" w:rsidRDefault="00BA75E3" w:rsidP="00FD6587">
            <w:pPr>
              <w:spacing w:line="276" w:lineRule="auto"/>
              <w:rPr>
                <w:rFonts w:ascii="Arial" w:hAnsi="Arial" w:cs="Arial"/>
              </w:rPr>
            </w:pPr>
          </w:p>
          <w:p w14:paraId="73FE1734" w14:textId="77777777" w:rsidR="0014248B" w:rsidRDefault="0014248B" w:rsidP="00FD6587">
            <w:pPr>
              <w:spacing w:line="276" w:lineRule="auto"/>
              <w:rPr>
                <w:rFonts w:ascii="Arial" w:hAnsi="Arial" w:cs="Arial"/>
              </w:rPr>
            </w:pPr>
          </w:p>
          <w:p w14:paraId="5B326D58" w14:textId="77777777" w:rsidR="0014248B" w:rsidRDefault="0014248B" w:rsidP="00FD6587">
            <w:pPr>
              <w:spacing w:line="276" w:lineRule="auto"/>
              <w:rPr>
                <w:rFonts w:ascii="Arial" w:hAnsi="Arial" w:cs="Arial"/>
              </w:rPr>
            </w:pPr>
          </w:p>
          <w:p w14:paraId="03972174" w14:textId="75CD2C89" w:rsidR="00FD6587" w:rsidRDefault="00110B0F" w:rsidP="00FD6587">
            <w:pPr>
              <w:spacing w:line="276" w:lineRule="auto"/>
              <w:rPr>
                <w:rFonts w:ascii="Arial" w:hAnsi="Arial" w:cs="Arial"/>
              </w:rPr>
            </w:pPr>
            <w:hyperlink r:id="rId25" w:history="1">
              <w:r w:rsidR="00FD6587" w:rsidRPr="00C02D91">
                <w:rPr>
                  <w:rStyle w:val="Hyperlink"/>
                  <w:rFonts w:ascii="Arial" w:hAnsi="Arial" w:cs="Arial"/>
                </w:rPr>
                <w:t>SEN_2022_06_22_P20.2</w:t>
              </w:r>
            </w:hyperlink>
          </w:p>
          <w:p w14:paraId="4A7D9F7D" w14:textId="51EBDECC" w:rsidR="00FD6587" w:rsidRPr="00FF1E76" w:rsidRDefault="00FD6587" w:rsidP="00FD6587">
            <w:pPr>
              <w:spacing w:line="276" w:lineRule="auto"/>
              <w:jc w:val="center"/>
              <w:rPr>
                <w:rFonts w:ascii="Arial" w:hAnsi="Arial" w:cs="Arial"/>
              </w:rPr>
            </w:pPr>
          </w:p>
        </w:tc>
      </w:tr>
      <w:tr w:rsidR="00800A0F" w:rsidRPr="00FF1E76" w14:paraId="07E83114" w14:textId="77777777" w:rsidTr="00800A0F">
        <w:tc>
          <w:tcPr>
            <w:tcW w:w="5000" w:type="pct"/>
            <w:gridSpan w:val="3"/>
            <w:tcBorders>
              <w:bottom w:val="nil"/>
            </w:tcBorders>
            <w:shd w:val="clear" w:color="auto" w:fill="002060"/>
          </w:tcPr>
          <w:p w14:paraId="05F7A100" w14:textId="6B54E80F" w:rsidR="00800A0F" w:rsidRPr="00800A0F" w:rsidRDefault="00800A0F" w:rsidP="00800A0F">
            <w:pPr>
              <w:spacing w:line="276" w:lineRule="auto"/>
              <w:rPr>
                <w:rFonts w:ascii="Arial" w:hAnsi="Arial" w:cs="Arial"/>
                <w:b/>
                <w:bCs/>
              </w:rPr>
            </w:pPr>
            <w:r>
              <w:rPr>
                <w:rFonts w:ascii="Arial" w:hAnsi="Arial" w:cs="Arial"/>
                <w:b/>
                <w:bCs/>
              </w:rPr>
              <w:t>OTHER COMMITTEE BUSINESS</w:t>
            </w:r>
          </w:p>
        </w:tc>
      </w:tr>
      <w:tr w:rsidR="009E6D95" w:rsidRPr="00FF1E76" w14:paraId="1CA2996C" w14:textId="77777777" w:rsidTr="00FB73FA">
        <w:tc>
          <w:tcPr>
            <w:tcW w:w="492" w:type="pct"/>
            <w:tcBorders>
              <w:bottom w:val="nil"/>
            </w:tcBorders>
          </w:tcPr>
          <w:p w14:paraId="15BB02C2"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22F142E4" w14:textId="77777777" w:rsidR="0014248B"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SCHOOL BOARD SUMMARIES </w:t>
            </w:r>
          </w:p>
          <w:p w14:paraId="37723863" w14:textId="290C6C35" w:rsidR="009E6D95" w:rsidRPr="0014248B" w:rsidRDefault="0014248B" w:rsidP="009E6D95">
            <w:pPr>
              <w:keepLines/>
              <w:widowControl w:val="0"/>
              <w:spacing w:line="276" w:lineRule="auto"/>
              <w:rPr>
                <w:rFonts w:ascii="Arial" w:hAnsi="Arial" w:cs="Arial"/>
                <w:bCs/>
              </w:rPr>
            </w:pPr>
            <w:r w:rsidRPr="0014248B">
              <w:rPr>
                <w:rFonts w:ascii="Arial" w:hAnsi="Arial" w:cs="Arial"/>
                <w:b/>
              </w:rPr>
              <w:t xml:space="preserve">Received:  </w:t>
            </w:r>
            <w:r w:rsidRPr="0014248B">
              <w:rPr>
                <w:rFonts w:ascii="Arial" w:hAnsi="Arial" w:cs="Arial"/>
                <w:bCs/>
              </w:rPr>
              <w:t xml:space="preserve">Summaries of </w:t>
            </w:r>
            <w:r w:rsidR="00F94465">
              <w:rPr>
                <w:rFonts w:ascii="Arial" w:hAnsi="Arial" w:cs="Arial"/>
                <w:bCs/>
              </w:rPr>
              <w:t xml:space="preserve">the </w:t>
            </w:r>
            <w:r w:rsidRPr="0014248B">
              <w:rPr>
                <w:rFonts w:ascii="Arial" w:hAnsi="Arial" w:cs="Arial"/>
                <w:bCs/>
              </w:rPr>
              <w:t>meetings</w:t>
            </w:r>
            <w:r w:rsidR="00F94465">
              <w:rPr>
                <w:rFonts w:ascii="Arial" w:hAnsi="Arial" w:cs="Arial"/>
                <w:bCs/>
              </w:rPr>
              <w:t xml:space="preserve"> held on</w:t>
            </w:r>
            <w:r w:rsidRPr="0014248B">
              <w:rPr>
                <w:rFonts w:ascii="Arial" w:hAnsi="Arial" w:cs="Arial"/>
                <w:bCs/>
              </w:rPr>
              <w:t>:</w:t>
            </w:r>
          </w:p>
          <w:p w14:paraId="33E9FE37" w14:textId="71B376C3" w:rsidR="009E6D95" w:rsidRPr="00FF1E76" w:rsidRDefault="009E6D95" w:rsidP="009E6D95">
            <w:pPr>
              <w:pStyle w:val="ListParagraph"/>
              <w:keepLines/>
              <w:widowControl w:val="0"/>
              <w:numPr>
                <w:ilvl w:val="1"/>
                <w:numId w:val="6"/>
              </w:numPr>
              <w:spacing w:line="276" w:lineRule="auto"/>
              <w:rPr>
                <w:rFonts w:ascii="Arial" w:hAnsi="Arial" w:cs="Arial"/>
              </w:rPr>
            </w:pPr>
            <w:r w:rsidRPr="00FF1E76">
              <w:rPr>
                <w:rFonts w:ascii="Arial" w:hAnsi="Arial" w:cs="Arial"/>
              </w:rPr>
              <w:t>A</w:t>
            </w:r>
            <w:r w:rsidR="00F94465">
              <w:rPr>
                <w:rFonts w:ascii="Arial" w:hAnsi="Arial" w:cs="Arial"/>
              </w:rPr>
              <w:t xml:space="preserve">pplied </w:t>
            </w:r>
            <w:r w:rsidRPr="00FF1E76">
              <w:rPr>
                <w:rFonts w:ascii="Arial" w:hAnsi="Arial" w:cs="Arial"/>
              </w:rPr>
              <w:t>S</w:t>
            </w:r>
            <w:r w:rsidR="00F94465">
              <w:rPr>
                <w:rFonts w:ascii="Arial" w:hAnsi="Arial" w:cs="Arial"/>
              </w:rPr>
              <w:t>ciences</w:t>
            </w:r>
            <w:r w:rsidRPr="00FF1E76">
              <w:rPr>
                <w:rFonts w:ascii="Arial" w:hAnsi="Arial" w:cs="Arial"/>
              </w:rPr>
              <w:t xml:space="preserve"> – </w:t>
            </w:r>
            <w:r w:rsidR="00062F02">
              <w:rPr>
                <w:rFonts w:ascii="Arial" w:hAnsi="Arial" w:cs="Arial"/>
              </w:rPr>
              <w:t>18 May</w:t>
            </w:r>
            <w:r w:rsidRPr="00FF1E76">
              <w:rPr>
                <w:rFonts w:ascii="Arial" w:hAnsi="Arial" w:cs="Arial"/>
              </w:rPr>
              <w:t xml:space="preserve"> 202</w:t>
            </w:r>
            <w:r>
              <w:rPr>
                <w:rFonts w:ascii="Arial" w:hAnsi="Arial" w:cs="Arial"/>
              </w:rPr>
              <w:t>2</w:t>
            </w:r>
          </w:p>
          <w:p w14:paraId="32CA4C10" w14:textId="388F28E1" w:rsidR="009E6D95" w:rsidRPr="00AC79EE" w:rsidRDefault="009E6D95" w:rsidP="009E6D95">
            <w:pPr>
              <w:pStyle w:val="ListParagraph"/>
              <w:keepLines/>
              <w:widowControl w:val="0"/>
              <w:numPr>
                <w:ilvl w:val="1"/>
                <w:numId w:val="6"/>
              </w:numPr>
              <w:spacing w:line="276" w:lineRule="auto"/>
              <w:rPr>
                <w:rFonts w:ascii="Arial" w:hAnsi="Arial" w:cs="Arial"/>
              </w:rPr>
            </w:pPr>
            <w:r w:rsidRPr="00FF1E76">
              <w:rPr>
                <w:rFonts w:ascii="Arial" w:hAnsi="Arial" w:cs="Arial"/>
              </w:rPr>
              <w:t>A</w:t>
            </w:r>
            <w:r w:rsidR="00F94465">
              <w:rPr>
                <w:rFonts w:ascii="Arial" w:hAnsi="Arial" w:cs="Arial"/>
              </w:rPr>
              <w:t xml:space="preserve">rts and </w:t>
            </w:r>
            <w:r w:rsidRPr="00FF1E76">
              <w:rPr>
                <w:rFonts w:ascii="Arial" w:hAnsi="Arial" w:cs="Arial"/>
              </w:rPr>
              <w:t>H</w:t>
            </w:r>
            <w:r w:rsidR="00F94465">
              <w:rPr>
                <w:rFonts w:ascii="Arial" w:hAnsi="Arial" w:cs="Arial"/>
              </w:rPr>
              <w:t>umanities</w:t>
            </w:r>
            <w:r w:rsidRPr="00FF1E76">
              <w:rPr>
                <w:rFonts w:ascii="Arial" w:hAnsi="Arial" w:cs="Arial"/>
              </w:rPr>
              <w:t xml:space="preserve"> – </w:t>
            </w:r>
            <w:r w:rsidR="00062F02">
              <w:rPr>
                <w:rFonts w:ascii="Arial" w:hAnsi="Arial" w:cs="Arial"/>
              </w:rPr>
              <w:t>25 May</w:t>
            </w:r>
            <w:r w:rsidRPr="00FF1E76">
              <w:rPr>
                <w:rFonts w:ascii="Arial" w:hAnsi="Arial" w:cs="Arial"/>
              </w:rPr>
              <w:t xml:space="preserve"> 202</w:t>
            </w:r>
            <w:r>
              <w:rPr>
                <w:rFonts w:ascii="Arial" w:hAnsi="Arial" w:cs="Arial"/>
              </w:rPr>
              <w:t>2</w:t>
            </w:r>
          </w:p>
          <w:p w14:paraId="15D4D19D" w14:textId="577E7AA0" w:rsidR="009E6D95" w:rsidRPr="00AC79EE" w:rsidRDefault="009E6D95" w:rsidP="009E6D95">
            <w:pPr>
              <w:pStyle w:val="ListParagraph"/>
              <w:keepLines/>
              <w:widowControl w:val="0"/>
              <w:numPr>
                <w:ilvl w:val="1"/>
                <w:numId w:val="6"/>
              </w:numPr>
              <w:spacing w:line="276" w:lineRule="auto"/>
              <w:rPr>
                <w:rFonts w:ascii="Arial" w:hAnsi="Arial" w:cs="Arial"/>
              </w:rPr>
            </w:pPr>
            <w:r w:rsidRPr="00FF1E76">
              <w:rPr>
                <w:rFonts w:ascii="Arial" w:hAnsi="Arial" w:cs="Arial"/>
              </w:rPr>
              <w:t>C</w:t>
            </w:r>
            <w:r w:rsidR="00F94465">
              <w:rPr>
                <w:rFonts w:ascii="Arial" w:hAnsi="Arial" w:cs="Arial"/>
              </w:rPr>
              <w:t xml:space="preserve">omputing and </w:t>
            </w:r>
            <w:r w:rsidRPr="00FF1E76">
              <w:rPr>
                <w:rFonts w:ascii="Arial" w:hAnsi="Arial" w:cs="Arial"/>
              </w:rPr>
              <w:t>E</w:t>
            </w:r>
            <w:r w:rsidR="00F94465">
              <w:rPr>
                <w:rFonts w:ascii="Arial" w:hAnsi="Arial" w:cs="Arial"/>
              </w:rPr>
              <w:t>ngineering</w:t>
            </w:r>
            <w:r w:rsidRPr="00FF1E76">
              <w:rPr>
                <w:rFonts w:ascii="Arial" w:hAnsi="Arial" w:cs="Arial"/>
              </w:rPr>
              <w:t xml:space="preserve"> – </w:t>
            </w:r>
            <w:r w:rsidR="00062F02">
              <w:rPr>
                <w:rFonts w:ascii="Arial" w:hAnsi="Arial" w:cs="Arial"/>
              </w:rPr>
              <w:t>17 May</w:t>
            </w:r>
            <w:r w:rsidRPr="00FF1E76">
              <w:rPr>
                <w:rFonts w:ascii="Arial" w:hAnsi="Arial" w:cs="Arial"/>
              </w:rPr>
              <w:t xml:space="preserve"> 202</w:t>
            </w:r>
            <w:r>
              <w:rPr>
                <w:rFonts w:ascii="Arial" w:hAnsi="Arial" w:cs="Arial"/>
              </w:rPr>
              <w:t>2</w:t>
            </w:r>
          </w:p>
          <w:p w14:paraId="57A9B369" w14:textId="1EE04F23" w:rsidR="009E6D95" w:rsidRPr="00062F02" w:rsidRDefault="009E6D95" w:rsidP="00062F02">
            <w:pPr>
              <w:pStyle w:val="ListParagraph"/>
              <w:keepLines/>
              <w:widowControl w:val="0"/>
              <w:numPr>
                <w:ilvl w:val="1"/>
                <w:numId w:val="6"/>
              </w:numPr>
              <w:spacing w:line="276" w:lineRule="auto"/>
              <w:rPr>
                <w:rFonts w:ascii="Arial" w:hAnsi="Arial" w:cs="Arial"/>
              </w:rPr>
            </w:pPr>
            <w:r w:rsidRPr="00FF1E76">
              <w:rPr>
                <w:rFonts w:ascii="Arial" w:hAnsi="Arial" w:cs="Arial"/>
              </w:rPr>
              <w:t>E</w:t>
            </w:r>
            <w:r w:rsidR="00F94465">
              <w:rPr>
                <w:rFonts w:ascii="Arial" w:hAnsi="Arial" w:cs="Arial"/>
              </w:rPr>
              <w:t xml:space="preserve">ducation and </w:t>
            </w:r>
            <w:r w:rsidRPr="00FF1E76">
              <w:rPr>
                <w:rFonts w:ascii="Arial" w:hAnsi="Arial" w:cs="Arial"/>
              </w:rPr>
              <w:t>P</w:t>
            </w:r>
            <w:r w:rsidR="00F94465">
              <w:rPr>
                <w:rFonts w:ascii="Arial" w:hAnsi="Arial" w:cs="Arial"/>
              </w:rPr>
              <w:t xml:space="preserve">rofessional </w:t>
            </w:r>
            <w:r w:rsidRPr="00FF1E76">
              <w:rPr>
                <w:rFonts w:ascii="Arial" w:hAnsi="Arial" w:cs="Arial"/>
              </w:rPr>
              <w:t>D</w:t>
            </w:r>
            <w:r w:rsidR="00F94465">
              <w:rPr>
                <w:rFonts w:ascii="Arial" w:hAnsi="Arial" w:cs="Arial"/>
              </w:rPr>
              <w:t>evelopment</w:t>
            </w:r>
            <w:r w:rsidRPr="00FF1E76">
              <w:rPr>
                <w:rFonts w:ascii="Arial" w:hAnsi="Arial" w:cs="Arial"/>
              </w:rPr>
              <w:t xml:space="preserve"> – </w:t>
            </w:r>
            <w:r w:rsidR="00062F02">
              <w:rPr>
                <w:rFonts w:ascii="Arial" w:hAnsi="Arial" w:cs="Arial"/>
              </w:rPr>
              <w:t>11 May 2022</w:t>
            </w:r>
          </w:p>
          <w:p w14:paraId="708EB6D7" w14:textId="57AA9D99" w:rsidR="009E6D95" w:rsidRDefault="009E6D95" w:rsidP="009E6D95">
            <w:pPr>
              <w:pStyle w:val="ListParagraph"/>
              <w:keepLines/>
              <w:widowControl w:val="0"/>
              <w:numPr>
                <w:ilvl w:val="1"/>
                <w:numId w:val="6"/>
              </w:numPr>
              <w:spacing w:line="276" w:lineRule="auto"/>
              <w:rPr>
                <w:rFonts w:ascii="Arial" w:hAnsi="Arial" w:cs="Arial"/>
              </w:rPr>
            </w:pPr>
            <w:r w:rsidRPr="00FF1E76">
              <w:rPr>
                <w:rFonts w:ascii="Arial" w:hAnsi="Arial" w:cs="Arial"/>
              </w:rPr>
              <w:lastRenderedPageBreak/>
              <w:t>H</w:t>
            </w:r>
            <w:r w:rsidR="00F94465">
              <w:rPr>
                <w:rFonts w:ascii="Arial" w:hAnsi="Arial" w:cs="Arial"/>
              </w:rPr>
              <w:t xml:space="preserve">uddersfield </w:t>
            </w:r>
            <w:r w:rsidRPr="00FF1E76">
              <w:rPr>
                <w:rFonts w:ascii="Arial" w:hAnsi="Arial" w:cs="Arial"/>
              </w:rPr>
              <w:t>B</w:t>
            </w:r>
            <w:r w:rsidR="00F94465">
              <w:rPr>
                <w:rFonts w:ascii="Arial" w:hAnsi="Arial" w:cs="Arial"/>
              </w:rPr>
              <w:t>usiness School</w:t>
            </w:r>
            <w:r w:rsidRPr="00FF1E76">
              <w:rPr>
                <w:rFonts w:ascii="Arial" w:hAnsi="Arial" w:cs="Arial"/>
              </w:rPr>
              <w:t xml:space="preserve"> – </w:t>
            </w:r>
            <w:r w:rsidR="00062F02">
              <w:rPr>
                <w:rFonts w:ascii="Arial" w:hAnsi="Arial" w:cs="Arial"/>
              </w:rPr>
              <w:t>17 February</w:t>
            </w:r>
            <w:r w:rsidR="00CA7211">
              <w:rPr>
                <w:rFonts w:ascii="Arial" w:hAnsi="Arial" w:cs="Arial"/>
              </w:rPr>
              <w:t xml:space="preserve"> 2022. The summary for </w:t>
            </w:r>
            <w:r w:rsidR="00062F02">
              <w:rPr>
                <w:rFonts w:ascii="Arial" w:hAnsi="Arial" w:cs="Arial"/>
              </w:rPr>
              <w:t xml:space="preserve">26 May 2022 </w:t>
            </w:r>
            <w:r w:rsidR="00CA7211">
              <w:rPr>
                <w:rFonts w:ascii="Arial" w:hAnsi="Arial" w:cs="Arial"/>
              </w:rPr>
              <w:t xml:space="preserve">was </w:t>
            </w:r>
            <w:r w:rsidR="00062F02">
              <w:rPr>
                <w:rFonts w:ascii="Arial" w:hAnsi="Arial" w:cs="Arial"/>
              </w:rPr>
              <w:t xml:space="preserve">deferred to </w:t>
            </w:r>
            <w:r w:rsidR="00CA7211">
              <w:rPr>
                <w:rFonts w:ascii="Arial" w:hAnsi="Arial" w:cs="Arial"/>
              </w:rPr>
              <w:t xml:space="preserve">the </w:t>
            </w:r>
            <w:r w:rsidR="00062F02">
              <w:rPr>
                <w:rFonts w:ascii="Arial" w:hAnsi="Arial" w:cs="Arial"/>
              </w:rPr>
              <w:t>next meeting</w:t>
            </w:r>
          </w:p>
          <w:p w14:paraId="5FD43E2B" w14:textId="5BE2E71A" w:rsidR="00062F02" w:rsidRPr="002A0122" w:rsidRDefault="00062F02" w:rsidP="009E6D95">
            <w:pPr>
              <w:pStyle w:val="ListParagraph"/>
              <w:keepLines/>
              <w:widowControl w:val="0"/>
              <w:numPr>
                <w:ilvl w:val="1"/>
                <w:numId w:val="6"/>
              </w:numPr>
              <w:spacing w:line="276" w:lineRule="auto"/>
              <w:rPr>
                <w:rFonts w:ascii="Arial" w:hAnsi="Arial" w:cs="Arial"/>
              </w:rPr>
            </w:pPr>
            <w:r>
              <w:rPr>
                <w:rFonts w:ascii="Arial" w:hAnsi="Arial" w:cs="Arial"/>
              </w:rPr>
              <w:t>H</w:t>
            </w:r>
            <w:r w:rsidR="00F94465">
              <w:rPr>
                <w:rFonts w:ascii="Arial" w:hAnsi="Arial" w:cs="Arial"/>
              </w:rPr>
              <w:t xml:space="preserve">uman and </w:t>
            </w:r>
            <w:r>
              <w:rPr>
                <w:rFonts w:ascii="Arial" w:hAnsi="Arial" w:cs="Arial"/>
              </w:rPr>
              <w:t>H</w:t>
            </w:r>
            <w:r w:rsidR="00F94465">
              <w:rPr>
                <w:rFonts w:ascii="Arial" w:hAnsi="Arial" w:cs="Arial"/>
              </w:rPr>
              <w:t xml:space="preserve">ealth </w:t>
            </w:r>
            <w:r>
              <w:rPr>
                <w:rFonts w:ascii="Arial" w:hAnsi="Arial" w:cs="Arial"/>
              </w:rPr>
              <w:t>S</w:t>
            </w:r>
            <w:r w:rsidR="00F94465">
              <w:rPr>
                <w:rFonts w:ascii="Arial" w:hAnsi="Arial" w:cs="Arial"/>
              </w:rPr>
              <w:t>ciences</w:t>
            </w:r>
            <w:r>
              <w:rPr>
                <w:rFonts w:ascii="Arial" w:hAnsi="Arial" w:cs="Arial"/>
              </w:rPr>
              <w:t xml:space="preserve"> – 16 February 2022</w:t>
            </w:r>
          </w:p>
          <w:p w14:paraId="506E8998" w14:textId="23F10663" w:rsidR="009E6D95" w:rsidRPr="00FF1E76" w:rsidRDefault="009E6D95" w:rsidP="009E6D95">
            <w:pPr>
              <w:keepLines/>
              <w:widowControl w:val="0"/>
              <w:spacing w:line="276" w:lineRule="auto"/>
              <w:rPr>
                <w:rFonts w:ascii="Arial" w:hAnsi="Arial" w:cs="Arial"/>
              </w:rPr>
            </w:pPr>
          </w:p>
        </w:tc>
        <w:tc>
          <w:tcPr>
            <w:tcW w:w="1482" w:type="pct"/>
            <w:tcBorders>
              <w:bottom w:val="nil"/>
            </w:tcBorders>
          </w:tcPr>
          <w:p w14:paraId="3BA1599F" w14:textId="77777777" w:rsidR="009E6D95" w:rsidRPr="00FF1E76" w:rsidRDefault="009E6D95" w:rsidP="009E6D95">
            <w:pPr>
              <w:spacing w:line="276" w:lineRule="auto"/>
              <w:jc w:val="right"/>
              <w:rPr>
                <w:rFonts w:ascii="Arial" w:hAnsi="Arial" w:cs="Arial"/>
              </w:rPr>
            </w:pPr>
          </w:p>
          <w:p w14:paraId="106D9AC5" w14:textId="77777777" w:rsidR="005365C2" w:rsidRDefault="005365C2" w:rsidP="00A32E0F">
            <w:pPr>
              <w:spacing w:line="276" w:lineRule="auto"/>
              <w:rPr>
                <w:rFonts w:ascii="Arial" w:hAnsi="Arial" w:cs="Arial"/>
              </w:rPr>
            </w:pPr>
          </w:p>
          <w:p w14:paraId="0CA0483D" w14:textId="02A1B371" w:rsidR="00A32E0F" w:rsidRDefault="00110B0F" w:rsidP="00A32E0F">
            <w:pPr>
              <w:spacing w:line="276" w:lineRule="auto"/>
              <w:rPr>
                <w:rFonts w:ascii="Arial" w:hAnsi="Arial" w:cs="Arial"/>
              </w:rPr>
            </w:pPr>
            <w:hyperlink r:id="rId26" w:history="1">
              <w:r w:rsidR="00A32E0F" w:rsidRPr="005365C2">
                <w:rPr>
                  <w:rStyle w:val="Hyperlink"/>
                  <w:rFonts w:ascii="Arial" w:hAnsi="Arial" w:cs="Arial"/>
                </w:rPr>
                <w:t>SEN_2022_06_22_P21</w:t>
              </w:r>
            </w:hyperlink>
          </w:p>
          <w:p w14:paraId="4D0338E5" w14:textId="77777777" w:rsidR="009E6D95" w:rsidRPr="00FF1E76" w:rsidRDefault="009E6D95" w:rsidP="009E6D95">
            <w:pPr>
              <w:spacing w:line="276" w:lineRule="auto"/>
              <w:jc w:val="right"/>
              <w:rPr>
                <w:rFonts w:ascii="Arial" w:hAnsi="Arial" w:cs="Arial"/>
              </w:rPr>
            </w:pPr>
          </w:p>
          <w:p w14:paraId="1FF29239" w14:textId="2469215C" w:rsidR="009E6D95" w:rsidRPr="00FF1E76" w:rsidRDefault="009E6D95" w:rsidP="009E6D95">
            <w:pPr>
              <w:spacing w:line="276" w:lineRule="auto"/>
              <w:jc w:val="right"/>
              <w:rPr>
                <w:rFonts w:ascii="Arial" w:hAnsi="Arial" w:cs="Arial"/>
              </w:rPr>
            </w:pPr>
          </w:p>
          <w:p w14:paraId="1C57913C" w14:textId="77777777" w:rsidR="009E6D95" w:rsidRPr="00FF1E76" w:rsidRDefault="009E6D95" w:rsidP="009E6D95">
            <w:pPr>
              <w:spacing w:line="276" w:lineRule="auto"/>
              <w:jc w:val="right"/>
              <w:rPr>
                <w:rFonts w:ascii="Arial" w:hAnsi="Arial" w:cs="Arial"/>
              </w:rPr>
            </w:pPr>
          </w:p>
          <w:p w14:paraId="404D81D9" w14:textId="77777777" w:rsidR="009E6D95" w:rsidRPr="00FF1E76" w:rsidRDefault="009E6D95" w:rsidP="009E6D95">
            <w:pPr>
              <w:spacing w:line="276" w:lineRule="auto"/>
              <w:jc w:val="right"/>
              <w:rPr>
                <w:rFonts w:ascii="Arial" w:hAnsi="Arial" w:cs="Arial"/>
              </w:rPr>
            </w:pPr>
          </w:p>
          <w:p w14:paraId="723D1C2C" w14:textId="77777777" w:rsidR="009E6D95" w:rsidRPr="00FF1E76" w:rsidRDefault="009E6D95" w:rsidP="009E6D95">
            <w:pPr>
              <w:spacing w:line="276" w:lineRule="auto"/>
              <w:rPr>
                <w:rFonts w:ascii="Arial" w:hAnsi="Arial" w:cs="Arial"/>
              </w:rPr>
            </w:pPr>
          </w:p>
          <w:p w14:paraId="7E761922" w14:textId="2A0093C2" w:rsidR="009E6D95" w:rsidRPr="00FF1E76" w:rsidRDefault="009E6D95" w:rsidP="009E6D95">
            <w:pPr>
              <w:spacing w:line="276" w:lineRule="auto"/>
              <w:rPr>
                <w:rFonts w:ascii="Arial" w:hAnsi="Arial" w:cs="Arial"/>
              </w:rPr>
            </w:pPr>
          </w:p>
          <w:p w14:paraId="4F020C67" w14:textId="7BCBC0B6" w:rsidR="009E6D95" w:rsidRPr="00FF1E76" w:rsidRDefault="009E6D95" w:rsidP="009E6D95">
            <w:pPr>
              <w:spacing w:line="276" w:lineRule="auto"/>
              <w:rPr>
                <w:rFonts w:ascii="Arial" w:hAnsi="Arial" w:cs="Arial"/>
              </w:rPr>
            </w:pPr>
          </w:p>
        </w:tc>
      </w:tr>
      <w:tr w:rsidR="009E6D95" w:rsidRPr="00FF1E76" w14:paraId="5096D8A0" w14:textId="77777777" w:rsidTr="00FB73FA">
        <w:tc>
          <w:tcPr>
            <w:tcW w:w="492" w:type="pct"/>
          </w:tcPr>
          <w:p w14:paraId="396240FA"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6372C8D8" w14:textId="77777777" w:rsidR="009E6D95" w:rsidRPr="00FF1E76"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GRADUATE BOARD SUMMARY</w:t>
            </w:r>
          </w:p>
          <w:p w14:paraId="683FA289" w14:textId="0EC17A72" w:rsidR="009E6D95" w:rsidRPr="00FF1E76" w:rsidRDefault="00A32E0F" w:rsidP="009E6D95">
            <w:pPr>
              <w:keepLines/>
              <w:widowControl w:val="0"/>
              <w:spacing w:line="276" w:lineRule="auto"/>
              <w:rPr>
                <w:rFonts w:ascii="Arial" w:hAnsi="Arial" w:cs="Arial"/>
              </w:rPr>
            </w:pPr>
            <w:r w:rsidRPr="00A32E0F">
              <w:rPr>
                <w:rFonts w:ascii="Arial" w:hAnsi="Arial" w:cs="Arial"/>
                <w:b/>
                <w:bCs/>
              </w:rPr>
              <w:t>Received:</w:t>
            </w:r>
            <w:r>
              <w:rPr>
                <w:rFonts w:ascii="Arial" w:hAnsi="Arial" w:cs="Arial"/>
              </w:rPr>
              <w:t xml:space="preserve">  </w:t>
            </w:r>
            <w:r w:rsidR="009E6D95" w:rsidRPr="00FF1E76">
              <w:rPr>
                <w:rFonts w:ascii="Arial" w:hAnsi="Arial" w:cs="Arial"/>
              </w:rPr>
              <w:t xml:space="preserve">The summary of the meeting held on </w:t>
            </w:r>
            <w:r w:rsidR="009E6D95">
              <w:rPr>
                <w:rFonts w:ascii="Arial" w:hAnsi="Arial" w:cs="Arial"/>
              </w:rPr>
              <w:t>17</w:t>
            </w:r>
            <w:r>
              <w:rPr>
                <w:rFonts w:ascii="Arial" w:hAnsi="Arial" w:cs="Arial"/>
              </w:rPr>
              <w:t xml:space="preserve"> May</w:t>
            </w:r>
            <w:r w:rsidR="009E6D95">
              <w:rPr>
                <w:rFonts w:ascii="Arial" w:hAnsi="Arial" w:cs="Arial"/>
              </w:rPr>
              <w:t xml:space="preserve"> 2022</w:t>
            </w:r>
            <w:r>
              <w:rPr>
                <w:rFonts w:ascii="Arial" w:hAnsi="Arial" w:cs="Arial"/>
              </w:rPr>
              <w:t>.</w:t>
            </w:r>
            <w:r w:rsidR="0014248B">
              <w:rPr>
                <w:rFonts w:ascii="Arial" w:hAnsi="Arial" w:cs="Arial"/>
              </w:rPr>
              <w:t xml:space="preserve">  </w:t>
            </w:r>
            <w:r w:rsidR="00C01351">
              <w:rPr>
                <w:rFonts w:ascii="Arial" w:hAnsi="Arial" w:cs="Arial"/>
              </w:rPr>
              <w:t>It was noted that all PGR provision</w:t>
            </w:r>
            <w:r w:rsidR="00CA7211">
              <w:rPr>
                <w:rFonts w:ascii="Arial" w:hAnsi="Arial" w:cs="Arial"/>
              </w:rPr>
              <w:t xml:space="preserve"> was now validated</w:t>
            </w:r>
            <w:r w:rsidR="00C01351">
              <w:rPr>
                <w:rFonts w:ascii="Arial" w:hAnsi="Arial" w:cs="Arial"/>
              </w:rPr>
              <w:t xml:space="preserve">.  Thanks were </w:t>
            </w:r>
            <w:r w:rsidR="005611C0">
              <w:rPr>
                <w:rFonts w:ascii="Arial" w:hAnsi="Arial" w:cs="Arial"/>
              </w:rPr>
              <w:t>expressed</w:t>
            </w:r>
            <w:r w:rsidR="00C01351">
              <w:rPr>
                <w:rFonts w:ascii="Arial" w:hAnsi="Arial" w:cs="Arial"/>
              </w:rPr>
              <w:t xml:space="preserve"> to School teams </w:t>
            </w:r>
            <w:r w:rsidR="00CA7211">
              <w:rPr>
                <w:rFonts w:ascii="Arial" w:hAnsi="Arial" w:cs="Arial"/>
              </w:rPr>
              <w:t xml:space="preserve">and Registry </w:t>
            </w:r>
            <w:r w:rsidR="00C01351">
              <w:rPr>
                <w:rFonts w:ascii="Arial" w:hAnsi="Arial" w:cs="Arial"/>
              </w:rPr>
              <w:t>for their contributions.</w:t>
            </w:r>
          </w:p>
          <w:p w14:paraId="096389C5" w14:textId="5B49C392" w:rsidR="009E6D95" w:rsidRPr="00FF1E76" w:rsidRDefault="009E6D95" w:rsidP="009E6D95">
            <w:pPr>
              <w:keepLines/>
              <w:widowControl w:val="0"/>
              <w:spacing w:line="276" w:lineRule="auto"/>
              <w:rPr>
                <w:rFonts w:ascii="Arial" w:hAnsi="Arial" w:cs="Arial"/>
                <w:b/>
                <w:color w:val="1F4E79" w:themeColor="accent1" w:themeShade="80"/>
              </w:rPr>
            </w:pPr>
          </w:p>
        </w:tc>
        <w:tc>
          <w:tcPr>
            <w:tcW w:w="1482" w:type="pct"/>
            <w:tcBorders>
              <w:bottom w:val="nil"/>
            </w:tcBorders>
          </w:tcPr>
          <w:p w14:paraId="74A0ED69" w14:textId="77777777" w:rsidR="005365C2" w:rsidRDefault="005365C2" w:rsidP="00A32E0F">
            <w:pPr>
              <w:spacing w:line="276" w:lineRule="auto"/>
              <w:rPr>
                <w:rFonts w:ascii="Arial" w:hAnsi="Arial" w:cs="Arial"/>
              </w:rPr>
            </w:pPr>
          </w:p>
          <w:p w14:paraId="6A1C47CD" w14:textId="77777777" w:rsidR="005365C2" w:rsidRDefault="005365C2" w:rsidP="00A32E0F">
            <w:pPr>
              <w:spacing w:line="276" w:lineRule="auto"/>
              <w:rPr>
                <w:rFonts w:ascii="Arial" w:hAnsi="Arial" w:cs="Arial"/>
              </w:rPr>
            </w:pPr>
          </w:p>
          <w:p w14:paraId="706A4E05" w14:textId="207B3E62" w:rsidR="00A32E0F" w:rsidRDefault="00110B0F" w:rsidP="00A32E0F">
            <w:pPr>
              <w:spacing w:line="276" w:lineRule="auto"/>
              <w:rPr>
                <w:rFonts w:ascii="Arial" w:hAnsi="Arial" w:cs="Arial"/>
              </w:rPr>
            </w:pPr>
            <w:hyperlink r:id="rId27" w:history="1">
              <w:r w:rsidR="00A32E0F" w:rsidRPr="005365C2">
                <w:rPr>
                  <w:rStyle w:val="Hyperlink"/>
                  <w:rFonts w:ascii="Arial" w:hAnsi="Arial" w:cs="Arial"/>
                </w:rPr>
                <w:t>SEN_2022_06_22_P22</w:t>
              </w:r>
            </w:hyperlink>
          </w:p>
          <w:p w14:paraId="4AA900F7" w14:textId="70CA4AEA" w:rsidR="009E6D95" w:rsidRPr="00FF1E76" w:rsidRDefault="009E6D95" w:rsidP="009E6D95">
            <w:pPr>
              <w:spacing w:line="276" w:lineRule="auto"/>
              <w:jc w:val="right"/>
              <w:rPr>
                <w:rFonts w:ascii="Arial" w:hAnsi="Arial" w:cs="Arial"/>
              </w:rPr>
            </w:pPr>
          </w:p>
        </w:tc>
      </w:tr>
      <w:tr w:rsidR="009E6D95" w:rsidRPr="00FF1E76" w14:paraId="4A330060" w14:textId="77777777" w:rsidTr="00FB73FA">
        <w:tc>
          <w:tcPr>
            <w:tcW w:w="492" w:type="pct"/>
          </w:tcPr>
          <w:p w14:paraId="24E47B15"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6C52ACF8" w14:textId="77777777" w:rsidR="009E6D95" w:rsidRPr="00FF1E76"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UNIVERSITY COUNCIL MINUTES</w:t>
            </w:r>
          </w:p>
          <w:p w14:paraId="3EF16213" w14:textId="33978F9A" w:rsidR="009E6D95" w:rsidRPr="00FF1E76" w:rsidRDefault="00A32E0F" w:rsidP="009E6D95">
            <w:pPr>
              <w:keepLines/>
              <w:widowControl w:val="0"/>
              <w:spacing w:line="276" w:lineRule="auto"/>
              <w:rPr>
                <w:rFonts w:ascii="Arial" w:hAnsi="Arial" w:cs="Arial"/>
              </w:rPr>
            </w:pPr>
            <w:r w:rsidRPr="00A32E0F">
              <w:rPr>
                <w:rFonts w:ascii="Arial" w:hAnsi="Arial" w:cs="Arial"/>
                <w:b/>
                <w:bCs/>
              </w:rPr>
              <w:t>Received:</w:t>
            </w:r>
            <w:r>
              <w:rPr>
                <w:rFonts w:ascii="Arial" w:hAnsi="Arial" w:cs="Arial"/>
              </w:rPr>
              <w:t xml:space="preserve">  </w:t>
            </w:r>
            <w:r w:rsidR="009E6D95" w:rsidRPr="00FF1E76">
              <w:rPr>
                <w:rFonts w:ascii="Arial" w:hAnsi="Arial" w:cs="Arial"/>
              </w:rPr>
              <w:t xml:space="preserve">The University Council minutes of </w:t>
            </w:r>
            <w:r>
              <w:rPr>
                <w:rFonts w:ascii="Arial" w:hAnsi="Arial" w:cs="Arial"/>
              </w:rPr>
              <w:t>the meeting held on 24 March 2022.</w:t>
            </w:r>
          </w:p>
          <w:p w14:paraId="5395DB6E" w14:textId="6D2EFEC9" w:rsidR="009E6D95" w:rsidRPr="00FF1E76" w:rsidRDefault="009E6D95" w:rsidP="009E6D95">
            <w:pPr>
              <w:keepLines/>
              <w:widowControl w:val="0"/>
              <w:spacing w:line="276" w:lineRule="auto"/>
              <w:rPr>
                <w:rFonts w:ascii="Arial" w:hAnsi="Arial" w:cs="Arial"/>
              </w:rPr>
            </w:pPr>
          </w:p>
        </w:tc>
        <w:tc>
          <w:tcPr>
            <w:tcW w:w="1482" w:type="pct"/>
            <w:tcBorders>
              <w:bottom w:val="nil"/>
            </w:tcBorders>
          </w:tcPr>
          <w:p w14:paraId="63BAF46C" w14:textId="77777777" w:rsidR="005365C2" w:rsidRDefault="005365C2" w:rsidP="00A32E0F">
            <w:pPr>
              <w:spacing w:line="276" w:lineRule="auto"/>
              <w:rPr>
                <w:rFonts w:ascii="Arial" w:hAnsi="Arial" w:cs="Arial"/>
              </w:rPr>
            </w:pPr>
          </w:p>
          <w:p w14:paraId="3647DEA8" w14:textId="10D558C3" w:rsidR="00A32E0F" w:rsidRDefault="00110B0F" w:rsidP="00A32E0F">
            <w:pPr>
              <w:spacing w:line="276" w:lineRule="auto"/>
              <w:rPr>
                <w:rFonts w:ascii="Arial" w:hAnsi="Arial" w:cs="Arial"/>
              </w:rPr>
            </w:pPr>
            <w:hyperlink r:id="rId28" w:history="1">
              <w:r w:rsidR="00A32E0F" w:rsidRPr="005365C2">
                <w:rPr>
                  <w:rStyle w:val="Hyperlink"/>
                  <w:rFonts w:ascii="Arial" w:hAnsi="Arial" w:cs="Arial"/>
                </w:rPr>
                <w:t>SEN_2022_06_22_P23</w:t>
              </w:r>
            </w:hyperlink>
          </w:p>
          <w:p w14:paraId="77030711" w14:textId="107A5211" w:rsidR="009E6D95" w:rsidRPr="00FF1E76" w:rsidRDefault="009E6D95" w:rsidP="009E6D95">
            <w:pPr>
              <w:spacing w:line="276" w:lineRule="auto"/>
              <w:jc w:val="right"/>
              <w:rPr>
                <w:rFonts w:ascii="Arial" w:hAnsi="Arial" w:cs="Arial"/>
              </w:rPr>
            </w:pPr>
          </w:p>
        </w:tc>
      </w:tr>
      <w:tr w:rsidR="009E6D95" w:rsidRPr="00FF1E76" w14:paraId="676F1526" w14:textId="77777777" w:rsidTr="00FB73FA">
        <w:tc>
          <w:tcPr>
            <w:tcW w:w="492" w:type="pct"/>
          </w:tcPr>
          <w:p w14:paraId="7AA2D804"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nil"/>
            </w:tcBorders>
          </w:tcPr>
          <w:p w14:paraId="48EFA921" w14:textId="606D8948" w:rsidR="00C01351" w:rsidRDefault="00C01351" w:rsidP="00C01351">
            <w:pPr>
              <w:keepLines/>
              <w:widowControl w:val="0"/>
              <w:jc w:val="both"/>
              <w:rPr>
                <w:rFonts w:ascii="Arial" w:hAnsi="Arial" w:cs="Arial"/>
                <w:b/>
                <w:color w:val="1F4E79" w:themeColor="accent1" w:themeShade="80"/>
              </w:rPr>
            </w:pPr>
            <w:r w:rsidRPr="007F4863">
              <w:rPr>
                <w:rFonts w:ascii="Arial" w:hAnsi="Arial" w:cs="Arial"/>
                <w:b/>
                <w:color w:val="1F4E79" w:themeColor="accent1" w:themeShade="80"/>
              </w:rPr>
              <w:t>HONORARY AWARDS</w:t>
            </w:r>
          </w:p>
          <w:p w14:paraId="54460F42" w14:textId="603FCEA9" w:rsidR="009E6D95" w:rsidRPr="000B4EED" w:rsidRDefault="00C01351" w:rsidP="005611C0">
            <w:pPr>
              <w:keepLines/>
              <w:widowControl w:val="0"/>
              <w:jc w:val="both"/>
              <w:rPr>
                <w:rFonts w:ascii="Arial" w:hAnsi="Arial" w:cs="Arial"/>
                <w:b/>
              </w:rPr>
            </w:pPr>
            <w:r>
              <w:rPr>
                <w:rFonts w:ascii="Arial" w:hAnsi="Arial" w:cs="Arial"/>
                <w:b/>
              </w:rPr>
              <w:t>N</w:t>
            </w:r>
            <w:r w:rsidRPr="009950F5">
              <w:rPr>
                <w:rFonts w:ascii="Arial" w:hAnsi="Arial" w:cs="Arial"/>
                <w:b/>
              </w:rPr>
              <w:t>ote</w:t>
            </w:r>
            <w:r>
              <w:rPr>
                <w:rFonts w:ascii="Arial" w:hAnsi="Arial" w:cs="Arial"/>
                <w:b/>
              </w:rPr>
              <w:t>d</w:t>
            </w:r>
            <w:r w:rsidRPr="009950F5">
              <w:rPr>
                <w:rFonts w:ascii="Arial" w:hAnsi="Arial" w:cs="Arial"/>
                <w:b/>
              </w:rPr>
              <w:t>:</w:t>
            </w:r>
            <w:r w:rsidR="005B4639">
              <w:rPr>
                <w:rFonts w:ascii="Arial" w:hAnsi="Arial" w:cs="Arial"/>
                <w:b/>
              </w:rPr>
              <w:t xml:space="preserve"> </w:t>
            </w:r>
            <w:r w:rsidR="00CA7211">
              <w:rPr>
                <w:rFonts w:ascii="Arial" w:hAnsi="Arial" w:cs="Arial"/>
                <w:bCs/>
              </w:rPr>
              <w:t>That no further update was available at this time.</w:t>
            </w:r>
          </w:p>
        </w:tc>
        <w:tc>
          <w:tcPr>
            <w:tcW w:w="1482" w:type="pct"/>
            <w:tcBorders>
              <w:bottom w:val="nil"/>
            </w:tcBorders>
          </w:tcPr>
          <w:p w14:paraId="1EC42FEB" w14:textId="77777777" w:rsidR="009E6D95" w:rsidRPr="00FF1E76" w:rsidRDefault="009E6D95" w:rsidP="004247B3">
            <w:pPr>
              <w:spacing w:line="276" w:lineRule="auto"/>
              <w:rPr>
                <w:rFonts w:ascii="Arial" w:hAnsi="Arial" w:cs="Arial"/>
              </w:rPr>
            </w:pPr>
          </w:p>
        </w:tc>
      </w:tr>
      <w:tr w:rsidR="009E6D95" w:rsidRPr="00FF1E76" w14:paraId="61472116" w14:textId="77777777" w:rsidTr="00274249">
        <w:tc>
          <w:tcPr>
            <w:tcW w:w="5000" w:type="pct"/>
            <w:gridSpan w:val="3"/>
            <w:shd w:val="clear" w:color="auto" w:fill="1F4E79" w:themeFill="accent1" w:themeFillShade="80"/>
          </w:tcPr>
          <w:p w14:paraId="5C37BC7E" w14:textId="77777777" w:rsidR="009E6D95" w:rsidRPr="00FF1E76" w:rsidRDefault="009E6D95" w:rsidP="009E6D95">
            <w:pPr>
              <w:spacing w:line="276" w:lineRule="auto"/>
              <w:rPr>
                <w:rFonts w:ascii="Arial" w:hAnsi="Arial" w:cs="Arial"/>
                <w:b/>
              </w:rPr>
            </w:pPr>
            <w:r w:rsidRPr="00FF1E76">
              <w:rPr>
                <w:rFonts w:ascii="Arial" w:hAnsi="Arial" w:cs="Arial"/>
                <w:b/>
                <w:color w:val="FFFFFF" w:themeColor="background1"/>
              </w:rPr>
              <w:t>OTHER BUSINESS</w:t>
            </w:r>
          </w:p>
        </w:tc>
      </w:tr>
      <w:tr w:rsidR="009E6D95" w:rsidRPr="00FF1E76" w14:paraId="5227D45D" w14:textId="77777777" w:rsidTr="00FB73FA">
        <w:tc>
          <w:tcPr>
            <w:tcW w:w="492" w:type="pct"/>
          </w:tcPr>
          <w:p w14:paraId="00CD37BE"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top w:val="single" w:sz="4" w:space="0" w:color="auto"/>
              <w:bottom w:val="nil"/>
            </w:tcBorders>
          </w:tcPr>
          <w:p w14:paraId="5BE012F8" w14:textId="77777777" w:rsidR="009E6D95" w:rsidRPr="00FF1E76" w:rsidRDefault="009E6D95" w:rsidP="009E6D95">
            <w:pPr>
              <w:spacing w:line="276" w:lineRule="auto"/>
              <w:rPr>
                <w:rFonts w:ascii="Arial" w:hAnsi="Arial" w:cs="Arial"/>
                <w:b/>
                <w:color w:val="1F4E79" w:themeColor="accent1" w:themeShade="80"/>
              </w:rPr>
            </w:pPr>
            <w:r w:rsidRPr="00FF1E76">
              <w:rPr>
                <w:rFonts w:ascii="Arial" w:hAnsi="Arial" w:cs="Arial"/>
                <w:b/>
                <w:color w:val="1F4E79" w:themeColor="accent1" w:themeShade="80"/>
              </w:rPr>
              <w:t>ANY OTHER BUSINESS</w:t>
            </w:r>
          </w:p>
          <w:p w14:paraId="447EB351" w14:textId="4BB20EFB" w:rsidR="009E6D95" w:rsidRPr="004247B3" w:rsidRDefault="005B4639" w:rsidP="004247B3">
            <w:pPr>
              <w:pStyle w:val="ListParagraph"/>
              <w:numPr>
                <w:ilvl w:val="1"/>
                <w:numId w:val="6"/>
              </w:numPr>
              <w:spacing w:line="276" w:lineRule="auto"/>
              <w:rPr>
                <w:rFonts w:ascii="Arial" w:hAnsi="Arial" w:cs="Arial"/>
                <w:b/>
                <w:color w:val="1F4E79" w:themeColor="accent1" w:themeShade="80"/>
              </w:rPr>
            </w:pPr>
            <w:r w:rsidRPr="004247B3">
              <w:rPr>
                <w:rFonts w:ascii="Arial" w:hAnsi="Arial" w:cs="Arial"/>
                <w:b/>
                <w:color w:val="1F4E79" w:themeColor="accent1" w:themeShade="80"/>
              </w:rPr>
              <w:t>Terms of Reference SCCP and ECPSG</w:t>
            </w:r>
          </w:p>
          <w:p w14:paraId="31DDB569" w14:textId="0AE81405" w:rsidR="004247B3" w:rsidRPr="004247B3" w:rsidRDefault="005611C0" w:rsidP="005611C0">
            <w:pPr>
              <w:keepLines/>
              <w:widowControl w:val="0"/>
              <w:jc w:val="both"/>
            </w:pPr>
            <w:r>
              <w:rPr>
                <w:rFonts w:ascii="Arial" w:hAnsi="Arial" w:cs="Arial"/>
                <w:b/>
              </w:rPr>
              <w:t>N</w:t>
            </w:r>
            <w:r w:rsidRPr="009950F5">
              <w:rPr>
                <w:rFonts w:ascii="Arial" w:hAnsi="Arial" w:cs="Arial"/>
                <w:b/>
              </w:rPr>
              <w:t>ote</w:t>
            </w:r>
            <w:r>
              <w:rPr>
                <w:rFonts w:ascii="Arial" w:hAnsi="Arial" w:cs="Arial"/>
                <w:b/>
              </w:rPr>
              <w:t>d</w:t>
            </w:r>
            <w:r w:rsidRPr="009950F5">
              <w:rPr>
                <w:rFonts w:ascii="Arial" w:hAnsi="Arial" w:cs="Arial"/>
                <w:b/>
              </w:rPr>
              <w:t>:</w:t>
            </w:r>
            <w:r>
              <w:rPr>
                <w:rFonts w:ascii="Arial" w:hAnsi="Arial" w:cs="Arial"/>
                <w:b/>
              </w:rPr>
              <w:t xml:space="preserve"> </w:t>
            </w:r>
            <w:r w:rsidR="004247B3" w:rsidRPr="005611C0">
              <w:rPr>
                <w:rFonts w:ascii="Arial" w:hAnsi="Arial" w:cs="Arial"/>
              </w:rPr>
              <w:t xml:space="preserve">The University Secretary </w:t>
            </w:r>
            <w:r w:rsidR="0014248B" w:rsidRPr="005611C0">
              <w:rPr>
                <w:rFonts w:ascii="Arial" w:hAnsi="Arial" w:cs="Arial"/>
              </w:rPr>
              <w:t xml:space="preserve">had </w:t>
            </w:r>
            <w:r w:rsidR="004247B3" w:rsidRPr="005611C0">
              <w:rPr>
                <w:rFonts w:ascii="Arial" w:hAnsi="Arial" w:cs="Arial"/>
              </w:rPr>
              <w:t>undert</w:t>
            </w:r>
            <w:r w:rsidR="0014248B" w:rsidRPr="005611C0">
              <w:rPr>
                <w:rFonts w:ascii="Arial" w:hAnsi="Arial" w:cs="Arial"/>
              </w:rPr>
              <w:t>aken</w:t>
            </w:r>
            <w:r w:rsidR="004247B3" w:rsidRPr="005611C0">
              <w:rPr>
                <w:rFonts w:ascii="Arial" w:hAnsi="Arial" w:cs="Arial"/>
              </w:rPr>
              <w:t xml:space="preserve"> a review of ECPRG which included a change of name to become Enterprise and Collaborative Provision Strategy Group (ECPSG) and a revised membership. This was approved by the Senior Leadership Team on 26 May 2022. The Director of Registry </w:t>
            </w:r>
            <w:r w:rsidR="0014248B" w:rsidRPr="005611C0">
              <w:rPr>
                <w:rFonts w:ascii="Arial" w:hAnsi="Arial" w:cs="Arial"/>
              </w:rPr>
              <w:t xml:space="preserve">also </w:t>
            </w:r>
            <w:r w:rsidR="004247B3" w:rsidRPr="005611C0">
              <w:rPr>
                <w:rFonts w:ascii="Arial" w:hAnsi="Arial" w:cs="Arial"/>
              </w:rPr>
              <w:t xml:space="preserve">undertook a similar review of the terms of reference of </w:t>
            </w:r>
            <w:r w:rsidR="00CA7211" w:rsidRPr="005611C0">
              <w:rPr>
                <w:rFonts w:ascii="Arial" w:hAnsi="Arial" w:cs="Arial"/>
              </w:rPr>
              <w:t xml:space="preserve">the </w:t>
            </w:r>
            <w:r w:rsidR="004247B3" w:rsidRPr="005611C0">
              <w:rPr>
                <w:rFonts w:ascii="Arial" w:hAnsi="Arial" w:cs="Arial"/>
              </w:rPr>
              <w:t>S</w:t>
            </w:r>
            <w:r w:rsidR="00CA7211" w:rsidRPr="005611C0">
              <w:rPr>
                <w:rFonts w:ascii="Arial" w:hAnsi="Arial" w:cs="Arial"/>
              </w:rPr>
              <w:t xml:space="preserve">tanding </w:t>
            </w:r>
            <w:r w:rsidR="004247B3" w:rsidRPr="005611C0">
              <w:rPr>
                <w:rFonts w:ascii="Arial" w:hAnsi="Arial" w:cs="Arial"/>
              </w:rPr>
              <w:t>C</w:t>
            </w:r>
            <w:r w:rsidR="00CA7211" w:rsidRPr="005611C0">
              <w:rPr>
                <w:rFonts w:ascii="Arial" w:hAnsi="Arial" w:cs="Arial"/>
              </w:rPr>
              <w:t xml:space="preserve">ommittee for </w:t>
            </w:r>
            <w:r w:rsidR="004247B3" w:rsidRPr="005611C0">
              <w:rPr>
                <w:rFonts w:ascii="Arial" w:hAnsi="Arial" w:cs="Arial"/>
              </w:rPr>
              <w:t>C</w:t>
            </w:r>
            <w:r w:rsidR="00CA7211" w:rsidRPr="005611C0">
              <w:rPr>
                <w:rFonts w:ascii="Arial" w:hAnsi="Arial" w:cs="Arial"/>
              </w:rPr>
              <w:t xml:space="preserve">ollaborative </w:t>
            </w:r>
            <w:r w:rsidR="004247B3" w:rsidRPr="005611C0">
              <w:rPr>
                <w:rFonts w:ascii="Arial" w:hAnsi="Arial" w:cs="Arial"/>
              </w:rPr>
              <w:t>P</w:t>
            </w:r>
            <w:r w:rsidR="00CA7211" w:rsidRPr="005611C0">
              <w:rPr>
                <w:rFonts w:ascii="Arial" w:hAnsi="Arial" w:cs="Arial"/>
              </w:rPr>
              <w:t>rovision</w:t>
            </w:r>
            <w:r w:rsidR="004247B3" w:rsidRPr="005611C0">
              <w:rPr>
                <w:rFonts w:ascii="Arial" w:hAnsi="Arial" w:cs="Arial"/>
              </w:rPr>
              <w:t xml:space="preserve"> and these were approved by </w:t>
            </w:r>
            <w:r w:rsidR="00845664" w:rsidRPr="005611C0">
              <w:rPr>
                <w:rFonts w:ascii="Arial" w:hAnsi="Arial" w:cs="Arial"/>
              </w:rPr>
              <w:t>SCCP</w:t>
            </w:r>
            <w:r w:rsidR="004247B3" w:rsidRPr="005611C0">
              <w:rPr>
                <w:rFonts w:ascii="Arial" w:hAnsi="Arial" w:cs="Arial"/>
              </w:rPr>
              <w:t xml:space="preserve"> on 09 June 2022</w:t>
            </w:r>
            <w:r w:rsidR="00CA7211" w:rsidRPr="005611C0">
              <w:rPr>
                <w:rFonts w:ascii="Arial" w:hAnsi="Arial" w:cs="Arial"/>
              </w:rPr>
              <w:t xml:space="preserve"> and </w:t>
            </w:r>
            <w:r w:rsidR="00845664" w:rsidRPr="005611C0">
              <w:rPr>
                <w:rFonts w:ascii="Arial" w:hAnsi="Arial" w:cs="Arial"/>
              </w:rPr>
              <w:t xml:space="preserve">by </w:t>
            </w:r>
            <w:r w:rsidR="00CA7211" w:rsidRPr="005611C0">
              <w:rPr>
                <w:rFonts w:ascii="Arial" w:hAnsi="Arial" w:cs="Arial"/>
              </w:rPr>
              <w:t>UTLC</w:t>
            </w:r>
            <w:r w:rsidR="00845664" w:rsidRPr="005611C0">
              <w:rPr>
                <w:rFonts w:ascii="Arial" w:hAnsi="Arial" w:cs="Arial"/>
              </w:rPr>
              <w:t xml:space="preserve"> Chair’s Action</w:t>
            </w:r>
            <w:r w:rsidR="004247B3" w:rsidRPr="005611C0">
              <w:rPr>
                <w:rFonts w:ascii="Arial" w:hAnsi="Arial" w:cs="Arial"/>
              </w:rPr>
              <w:t>.</w:t>
            </w:r>
          </w:p>
          <w:p w14:paraId="671FC5CB" w14:textId="5C8CD38A" w:rsidR="004247B3" w:rsidRPr="004247B3" w:rsidRDefault="004247B3" w:rsidP="004247B3">
            <w:pPr>
              <w:spacing w:line="276" w:lineRule="auto"/>
              <w:rPr>
                <w:rFonts w:ascii="Arial" w:hAnsi="Arial" w:cs="Arial"/>
              </w:rPr>
            </w:pPr>
          </w:p>
        </w:tc>
        <w:tc>
          <w:tcPr>
            <w:tcW w:w="1482" w:type="pct"/>
            <w:tcBorders>
              <w:top w:val="single" w:sz="4" w:space="0" w:color="auto"/>
              <w:bottom w:val="nil"/>
            </w:tcBorders>
          </w:tcPr>
          <w:p w14:paraId="3DB613F2" w14:textId="77777777" w:rsidR="009E6D95" w:rsidRDefault="009E6D95" w:rsidP="009E6D95">
            <w:pPr>
              <w:spacing w:line="276" w:lineRule="auto"/>
              <w:jc w:val="right"/>
              <w:rPr>
                <w:rFonts w:ascii="Arial" w:hAnsi="Arial" w:cs="Arial"/>
              </w:rPr>
            </w:pPr>
          </w:p>
          <w:p w14:paraId="28B38BF7" w14:textId="77777777" w:rsidR="005365C2" w:rsidRDefault="005365C2" w:rsidP="004247B3">
            <w:pPr>
              <w:spacing w:line="276" w:lineRule="auto"/>
              <w:rPr>
                <w:rFonts w:ascii="Arial" w:hAnsi="Arial" w:cs="Arial"/>
              </w:rPr>
            </w:pPr>
          </w:p>
          <w:p w14:paraId="48F3F5C1" w14:textId="4B1EE19B" w:rsidR="004247B3" w:rsidRPr="00FF1E76" w:rsidRDefault="00110B0F" w:rsidP="004247B3">
            <w:pPr>
              <w:spacing w:line="276" w:lineRule="auto"/>
              <w:rPr>
                <w:rFonts w:ascii="Arial" w:hAnsi="Arial" w:cs="Arial"/>
              </w:rPr>
            </w:pPr>
            <w:hyperlink r:id="rId29" w:history="1">
              <w:r w:rsidR="004247B3" w:rsidRPr="00C07C54">
                <w:rPr>
                  <w:rStyle w:val="Hyperlink"/>
                  <w:rFonts w:ascii="Arial" w:hAnsi="Arial" w:cs="Arial"/>
                </w:rPr>
                <w:t>SEN_2022_06_22_P25.1</w:t>
              </w:r>
            </w:hyperlink>
          </w:p>
        </w:tc>
      </w:tr>
      <w:tr w:rsidR="009E6D95" w:rsidRPr="00FF1E76" w14:paraId="5FA211B8" w14:textId="77777777" w:rsidTr="00FB73FA">
        <w:tc>
          <w:tcPr>
            <w:tcW w:w="492" w:type="pct"/>
          </w:tcPr>
          <w:p w14:paraId="5D0AD929"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0439F0E2" w14:textId="77777777" w:rsidR="009E6D95" w:rsidRPr="00FF1E76" w:rsidRDefault="009E6D95" w:rsidP="009E6D95">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AVAILABILITY OF AGENDA, PAPERS AND MINUTES</w:t>
            </w:r>
          </w:p>
          <w:p w14:paraId="0EAB99E3" w14:textId="356FD21C" w:rsidR="009E6D95" w:rsidRPr="00FF1E76" w:rsidRDefault="009E6D95" w:rsidP="009E6D95">
            <w:pPr>
              <w:keepLines/>
              <w:widowControl w:val="0"/>
              <w:spacing w:line="276" w:lineRule="auto"/>
              <w:rPr>
                <w:rFonts w:ascii="Arial" w:hAnsi="Arial" w:cs="Arial"/>
              </w:rPr>
            </w:pPr>
            <w:r w:rsidRPr="00FF1E76">
              <w:rPr>
                <w:rFonts w:ascii="Arial" w:hAnsi="Arial" w:cs="Arial"/>
                <w:b/>
              </w:rPr>
              <w:t xml:space="preserve">Resolved: </w:t>
            </w:r>
            <w:r w:rsidRPr="00FF1E76">
              <w:rPr>
                <w:rFonts w:ascii="Arial" w:hAnsi="Arial" w:cs="Arial"/>
              </w:rPr>
              <w:t>to exclude the following papers or minutes from the public version under Standing order 11.8: none.</w:t>
            </w:r>
          </w:p>
          <w:p w14:paraId="0ED07EF4" w14:textId="614CBEDF" w:rsidR="009E6D95" w:rsidRPr="00FF1E76" w:rsidRDefault="009E6D95" w:rsidP="009E6D95">
            <w:pPr>
              <w:keepLines/>
              <w:widowControl w:val="0"/>
              <w:spacing w:line="276" w:lineRule="auto"/>
              <w:rPr>
                <w:rFonts w:ascii="Arial" w:hAnsi="Arial" w:cs="Arial"/>
              </w:rPr>
            </w:pPr>
          </w:p>
        </w:tc>
        <w:tc>
          <w:tcPr>
            <w:tcW w:w="1482" w:type="pct"/>
            <w:tcBorders>
              <w:bottom w:val="single" w:sz="4" w:space="0" w:color="auto"/>
            </w:tcBorders>
          </w:tcPr>
          <w:p w14:paraId="6FA31D25" w14:textId="77777777" w:rsidR="009E6D95" w:rsidRPr="00FF1E76" w:rsidRDefault="009E6D95" w:rsidP="009E6D95">
            <w:pPr>
              <w:spacing w:line="276" w:lineRule="auto"/>
              <w:jc w:val="right"/>
              <w:rPr>
                <w:rFonts w:ascii="Arial" w:hAnsi="Arial" w:cs="Arial"/>
              </w:rPr>
            </w:pPr>
          </w:p>
        </w:tc>
      </w:tr>
      <w:tr w:rsidR="009E6D95" w:rsidRPr="00FF1E76" w14:paraId="28FCD656" w14:textId="77777777" w:rsidTr="00FB73FA">
        <w:tc>
          <w:tcPr>
            <w:tcW w:w="492" w:type="pct"/>
          </w:tcPr>
          <w:p w14:paraId="678EB4A8" w14:textId="77777777" w:rsidR="009E6D95" w:rsidRPr="00FF1E76" w:rsidRDefault="009E6D95" w:rsidP="009E6D95">
            <w:pPr>
              <w:pStyle w:val="ListParagraph"/>
              <w:numPr>
                <w:ilvl w:val="0"/>
                <w:numId w:val="6"/>
              </w:numPr>
              <w:spacing w:line="276" w:lineRule="auto"/>
              <w:rPr>
                <w:rFonts w:ascii="Arial" w:hAnsi="Arial" w:cs="Arial"/>
                <w:b/>
                <w:color w:val="1F4E79" w:themeColor="accent1" w:themeShade="80"/>
              </w:rPr>
            </w:pPr>
          </w:p>
        </w:tc>
        <w:tc>
          <w:tcPr>
            <w:tcW w:w="3026" w:type="pct"/>
            <w:tcBorders>
              <w:bottom w:val="single" w:sz="4" w:space="0" w:color="auto"/>
            </w:tcBorders>
          </w:tcPr>
          <w:p w14:paraId="7FF2B86D" w14:textId="3AEAC304" w:rsidR="009E6D95" w:rsidRPr="002B1A54" w:rsidRDefault="009E6D95" w:rsidP="009E6D95">
            <w:pPr>
              <w:spacing w:line="276" w:lineRule="auto"/>
              <w:rPr>
                <w:rFonts w:ascii="Arial" w:hAnsi="Arial" w:cs="Arial"/>
                <w:b/>
                <w:color w:val="1F4E79" w:themeColor="accent1" w:themeShade="80"/>
              </w:rPr>
            </w:pPr>
            <w:r w:rsidRPr="00FF1E76">
              <w:rPr>
                <w:rFonts w:ascii="Arial" w:hAnsi="Arial" w:cs="Arial"/>
                <w:b/>
                <w:color w:val="1F4E79" w:themeColor="accent1" w:themeShade="80"/>
              </w:rPr>
              <w:t>DATE</w:t>
            </w:r>
            <w:r w:rsidR="00DD1777">
              <w:rPr>
                <w:rFonts w:ascii="Arial" w:hAnsi="Arial" w:cs="Arial"/>
                <w:b/>
                <w:color w:val="1F4E79" w:themeColor="accent1" w:themeShade="80"/>
              </w:rPr>
              <w:t>S</w:t>
            </w:r>
            <w:r>
              <w:rPr>
                <w:rFonts w:ascii="Arial" w:hAnsi="Arial" w:cs="Arial"/>
                <w:b/>
                <w:color w:val="1F4E79" w:themeColor="accent1" w:themeShade="80"/>
              </w:rPr>
              <w:t xml:space="preserve"> </w:t>
            </w:r>
            <w:r w:rsidRPr="00FF1E76">
              <w:rPr>
                <w:rFonts w:ascii="Arial" w:hAnsi="Arial" w:cs="Arial"/>
                <w:b/>
                <w:color w:val="1F4E79" w:themeColor="accent1" w:themeShade="80"/>
              </w:rPr>
              <w:t>OF NEXT MEETING</w:t>
            </w:r>
            <w:r w:rsidR="00DD1777">
              <w:rPr>
                <w:rFonts w:ascii="Arial" w:hAnsi="Arial" w:cs="Arial"/>
                <w:b/>
                <w:color w:val="1F4E79" w:themeColor="accent1" w:themeShade="80"/>
              </w:rPr>
              <w:t>S</w:t>
            </w:r>
          </w:p>
          <w:p w14:paraId="53A43B5F" w14:textId="35A80DC5" w:rsidR="009E6D95" w:rsidRDefault="004247B3" w:rsidP="009E6D95">
            <w:pPr>
              <w:keepLines/>
              <w:widowControl w:val="0"/>
              <w:spacing w:line="276" w:lineRule="auto"/>
              <w:jc w:val="both"/>
              <w:rPr>
                <w:rFonts w:ascii="Arial" w:hAnsi="Arial" w:cs="Arial"/>
              </w:rPr>
            </w:pPr>
            <w:r>
              <w:rPr>
                <w:rFonts w:ascii="Arial" w:hAnsi="Arial" w:cs="Arial"/>
              </w:rPr>
              <w:t xml:space="preserve">02 November </w:t>
            </w:r>
            <w:r w:rsidR="009E6D95" w:rsidRPr="00FF1E76">
              <w:rPr>
                <w:rFonts w:ascii="Arial" w:hAnsi="Arial" w:cs="Arial"/>
              </w:rPr>
              <w:t>2022</w:t>
            </w:r>
            <w:r w:rsidR="00DD1777">
              <w:rPr>
                <w:rFonts w:ascii="Arial" w:hAnsi="Arial" w:cs="Arial"/>
              </w:rPr>
              <w:t>,</w:t>
            </w:r>
            <w:r w:rsidR="009E6D95" w:rsidRPr="00FF1E76">
              <w:rPr>
                <w:rFonts w:ascii="Arial" w:hAnsi="Arial" w:cs="Arial"/>
              </w:rPr>
              <w:t xml:space="preserve"> 9.30am venue</w:t>
            </w:r>
            <w:r w:rsidR="009E6D95">
              <w:rPr>
                <w:rFonts w:ascii="Arial" w:hAnsi="Arial" w:cs="Arial"/>
              </w:rPr>
              <w:t>, McClelland Suite</w:t>
            </w:r>
            <w:r w:rsidR="00FB73FA">
              <w:rPr>
                <w:rFonts w:ascii="Arial" w:hAnsi="Arial" w:cs="Arial"/>
              </w:rPr>
              <w:t xml:space="preserve">/MS Teams </w:t>
            </w:r>
          </w:p>
          <w:p w14:paraId="6DC5A022" w14:textId="2F17ED3B" w:rsidR="00DD1777" w:rsidRPr="00DD1777" w:rsidRDefault="00DD1777" w:rsidP="00DD1777">
            <w:pPr>
              <w:keepLines/>
              <w:widowControl w:val="0"/>
              <w:spacing w:line="276" w:lineRule="auto"/>
              <w:jc w:val="both"/>
              <w:rPr>
                <w:rFonts w:ascii="Arial" w:hAnsi="Arial" w:cs="Arial"/>
                <w:color w:val="FF0000"/>
              </w:rPr>
            </w:pPr>
            <w:r>
              <w:rPr>
                <w:rFonts w:ascii="Arial" w:hAnsi="Arial" w:cs="Arial"/>
              </w:rPr>
              <w:t>08 March2023,</w:t>
            </w:r>
            <w:r w:rsidRPr="00FF1E76">
              <w:rPr>
                <w:rFonts w:ascii="Arial" w:hAnsi="Arial" w:cs="Arial"/>
              </w:rPr>
              <w:t xml:space="preserve"> 9.30am</w:t>
            </w:r>
            <w:r w:rsidR="00FB73FA">
              <w:rPr>
                <w:rFonts w:ascii="Arial" w:hAnsi="Arial" w:cs="Arial"/>
              </w:rPr>
              <w:t xml:space="preserve"> </w:t>
            </w:r>
            <w:r w:rsidRPr="00FB73FA">
              <w:rPr>
                <w:rFonts w:ascii="Arial" w:hAnsi="Arial" w:cs="Arial"/>
              </w:rPr>
              <w:t xml:space="preserve">venue, </w:t>
            </w:r>
            <w:r w:rsidR="00FB73FA">
              <w:rPr>
                <w:rFonts w:ascii="Arial" w:hAnsi="Arial" w:cs="Arial"/>
              </w:rPr>
              <w:t xml:space="preserve">McClelland Suite/MS Teams </w:t>
            </w:r>
          </w:p>
          <w:p w14:paraId="6949BE89" w14:textId="605A2870" w:rsidR="00FB73FA" w:rsidRDefault="00DD1777" w:rsidP="00FB73FA">
            <w:pPr>
              <w:keepLines/>
              <w:widowControl w:val="0"/>
              <w:spacing w:line="276" w:lineRule="auto"/>
              <w:jc w:val="both"/>
              <w:rPr>
                <w:rFonts w:ascii="Arial" w:hAnsi="Arial" w:cs="Arial"/>
              </w:rPr>
            </w:pPr>
            <w:r>
              <w:rPr>
                <w:rFonts w:ascii="Arial" w:hAnsi="Arial" w:cs="Arial"/>
              </w:rPr>
              <w:t>21 June 2023,</w:t>
            </w:r>
            <w:r w:rsidRPr="00FF1E76">
              <w:rPr>
                <w:rFonts w:ascii="Arial" w:hAnsi="Arial" w:cs="Arial"/>
              </w:rPr>
              <w:t xml:space="preserve"> 9.30am venue</w:t>
            </w:r>
            <w:r>
              <w:rPr>
                <w:rFonts w:ascii="Arial" w:hAnsi="Arial" w:cs="Arial"/>
              </w:rPr>
              <w:t xml:space="preserve">, </w:t>
            </w:r>
            <w:r w:rsidR="00FB73FA">
              <w:rPr>
                <w:rFonts w:ascii="Arial" w:hAnsi="Arial" w:cs="Arial"/>
              </w:rPr>
              <w:t>McClelland Suite/MS Teams</w:t>
            </w:r>
          </w:p>
          <w:p w14:paraId="4694BD04" w14:textId="4D1F6FC6" w:rsidR="00DD1777" w:rsidRPr="00FF1E76" w:rsidRDefault="00DD1777" w:rsidP="009E6D95">
            <w:pPr>
              <w:keepLines/>
              <w:widowControl w:val="0"/>
              <w:spacing w:line="276" w:lineRule="auto"/>
              <w:jc w:val="both"/>
              <w:rPr>
                <w:rFonts w:ascii="Arial" w:hAnsi="Arial" w:cs="Arial"/>
              </w:rPr>
            </w:pPr>
          </w:p>
        </w:tc>
        <w:tc>
          <w:tcPr>
            <w:tcW w:w="1482" w:type="pct"/>
            <w:tcBorders>
              <w:bottom w:val="single" w:sz="4" w:space="0" w:color="auto"/>
            </w:tcBorders>
          </w:tcPr>
          <w:p w14:paraId="53240C68" w14:textId="77777777" w:rsidR="009E6D95" w:rsidRPr="00FF1E76" w:rsidRDefault="009E6D95" w:rsidP="009E6D95">
            <w:pPr>
              <w:spacing w:line="276" w:lineRule="auto"/>
              <w:jc w:val="right"/>
              <w:rPr>
                <w:rFonts w:ascii="Arial" w:hAnsi="Arial" w:cs="Arial"/>
              </w:rPr>
            </w:pPr>
          </w:p>
        </w:tc>
      </w:tr>
    </w:tbl>
    <w:p w14:paraId="06B771F2" w14:textId="77777777" w:rsidR="001948A0" w:rsidRPr="00FF1E76" w:rsidRDefault="001948A0" w:rsidP="00D57418">
      <w:pPr>
        <w:spacing w:after="0" w:line="276" w:lineRule="auto"/>
        <w:rPr>
          <w:rFonts w:ascii="Arial" w:hAnsi="Arial" w:cs="Arial"/>
        </w:rPr>
      </w:pPr>
    </w:p>
    <w:sectPr w:rsidR="001948A0" w:rsidRPr="00FF1E76" w:rsidSect="00F10C97">
      <w:footerReference w:type="default" r:id="rId30"/>
      <w:headerReference w:type="first" r:id="rId31"/>
      <w:footerReference w:type="first" r:id="rId32"/>
      <w:pgSz w:w="11906" w:h="16838" w:code="9"/>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488F" w14:textId="77777777" w:rsidR="00F30915" w:rsidRDefault="00F30915" w:rsidP="001948A0">
      <w:pPr>
        <w:spacing w:after="0" w:line="240" w:lineRule="auto"/>
      </w:pPr>
      <w:r>
        <w:separator/>
      </w:r>
    </w:p>
  </w:endnote>
  <w:endnote w:type="continuationSeparator" w:id="0">
    <w:p w14:paraId="28EED6FE" w14:textId="77777777" w:rsidR="00F30915" w:rsidRDefault="00F30915"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2631"/>
      <w:docPartObj>
        <w:docPartGallery w:val="Page Numbers (Bottom of Page)"/>
        <w:docPartUnique/>
      </w:docPartObj>
    </w:sdtPr>
    <w:sdtEndPr>
      <w:rPr>
        <w:noProof/>
      </w:rPr>
    </w:sdtEndPr>
    <w:sdtContent>
      <w:p w14:paraId="013BD30A" w14:textId="18CACA06"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77230"/>
      <w:docPartObj>
        <w:docPartGallery w:val="Page Numbers (Bottom of Page)"/>
        <w:docPartUnique/>
      </w:docPartObj>
    </w:sdtPr>
    <w:sdtEndPr>
      <w:rPr>
        <w:noProof/>
      </w:rPr>
    </w:sdtEndPr>
    <w:sdtContent>
      <w:p w14:paraId="1C2CDFD1" w14:textId="281FD644"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04A95" w14:textId="70A3F9A6" w:rsidR="00E848DB" w:rsidRPr="009C3FB0" w:rsidRDefault="00E848DB" w:rsidP="009C3FB0">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176B" w14:textId="77777777" w:rsidR="00F30915" w:rsidRDefault="00F30915" w:rsidP="001948A0">
      <w:pPr>
        <w:spacing w:after="0" w:line="240" w:lineRule="auto"/>
      </w:pPr>
      <w:r>
        <w:separator/>
      </w:r>
    </w:p>
  </w:footnote>
  <w:footnote w:type="continuationSeparator" w:id="0">
    <w:p w14:paraId="424778A8" w14:textId="77777777" w:rsidR="00F30915" w:rsidRDefault="00F30915"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32E" w14:textId="6198D789"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w:t>
    </w:r>
    <w:r w:rsidR="00340480">
      <w:rPr>
        <w:rFonts w:ascii="Arial" w:hAnsi="Arial" w:cs="Arial"/>
        <w:b/>
        <w:color w:val="1F4E79" w:themeColor="accent1" w:themeShade="80"/>
        <w:sz w:val="24"/>
        <w:szCs w:val="24"/>
      </w:rPr>
      <w:t>2</w:t>
    </w:r>
    <w:r>
      <w:rPr>
        <w:rFonts w:ascii="Arial" w:hAnsi="Arial" w:cs="Arial"/>
        <w:b/>
        <w:color w:val="1F4E79" w:themeColor="accent1" w:themeShade="80"/>
        <w:sz w:val="24"/>
        <w:szCs w:val="24"/>
      </w:rPr>
      <w:t>_</w:t>
    </w:r>
    <w:r w:rsidR="00340480">
      <w:rPr>
        <w:rFonts w:ascii="Arial" w:hAnsi="Arial" w:cs="Arial"/>
        <w:b/>
        <w:color w:val="1F4E79" w:themeColor="accent1" w:themeShade="80"/>
        <w:sz w:val="24"/>
        <w:szCs w:val="24"/>
      </w:rPr>
      <w:t>0</w:t>
    </w:r>
    <w:r w:rsidR="007D4E20">
      <w:rPr>
        <w:rFonts w:ascii="Arial" w:hAnsi="Arial" w:cs="Arial"/>
        <w:b/>
        <w:color w:val="1F4E79" w:themeColor="accent1" w:themeShade="80"/>
        <w:sz w:val="24"/>
        <w:szCs w:val="24"/>
      </w:rPr>
      <w:t>6</w:t>
    </w:r>
    <w:r>
      <w:rPr>
        <w:rFonts w:ascii="Arial" w:hAnsi="Arial" w:cs="Arial"/>
        <w:b/>
        <w:color w:val="1F4E79" w:themeColor="accent1" w:themeShade="80"/>
        <w:sz w:val="24"/>
        <w:szCs w:val="24"/>
      </w:rPr>
      <w:t>_</w:t>
    </w:r>
    <w:r w:rsidR="007D4E20">
      <w:rPr>
        <w:rFonts w:ascii="Arial" w:hAnsi="Arial" w:cs="Arial"/>
        <w:b/>
        <w:color w:val="1F4E79" w:themeColor="accent1" w:themeShade="80"/>
        <w:sz w:val="24"/>
        <w:szCs w:val="24"/>
      </w:rPr>
      <w:t>22</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649AF"/>
    <w:multiLevelType w:val="multilevel"/>
    <w:tmpl w:val="13C4C3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1562BD"/>
    <w:multiLevelType w:val="hybridMultilevel"/>
    <w:tmpl w:val="61C2E26C"/>
    <w:lvl w:ilvl="0" w:tplc="C332E042">
      <w:start w:val="1"/>
      <w:numFmt w:val="bullet"/>
      <w:lvlText w:val=""/>
      <w:lvlJc w:val="left"/>
      <w:pPr>
        <w:tabs>
          <w:tab w:val="num" w:pos="720"/>
        </w:tabs>
        <w:ind w:left="720" w:hanging="360"/>
      </w:pPr>
      <w:rPr>
        <w:rFonts w:ascii="Wingdings" w:hAnsi="Wingdings" w:hint="default"/>
      </w:rPr>
    </w:lvl>
    <w:lvl w:ilvl="1" w:tplc="CCF8D40A" w:tentative="1">
      <w:start w:val="1"/>
      <w:numFmt w:val="bullet"/>
      <w:lvlText w:val=""/>
      <w:lvlJc w:val="left"/>
      <w:pPr>
        <w:tabs>
          <w:tab w:val="num" w:pos="1440"/>
        </w:tabs>
        <w:ind w:left="1440" w:hanging="360"/>
      </w:pPr>
      <w:rPr>
        <w:rFonts w:ascii="Wingdings" w:hAnsi="Wingdings" w:hint="default"/>
      </w:rPr>
    </w:lvl>
    <w:lvl w:ilvl="2" w:tplc="02C492B4" w:tentative="1">
      <w:start w:val="1"/>
      <w:numFmt w:val="bullet"/>
      <w:lvlText w:val=""/>
      <w:lvlJc w:val="left"/>
      <w:pPr>
        <w:tabs>
          <w:tab w:val="num" w:pos="2160"/>
        </w:tabs>
        <w:ind w:left="2160" w:hanging="360"/>
      </w:pPr>
      <w:rPr>
        <w:rFonts w:ascii="Wingdings" w:hAnsi="Wingdings" w:hint="default"/>
      </w:rPr>
    </w:lvl>
    <w:lvl w:ilvl="3" w:tplc="8F36A25E" w:tentative="1">
      <w:start w:val="1"/>
      <w:numFmt w:val="bullet"/>
      <w:lvlText w:val=""/>
      <w:lvlJc w:val="left"/>
      <w:pPr>
        <w:tabs>
          <w:tab w:val="num" w:pos="2880"/>
        </w:tabs>
        <w:ind w:left="2880" w:hanging="360"/>
      </w:pPr>
      <w:rPr>
        <w:rFonts w:ascii="Wingdings" w:hAnsi="Wingdings" w:hint="default"/>
      </w:rPr>
    </w:lvl>
    <w:lvl w:ilvl="4" w:tplc="837C95EE" w:tentative="1">
      <w:start w:val="1"/>
      <w:numFmt w:val="bullet"/>
      <w:lvlText w:val=""/>
      <w:lvlJc w:val="left"/>
      <w:pPr>
        <w:tabs>
          <w:tab w:val="num" w:pos="3600"/>
        </w:tabs>
        <w:ind w:left="3600" w:hanging="360"/>
      </w:pPr>
      <w:rPr>
        <w:rFonts w:ascii="Wingdings" w:hAnsi="Wingdings" w:hint="default"/>
      </w:rPr>
    </w:lvl>
    <w:lvl w:ilvl="5" w:tplc="482089E2" w:tentative="1">
      <w:start w:val="1"/>
      <w:numFmt w:val="bullet"/>
      <w:lvlText w:val=""/>
      <w:lvlJc w:val="left"/>
      <w:pPr>
        <w:tabs>
          <w:tab w:val="num" w:pos="4320"/>
        </w:tabs>
        <w:ind w:left="4320" w:hanging="360"/>
      </w:pPr>
      <w:rPr>
        <w:rFonts w:ascii="Wingdings" w:hAnsi="Wingdings" w:hint="default"/>
      </w:rPr>
    </w:lvl>
    <w:lvl w:ilvl="6" w:tplc="4D0C14E4" w:tentative="1">
      <w:start w:val="1"/>
      <w:numFmt w:val="bullet"/>
      <w:lvlText w:val=""/>
      <w:lvlJc w:val="left"/>
      <w:pPr>
        <w:tabs>
          <w:tab w:val="num" w:pos="5040"/>
        </w:tabs>
        <w:ind w:left="5040" w:hanging="360"/>
      </w:pPr>
      <w:rPr>
        <w:rFonts w:ascii="Wingdings" w:hAnsi="Wingdings" w:hint="default"/>
      </w:rPr>
    </w:lvl>
    <w:lvl w:ilvl="7" w:tplc="F0465118" w:tentative="1">
      <w:start w:val="1"/>
      <w:numFmt w:val="bullet"/>
      <w:lvlText w:val=""/>
      <w:lvlJc w:val="left"/>
      <w:pPr>
        <w:tabs>
          <w:tab w:val="num" w:pos="5760"/>
        </w:tabs>
        <w:ind w:left="5760" w:hanging="360"/>
      </w:pPr>
      <w:rPr>
        <w:rFonts w:ascii="Wingdings" w:hAnsi="Wingdings" w:hint="default"/>
      </w:rPr>
    </w:lvl>
    <w:lvl w:ilvl="8" w:tplc="5A7492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F6214"/>
    <w:multiLevelType w:val="hybridMultilevel"/>
    <w:tmpl w:val="87C6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6C405B"/>
    <w:multiLevelType w:val="hybridMultilevel"/>
    <w:tmpl w:val="34089E16"/>
    <w:lvl w:ilvl="0" w:tplc="4092B680">
      <w:start w:val="1"/>
      <w:numFmt w:val="bullet"/>
      <w:lvlText w:val=""/>
      <w:lvlJc w:val="left"/>
      <w:pPr>
        <w:tabs>
          <w:tab w:val="num" w:pos="720"/>
        </w:tabs>
        <w:ind w:left="720" w:hanging="360"/>
      </w:pPr>
      <w:rPr>
        <w:rFonts w:ascii="Wingdings" w:hAnsi="Wingdings" w:hint="default"/>
      </w:rPr>
    </w:lvl>
    <w:lvl w:ilvl="1" w:tplc="DE52B008" w:tentative="1">
      <w:start w:val="1"/>
      <w:numFmt w:val="bullet"/>
      <w:lvlText w:val=""/>
      <w:lvlJc w:val="left"/>
      <w:pPr>
        <w:tabs>
          <w:tab w:val="num" w:pos="1440"/>
        </w:tabs>
        <w:ind w:left="1440" w:hanging="360"/>
      </w:pPr>
      <w:rPr>
        <w:rFonts w:ascii="Wingdings" w:hAnsi="Wingdings" w:hint="default"/>
      </w:rPr>
    </w:lvl>
    <w:lvl w:ilvl="2" w:tplc="8E583E5C" w:tentative="1">
      <w:start w:val="1"/>
      <w:numFmt w:val="bullet"/>
      <w:lvlText w:val=""/>
      <w:lvlJc w:val="left"/>
      <w:pPr>
        <w:tabs>
          <w:tab w:val="num" w:pos="2160"/>
        </w:tabs>
        <w:ind w:left="2160" w:hanging="360"/>
      </w:pPr>
      <w:rPr>
        <w:rFonts w:ascii="Wingdings" w:hAnsi="Wingdings" w:hint="default"/>
      </w:rPr>
    </w:lvl>
    <w:lvl w:ilvl="3" w:tplc="BF2EC098" w:tentative="1">
      <w:start w:val="1"/>
      <w:numFmt w:val="bullet"/>
      <w:lvlText w:val=""/>
      <w:lvlJc w:val="left"/>
      <w:pPr>
        <w:tabs>
          <w:tab w:val="num" w:pos="2880"/>
        </w:tabs>
        <w:ind w:left="2880" w:hanging="360"/>
      </w:pPr>
      <w:rPr>
        <w:rFonts w:ascii="Wingdings" w:hAnsi="Wingdings" w:hint="default"/>
      </w:rPr>
    </w:lvl>
    <w:lvl w:ilvl="4" w:tplc="0B32D418" w:tentative="1">
      <w:start w:val="1"/>
      <w:numFmt w:val="bullet"/>
      <w:lvlText w:val=""/>
      <w:lvlJc w:val="left"/>
      <w:pPr>
        <w:tabs>
          <w:tab w:val="num" w:pos="3600"/>
        </w:tabs>
        <w:ind w:left="3600" w:hanging="360"/>
      </w:pPr>
      <w:rPr>
        <w:rFonts w:ascii="Wingdings" w:hAnsi="Wingdings" w:hint="default"/>
      </w:rPr>
    </w:lvl>
    <w:lvl w:ilvl="5" w:tplc="51A0FD58" w:tentative="1">
      <w:start w:val="1"/>
      <w:numFmt w:val="bullet"/>
      <w:lvlText w:val=""/>
      <w:lvlJc w:val="left"/>
      <w:pPr>
        <w:tabs>
          <w:tab w:val="num" w:pos="4320"/>
        </w:tabs>
        <w:ind w:left="4320" w:hanging="360"/>
      </w:pPr>
      <w:rPr>
        <w:rFonts w:ascii="Wingdings" w:hAnsi="Wingdings" w:hint="default"/>
      </w:rPr>
    </w:lvl>
    <w:lvl w:ilvl="6" w:tplc="A134B536" w:tentative="1">
      <w:start w:val="1"/>
      <w:numFmt w:val="bullet"/>
      <w:lvlText w:val=""/>
      <w:lvlJc w:val="left"/>
      <w:pPr>
        <w:tabs>
          <w:tab w:val="num" w:pos="5040"/>
        </w:tabs>
        <w:ind w:left="5040" w:hanging="360"/>
      </w:pPr>
      <w:rPr>
        <w:rFonts w:ascii="Wingdings" w:hAnsi="Wingdings" w:hint="default"/>
      </w:rPr>
    </w:lvl>
    <w:lvl w:ilvl="7" w:tplc="5A10A0FE" w:tentative="1">
      <w:start w:val="1"/>
      <w:numFmt w:val="bullet"/>
      <w:lvlText w:val=""/>
      <w:lvlJc w:val="left"/>
      <w:pPr>
        <w:tabs>
          <w:tab w:val="num" w:pos="5760"/>
        </w:tabs>
        <w:ind w:left="5760" w:hanging="360"/>
      </w:pPr>
      <w:rPr>
        <w:rFonts w:ascii="Wingdings" w:hAnsi="Wingdings" w:hint="default"/>
      </w:rPr>
    </w:lvl>
    <w:lvl w:ilvl="8" w:tplc="CF7A126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66CD8"/>
    <w:multiLevelType w:val="multilevel"/>
    <w:tmpl w:val="D0B8D19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47C42"/>
    <w:multiLevelType w:val="hybridMultilevel"/>
    <w:tmpl w:val="8368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A069C"/>
    <w:multiLevelType w:val="hybridMultilevel"/>
    <w:tmpl w:val="98AC649E"/>
    <w:lvl w:ilvl="0" w:tplc="5CEC4AC4">
      <w:start w:val="1"/>
      <w:numFmt w:val="bullet"/>
      <w:lvlText w:val=""/>
      <w:lvlJc w:val="left"/>
      <w:pPr>
        <w:tabs>
          <w:tab w:val="num" w:pos="720"/>
        </w:tabs>
        <w:ind w:left="720" w:hanging="360"/>
      </w:pPr>
      <w:rPr>
        <w:rFonts w:ascii="Wingdings" w:hAnsi="Wingdings" w:hint="default"/>
      </w:rPr>
    </w:lvl>
    <w:lvl w:ilvl="1" w:tplc="D04440E0" w:tentative="1">
      <w:start w:val="1"/>
      <w:numFmt w:val="bullet"/>
      <w:lvlText w:val=""/>
      <w:lvlJc w:val="left"/>
      <w:pPr>
        <w:tabs>
          <w:tab w:val="num" w:pos="1440"/>
        </w:tabs>
        <w:ind w:left="1440" w:hanging="360"/>
      </w:pPr>
      <w:rPr>
        <w:rFonts w:ascii="Wingdings" w:hAnsi="Wingdings" w:hint="default"/>
      </w:rPr>
    </w:lvl>
    <w:lvl w:ilvl="2" w:tplc="30BE50D4" w:tentative="1">
      <w:start w:val="1"/>
      <w:numFmt w:val="bullet"/>
      <w:lvlText w:val=""/>
      <w:lvlJc w:val="left"/>
      <w:pPr>
        <w:tabs>
          <w:tab w:val="num" w:pos="2160"/>
        </w:tabs>
        <w:ind w:left="2160" w:hanging="360"/>
      </w:pPr>
      <w:rPr>
        <w:rFonts w:ascii="Wingdings" w:hAnsi="Wingdings" w:hint="default"/>
      </w:rPr>
    </w:lvl>
    <w:lvl w:ilvl="3" w:tplc="5AB427B6" w:tentative="1">
      <w:start w:val="1"/>
      <w:numFmt w:val="bullet"/>
      <w:lvlText w:val=""/>
      <w:lvlJc w:val="left"/>
      <w:pPr>
        <w:tabs>
          <w:tab w:val="num" w:pos="2880"/>
        </w:tabs>
        <w:ind w:left="2880" w:hanging="360"/>
      </w:pPr>
      <w:rPr>
        <w:rFonts w:ascii="Wingdings" w:hAnsi="Wingdings" w:hint="default"/>
      </w:rPr>
    </w:lvl>
    <w:lvl w:ilvl="4" w:tplc="BFAE1AE8" w:tentative="1">
      <w:start w:val="1"/>
      <w:numFmt w:val="bullet"/>
      <w:lvlText w:val=""/>
      <w:lvlJc w:val="left"/>
      <w:pPr>
        <w:tabs>
          <w:tab w:val="num" w:pos="3600"/>
        </w:tabs>
        <w:ind w:left="3600" w:hanging="360"/>
      </w:pPr>
      <w:rPr>
        <w:rFonts w:ascii="Wingdings" w:hAnsi="Wingdings" w:hint="default"/>
      </w:rPr>
    </w:lvl>
    <w:lvl w:ilvl="5" w:tplc="A87E8ECC" w:tentative="1">
      <w:start w:val="1"/>
      <w:numFmt w:val="bullet"/>
      <w:lvlText w:val=""/>
      <w:lvlJc w:val="left"/>
      <w:pPr>
        <w:tabs>
          <w:tab w:val="num" w:pos="4320"/>
        </w:tabs>
        <w:ind w:left="4320" w:hanging="360"/>
      </w:pPr>
      <w:rPr>
        <w:rFonts w:ascii="Wingdings" w:hAnsi="Wingdings" w:hint="default"/>
      </w:rPr>
    </w:lvl>
    <w:lvl w:ilvl="6" w:tplc="9C525E74" w:tentative="1">
      <w:start w:val="1"/>
      <w:numFmt w:val="bullet"/>
      <w:lvlText w:val=""/>
      <w:lvlJc w:val="left"/>
      <w:pPr>
        <w:tabs>
          <w:tab w:val="num" w:pos="5040"/>
        </w:tabs>
        <w:ind w:left="5040" w:hanging="360"/>
      </w:pPr>
      <w:rPr>
        <w:rFonts w:ascii="Wingdings" w:hAnsi="Wingdings" w:hint="default"/>
      </w:rPr>
    </w:lvl>
    <w:lvl w:ilvl="7" w:tplc="0FC2093E" w:tentative="1">
      <w:start w:val="1"/>
      <w:numFmt w:val="bullet"/>
      <w:lvlText w:val=""/>
      <w:lvlJc w:val="left"/>
      <w:pPr>
        <w:tabs>
          <w:tab w:val="num" w:pos="5760"/>
        </w:tabs>
        <w:ind w:left="5760" w:hanging="360"/>
      </w:pPr>
      <w:rPr>
        <w:rFonts w:ascii="Wingdings" w:hAnsi="Wingdings" w:hint="default"/>
      </w:rPr>
    </w:lvl>
    <w:lvl w:ilvl="8" w:tplc="05586B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06E54"/>
    <w:multiLevelType w:val="hybridMultilevel"/>
    <w:tmpl w:val="97783DB6"/>
    <w:lvl w:ilvl="0" w:tplc="FD10E432">
      <w:start w:val="1"/>
      <w:numFmt w:val="bullet"/>
      <w:lvlText w:val=""/>
      <w:lvlJc w:val="left"/>
      <w:pPr>
        <w:tabs>
          <w:tab w:val="num" w:pos="720"/>
        </w:tabs>
        <w:ind w:left="720" w:hanging="360"/>
      </w:pPr>
      <w:rPr>
        <w:rFonts w:ascii="Wingdings" w:hAnsi="Wingdings" w:hint="default"/>
      </w:rPr>
    </w:lvl>
    <w:lvl w:ilvl="1" w:tplc="FB929530" w:tentative="1">
      <w:start w:val="1"/>
      <w:numFmt w:val="bullet"/>
      <w:lvlText w:val=""/>
      <w:lvlJc w:val="left"/>
      <w:pPr>
        <w:tabs>
          <w:tab w:val="num" w:pos="1440"/>
        </w:tabs>
        <w:ind w:left="1440" w:hanging="360"/>
      </w:pPr>
      <w:rPr>
        <w:rFonts w:ascii="Wingdings" w:hAnsi="Wingdings" w:hint="default"/>
      </w:rPr>
    </w:lvl>
    <w:lvl w:ilvl="2" w:tplc="B81A4D80" w:tentative="1">
      <w:start w:val="1"/>
      <w:numFmt w:val="bullet"/>
      <w:lvlText w:val=""/>
      <w:lvlJc w:val="left"/>
      <w:pPr>
        <w:tabs>
          <w:tab w:val="num" w:pos="2160"/>
        </w:tabs>
        <w:ind w:left="2160" w:hanging="360"/>
      </w:pPr>
      <w:rPr>
        <w:rFonts w:ascii="Wingdings" w:hAnsi="Wingdings" w:hint="default"/>
      </w:rPr>
    </w:lvl>
    <w:lvl w:ilvl="3" w:tplc="8268566A" w:tentative="1">
      <w:start w:val="1"/>
      <w:numFmt w:val="bullet"/>
      <w:lvlText w:val=""/>
      <w:lvlJc w:val="left"/>
      <w:pPr>
        <w:tabs>
          <w:tab w:val="num" w:pos="2880"/>
        </w:tabs>
        <w:ind w:left="2880" w:hanging="360"/>
      </w:pPr>
      <w:rPr>
        <w:rFonts w:ascii="Wingdings" w:hAnsi="Wingdings" w:hint="default"/>
      </w:rPr>
    </w:lvl>
    <w:lvl w:ilvl="4" w:tplc="ADDA178C" w:tentative="1">
      <w:start w:val="1"/>
      <w:numFmt w:val="bullet"/>
      <w:lvlText w:val=""/>
      <w:lvlJc w:val="left"/>
      <w:pPr>
        <w:tabs>
          <w:tab w:val="num" w:pos="3600"/>
        </w:tabs>
        <w:ind w:left="3600" w:hanging="360"/>
      </w:pPr>
      <w:rPr>
        <w:rFonts w:ascii="Wingdings" w:hAnsi="Wingdings" w:hint="default"/>
      </w:rPr>
    </w:lvl>
    <w:lvl w:ilvl="5" w:tplc="B81A4164" w:tentative="1">
      <w:start w:val="1"/>
      <w:numFmt w:val="bullet"/>
      <w:lvlText w:val=""/>
      <w:lvlJc w:val="left"/>
      <w:pPr>
        <w:tabs>
          <w:tab w:val="num" w:pos="4320"/>
        </w:tabs>
        <w:ind w:left="4320" w:hanging="360"/>
      </w:pPr>
      <w:rPr>
        <w:rFonts w:ascii="Wingdings" w:hAnsi="Wingdings" w:hint="default"/>
      </w:rPr>
    </w:lvl>
    <w:lvl w:ilvl="6" w:tplc="1B3C39C4" w:tentative="1">
      <w:start w:val="1"/>
      <w:numFmt w:val="bullet"/>
      <w:lvlText w:val=""/>
      <w:lvlJc w:val="left"/>
      <w:pPr>
        <w:tabs>
          <w:tab w:val="num" w:pos="5040"/>
        </w:tabs>
        <w:ind w:left="5040" w:hanging="360"/>
      </w:pPr>
      <w:rPr>
        <w:rFonts w:ascii="Wingdings" w:hAnsi="Wingdings" w:hint="default"/>
      </w:rPr>
    </w:lvl>
    <w:lvl w:ilvl="7" w:tplc="875EA00E" w:tentative="1">
      <w:start w:val="1"/>
      <w:numFmt w:val="bullet"/>
      <w:lvlText w:val=""/>
      <w:lvlJc w:val="left"/>
      <w:pPr>
        <w:tabs>
          <w:tab w:val="num" w:pos="5760"/>
        </w:tabs>
        <w:ind w:left="5760" w:hanging="360"/>
      </w:pPr>
      <w:rPr>
        <w:rFonts w:ascii="Wingdings" w:hAnsi="Wingdings" w:hint="default"/>
      </w:rPr>
    </w:lvl>
    <w:lvl w:ilvl="8" w:tplc="C33C6E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90808"/>
    <w:multiLevelType w:val="hybridMultilevel"/>
    <w:tmpl w:val="89AADF82"/>
    <w:lvl w:ilvl="0" w:tplc="274A9BA0">
      <w:start w:val="1"/>
      <w:numFmt w:val="bullet"/>
      <w:lvlText w:val=""/>
      <w:lvlJc w:val="left"/>
      <w:pPr>
        <w:tabs>
          <w:tab w:val="num" w:pos="720"/>
        </w:tabs>
        <w:ind w:left="720" w:hanging="360"/>
      </w:pPr>
      <w:rPr>
        <w:rFonts w:ascii="Wingdings" w:hAnsi="Wingdings" w:hint="default"/>
      </w:rPr>
    </w:lvl>
    <w:lvl w:ilvl="1" w:tplc="EBD04180" w:tentative="1">
      <w:start w:val="1"/>
      <w:numFmt w:val="bullet"/>
      <w:lvlText w:val=""/>
      <w:lvlJc w:val="left"/>
      <w:pPr>
        <w:tabs>
          <w:tab w:val="num" w:pos="1440"/>
        </w:tabs>
        <w:ind w:left="1440" w:hanging="360"/>
      </w:pPr>
      <w:rPr>
        <w:rFonts w:ascii="Wingdings" w:hAnsi="Wingdings" w:hint="default"/>
      </w:rPr>
    </w:lvl>
    <w:lvl w:ilvl="2" w:tplc="6002CA70" w:tentative="1">
      <w:start w:val="1"/>
      <w:numFmt w:val="bullet"/>
      <w:lvlText w:val=""/>
      <w:lvlJc w:val="left"/>
      <w:pPr>
        <w:tabs>
          <w:tab w:val="num" w:pos="2160"/>
        </w:tabs>
        <w:ind w:left="2160" w:hanging="360"/>
      </w:pPr>
      <w:rPr>
        <w:rFonts w:ascii="Wingdings" w:hAnsi="Wingdings" w:hint="default"/>
      </w:rPr>
    </w:lvl>
    <w:lvl w:ilvl="3" w:tplc="B5889FFA" w:tentative="1">
      <w:start w:val="1"/>
      <w:numFmt w:val="bullet"/>
      <w:lvlText w:val=""/>
      <w:lvlJc w:val="left"/>
      <w:pPr>
        <w:tabs>
          <w:tab w:val="num" w:pos="2880"/>
        </w:tabs>
        <w:ind w:left="2880" w:hanging="360"/>
      </w:pPr>
      <w:rPr>
        <w:rFonts w:ascii="Wingdings" w:hAnsi="Wingdings" w:hint="default"/>
      </w:rPr>
    </w:lvl>
    <w:lvl w:ilvl="4" w:tplc="A08CAFFE" w:tentative="1">
      <w:start w:val="1"/>
      <w:numFmt w:val="bullet"/>
      <w:lvlText w:val=""/>
      <w:lvlJc w:val="left"/>
      <w:pPr>
        <w:tabs>
          <w:tab w:val="num" w:pos="3600"/>
        </w:tabs>
        <w:ind w:left="3600" w:hanging="360"/>
      </w:pPr>
      <w:rPr>
        <w:rFonts w:ascii="Wingdings" w:hAnsi="Wingdings" w:hint="default"/>
      </w:rPr>
    </w:lvl>
    <w:lvl w:ilvl="5" w:tplc="3014CE0C" w:tentative="1">
      <w:start w:val="1"/>
      <w:numFmt w:val="bullet"/>
      <w:lvlText w:val=""/>
      <w:lvlJc w:val="left"/>
      <w:pPr>
        <w:tabs>
          <w:tab w:val="num" w:pos="4320"/>
        </w:tabs>
        <w:ind w:left="4320" w:hanging="360"/>
      </w:pPr>
      <w:rPr>
        <w:rFonts w:ascii="Wingdings" w:hAnsi="Wingdings" w:hint="default"/>
      </w:rPr>
    </w:lvl>
    <w:lvl w:ilvl="6" w:tplc="535450EC" w:tentative="1">
      <w:start w:val="1"/>
      <w:numFmt w:val="bullet"/>
      <w:lvlText w:val=""/>
      <w:lvlJc w:val="left"/>
      <w:pPr>
        <w:tabs>
          <w:tab w:val="num" w:pos="5040"/>
        </w:tabs>
        <w:ind w:left="5040" w:hanging="360"/>
      </w:pPr>
      <w:rPr>
        <w:rFonts w:ascii="Wingdings" w:hAnsi="Wingdings" w:hint="default"/>
      </w:rPr>
    </w:lvl>
    <w:lvl w:ilvl="7" w:tplc="CCEAD64E" w:tentative="1">
      <w:start w:val="1"/>
      <w:numFmt w:val="bullet"/>
      <w:lvlText w:val=""/>
      <w:lvlJc w:val="left"/>
      <w:pPr>
        <w:tabs>
          <w:tab w:val="num" w:pos="5760"/>
        </w:tabs>
        <w:ind w:left="5760" w:hanging="360"/>
      </w:pPr>
      <w:rPr>
        <w:rFonts w:ascii="Wingdings" w:hAnsi="Wingdings" w:hint="default"/>
      </w:rPr>
    </w:lvl>
    <w:lvl w:ilvl="8" w:tplc="036A6D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F4FFB"/>
    <w:multiLevelType w:val="hybridMultilevel"/>
    <w:tmpl w:val="0E08882A"/>
    <w:lvl w:ilvl="0" w:tplc="23246140">
      <w:start w:val="1"/>
      <w:numFmt w:val="bullet"/>
      <w:lvlText w:val=""/>
      <w:lvlJc w:val="left"/>
      <w:pPr>
        <w:tabs>
          <w:tab w:val="num" w:pos="720"/>
        </w:tabs>
        <w:ind w:left="720" w:hanging="360"/>
      </w:pPr>
      <w:rPr>
        <w:rFonts w:ascii="Wingdings" w:hAnsi="Wingdings" w:hint="default"/>
      </w:rPr>
    </w:lvl>
    <w:lvl w:ilvl="1" w:tplc="65722BFA" w:tentative="1">
      <w:start w:val="1"/>
      <w:numFmt w:val="bullet"/>
      <w:lvlText w:val=""/>
      <w:lvlJc w:val="left"/>
      <w:pPr>
        <w:tabs>
          <w:tab w:val="num" w:pos="1440"/>
        </w:tabs>
        <w:ind w:left="1440" w:hanging="360"/>
      </w:pPr>
      <w:rPr>
        <w:rFonts w:ascii="Wingdings" w:hAnsi="Wingdings" w:hint="default"/>
      </w:rPr>
    </w:lvl>
    <w:lvl w:ilvl="2" w:tplc="77402C26" w:tentative="1">
      <w:start w:val="1"/>
      <w:numFmt w:val="bullet"/>
      <w:lvlText w:val=""/>
      <w:lvlJc w:val="left"/>
      <w:pPr>
        <w:tabs>
          <w:tab w:val="num" w:pos="2160"/>
        </w:tabs>
        <w:ind w:left="2160" w:hanging="360"/>
      </w:pPr>
      <w:rPr>
        <w:rFonts w:ascii="Wingdings" w:hAnsi="Wingdings" w:hint="default"/>
      </w:rPr>
    </w:lvl>
    <w:lvl w:ilvl="3" w:tplc="FBE06E62" w:tentative="1">
      <w:start w:val="1"/>
      <w:numFmt w:val="bullet"/>
      <w:lvlText w:val=""/>
      <w:lvlJc w:val="left"/>
      <w:pPr>
        <w:tabs>
          <w:tab w:val="num" w:pos="2880"/>
        </w:tabs>
        <w:ind w:left="2880" w:hanging="360"/>
      </w:pPr>
      <w:rPr>
        <w:rFonts w:ascii="Wingdings" w:hAnsi="Wingdings" w:hint="default"/>
      </w:rPr>
    </w:lvl>
    <w:lvl w:ilvl="4" w:tplc="36C0D288" w:tentative="1">
      <w:start w:val="1"/>
      <w:numFmt w:val="bullet"/>
      <w:lvlText w:val=""/>
      <w:lvlJc w:val="left"/>
      <w:pPr>
        <w:tabs>
          <w:tab w:val="num" w:pos="3600"/>
        </w:tabs>
        <w:ind w:left="3600" w:hanging="360"/>
      </w:pPr>
      <w:rPr>
        <w:rFonts w:ascii="Wingdings" w:hAnsi="Wingdings" w:hint="default"/>
      </w:rPr>
    </w:lvl>
    <w:lvl w:ilvl="5" w:tplc="21D2F3E2" w:tentative="1">
      <w:start w:val="1"/>
      <w:numFmt w:val="bullet"/>
      <w:lvlText w:val=""/>
      <w:lvlJc w:val="left"/>
      <w:pPr>
        <w:tabs>
          <w:tab w:val="num" w:pos="4320"/>
        </w:tabs>
        <w:ind w:left="4320" w:hanging="360"/>
      </w:pPr>
      <w:rPr>
        <w:rFonts w:ascii="Wingdings" w:hAnsi="Wingdings" w:hint="default"/>
      </w:rPr>
    </w:lvl>
    <w:lvl w:ilvl="6" w:tplc="D5129544" w:tentative="1">
      <w:start w:val="1"/>
      <w:numFmt w:val="bullet"/>
      <w:lvlText w:val=""/>
      <w:lvlJc w:val="left"/>
      <w:pPr>
        <w:tabs>
          <w:tab w:val="num" w:pos="5040"/>
        </w:tabs>
        <w:ind w:left="5040" w:hanging="360"/>
      </w:pPr>
      <w:rPr>
        <w:rFonts w:ascii="Wingdings" w:hAnsi="Wingdings" w:hint="default"/>
      </w:rPr>
    </w:lvl>
    <w:lvl w:ilvl="7" w:tplc="C9D81F40" w:tentative="1">
      <w:start w:val="1"/>
      <w:numFmt w:val="bullet"/>
      <w:lvlText w:val=""/>
      <w:lvlJc w:val="left"/>
      <w:pPr>
        <w:tabs>
          <w:tab w:val="num" w:pos="5760"/>
        </w:tabs>
        <w:ind w:left="5760" w:hanging="360"/>
      </w:pPr>
      <w:rPr>
        <w:rFonts w:ascii="Wingdings" w:hAnsi="Wingdings" w:hint="default"/>
      </w:rPr>
    </w:lvl>
    <w:lvl w:ilvl="8" w:tplc="419ECD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80D4D"/>
    <w:multiLevelType w:val="hybridMultilevel"/>
    <w:tmpl w:val="E5F21C26"/>
    <w:lvl w:ilvl="0" w:tplc="48123AF2">
      <w:start w:val="1"/>
      <w:numFmt w:val="bullet"/>
      <w:lvlText w:val=""/>
      <w:lvlJc w:val="left"/>
      <w:pPr>
        <w:tabs>
          <w:tab w:val="num" w:pos="720"/>
        </w:tabs>
        <w:ind w:left="720" w:hanging="360"/>
      </w:pPr>
      <w:rPr>
        <w:rFonts w:ascii="Wingdings" w:hAnsi="Wingdings" w:hint="default"/>
      </w:rPr>
    </w:lvl>
    <w:lvl w:ilvl="1" w:tplc="D4288D0A" w:tentative="1">
      <w:start w:val="1"/>
      <w:numFmt w:val="bullet"/>
      <w:lvlText w:val=""/>
      <w:lvlJc w:val="left"/>
      <w:pPr>
        <w:tabs>
          <w:tab w:val="num" w:pos="1440"/>
        </w:tabs>
        <w:ind w:left="1440" w:hanging="360"/>
      </w:pPr>
      <w:rPr>
        <w:rFonts w:ascii="Wingdings" w:hAnsi="Wingdings" w:hint="default"/>
      </w:rPr>
    </w:lvl>
    <w:lvl w:ilvl="2" w:tplc="5816B0E6" w:tentative="1">
      <w:start w:val="1"/>
      <w:numFmt w:val="bullet"/>
      <w:lvlText w:val=""/>
      <w:lvlJc w:val="left"/>
      <w:pPr>
        <w:tabs>
          <w:tab w:val="num" w:pos="2160"/>
        </w:tabs>
        <w:ind w:left="2160" w:hanging="360"/>
      </w:pPr>
      <w:rPr>
        <w:rFonts w:ascii="Wingdings" w:hAnsi="Wingdings" w:hint="default"/>
      </w:rPr>
    </w:lvl>
    <w:lvl w:ilvl="3" w:tplc="171ABB7C" w:tentative="1">
      <w:start w:val="1"/>
      <w:numFmt w:val="bullet"/>
      <w:lvlText w:val=""/>
      <w:lvlJc w:val="left"/>
      <w:pPr>
        <w:tabs>
          <w:tab w:val="num" w:pos="2880"/>
        </w:tabs>
        <w:ind w:left="2880" w:hanging="360"/>
      </w:pPr>
      <w:rPr>
        <w:rFonts w:ascii="Wingdings" w:hAnsi="Wingdings" w:hint="default"/>
      </w:rPr>
    </w:lvl>
    <w:lvl w:ilvl="4" w:tplc="2A86B53A" w:tentative="1">
      <w:start w:val="1"/>
      <w:numFmt w:val="bullet"/>
      <w:lvlText w:val=""/>
      <w:lvlJc w:val="left"/>
      <w:pPr>
        <w:tabs>
          <w:tab w:val="num" w:pos="3600"/>
        </w:tabs>
        <w:ind w:left="3600" w:hanging="360"/>
      </w:pPr>
      <w:rPr>
        <w:rFonts w:ascii="Wingdings" w:hAnsi="Wingdings" w:hint="default"/>
      </w:rPr>
    </w:lvl>
    <w:lvl w:ilvl="5" w:tplc="E0A82236" w:tentative="1">
      <w:start w:val="1"/>
      <w:numFmt w:val="bullet"/>
      <w:lvlText w:val=""/>
      <w:lvlJc w:val="left"/>
      <w:pPr>
        <w:tabs>
          <w:tab w:val="num" w:pos="4320"/>
        </w:tabs>
        <w:ind w:left="4320" w:hanging="360"/>
      </w:pPr>
      <w:rPr>
        <w:rFonts w:ascii="Wingdings" w:hAnsi="Wingdings" w:hint="default"/>
      </w:rPr>
    </w:lvl>
    <w:lvl w:ilvl="6" w:tplc="F690A34A" w:tentative="1">
      <w:start w:val="1"/>
      <w:numFmt w:val="bullet"/>
      <w:lvlText w:val=""/>
      <w:lvlJc w:val="left"/>
      <w:pPr>
        <w:tabs>
          <w:tab w:val="num" w:pos="5040"/>
        </w:tabs>
        <w:ind w:left="5040" w:hanging="360"/>
      </w:pPr>
      <w:rPr>
        <w:rFonts w:ascii="Wingdings" w:hAnsi="Wingdings" w:hint="default"/>
      </w:rPr>
    </w:lvl>
    <w:lvl w:ilvl="7" w:tplc="D8ACB804" w:tentative="1">
      <w:start w:val="1"/>
      <w:numFmt w:val="bullet"/>
      <w:lvlText w:val=""/>
      <w:lvlJc w:val="left"/>
      <w:pPr>
        <w:tabs>
          <w:tab w:val="num" w:pos="5760"/>
        </w:tabs>
        <w:ind w:left="5760" w:hanging="360"/>
      </w:pPr>
      <w:rPr>
        <w:rFonts w:ascii="Wingdings" w:hAnsi="Wingdings" w:hint="default"/>
      </w:rPr>
    </w:lvl>
    <w:lvl w:ilvl="8" w:tplc="E57092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140CE"/>
    <w:multiLevelType w:val="hybridMultilevel"/>
    <w:tmpl w:val="B61A8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222E5E"/>
    <w:multiLevelType w:val="hybridMultilevel"/>
    <w:tmpl w:val="F464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1710"/>
    <w:multiLevelType w:val="hybridMultilevel"/>
    <w:tmpl w:val="DE82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192871"/>
    <w:multiLevelType w:val="hybridMultilevel"/>
    <w:tmpl w:val="431CDE3A"/>
    <w:lvl w:ilvl="0" w:tplc="DA301EC8">
      <w:start w:val="1"/>
      <w:numFmt w:val="bullet"/>
      <w:lvlText w:val=""/>
      <w:lvlJc w:val="left"/>
      <w:pPr>
        <w:tabs>
          <w:tab w:val="num" w:pos="720"/>
        </w:tabs>
        <w:ind w:left="720" w:hanging="360"/>
      </w:pPr>
      <w:rPr>
        <w:rFonts w:ascii="Wingdings" w:hAnsi="Wingdings" w:hint="default"/>
      </w:rPr>
    </w:lvl>
    <w:lvl w:ilvl="1" w:tplc="44FCE1AA" w:tentative="1">
      <w:start w:val="1"/>
      <w:numFmt w:val="bullet"/>
      <w:lvlText w:val=""/>
      <w:lvlJc w:val="left"/>
      <w:pPr>
        <w:tabs>
          <w:tab w:val="num" w:pos="1440"/>
        </w:tabs>
        <w:ind w:left="1440" w:hanging="360"/>
      </w:pPr>
      <w:rPr>
        <w:rFonts w:ascii="Wingdings" w:hAnsi="Wingdings" w:hint="default"/>
      </w:rPr>
    </w:lvl>
    <w:lvl w:ilvl="2" w:tplc="D63A26E0" w:tentative="1">
      <w:start w:val="1"/>
      <w:numFmt w:val="bullet"/>
      <w:lvlText w:val=""/>
      <w:lvlJc w:val="left"/>
      <w:pPr>
        <w:tabs>
          <w:tab w:val="num" w:pos="2160"/>
        </w:tabs>
        <w:ind w:left="2160" w:hanging="360"/>
      </w:pPr>
      <w:rPr>
        <w:rFonts w:ascii="Wingdings" w:hAnsi="Wingdings" w:hint="default"/>
      </w:rPr>
    </w:lvl>
    <w:lvl w:ilvl="3" w:tplc="B7BA0CD4" w:tentative="1">
      <w:start w:val="1"/>
      <w:numFmt w:val="bullet"/>
      <w:lvlText w:val=""/>
      <w:lvlJc w:val="left"/>
      <w:pPr>
        <w:tabs>
          <w:tab w:val="num" w:pos="2880"/>
        </w:tabs>
        <w:ind w:left="2880" w:hanging="360"/>
      </w:pPr>
      <w:rPr>
        <w:rFonts w:ascii="Wingdings" w:hAnsi="Wingdings" w:hint="default"/>
      </w:rPr>
    </w:lvl>
    <w:lvl w:ilvl="4" w:tplc="6EA04818" w:tentative="1">
      <w:start w:val="1"/>
      <w:numFmt w:val="bullet"/>
      <w:lvlText w:val=""/>
      <w:lvlJc w:val="left"/>
      <w:pPr>
        <w:tabs>
          <w:tab w:val="num" w:pos="3600"/>
        </w:tabs>
        <w:ind w:left="3600" w:hanging="360"/>
      </w:pPr>
      <w:rPr>
        <w:rFonts w:ascii="Wingdings" w:hAnsi="Wingdings" w:hint="default"/>
      </w:rPr>
    </w:lvl>
    <w:lvl w:ilvl="5" w:tplc="10388F04" w:tentative="1">
      <w:start w:val="1"/>
      <w:numFmt w:val="bullet"/>
      <w:lvlText w:val=""/>
      <w:lvlJc w:val="left"/>
      <w:pPr>
        <w:tabs>
          <w:tab w:val="num" w:pos="4320"/>
        </w:tabs>
        <w:ind w:left="4320" w:hanging="360"/>
      </w:pPr>
      <w:rPr>
        <w:rFonts w:ascii="Wingdings" w:hAnsi="Wingdings" w:hint="default"/>
      </w:rPr>
    </w:lvl>
    <w:lvl w:ilvl="6" w:tplc="288A83FA" w:tentative="1">
      <w:start w:val="1"/>
      <w:numFmt w:val="bullet"/>
      <w:lvlText w:val=""/>
      <w:lvlJc w:val="left"/>
      <w:pPr>
        <w:tabs>
          <w:tab w:val="num" w:pos="5040"/>
        </w:tabs>
        <w:ind w:left="5040" w:hanging="360"/>
      </w:pPr>
      <w:rPr>
        <w:rFonts w:ascii="Wingdings" w:hAnsi="Wingdings" w:hint="default"/>
      </w:rPr>
    </w:lvl>
    <w:lvl w:ilvl="7" w:tplc="B212DC4C" w:tentative="1">
      <w:start w:val="1"/>
      <w:numFmt w:val="bullet"/>
      <w:lvlText w:val=""/>
      <w:lvlJc w:val="left"/>
      <w:pPr>
        <w:tabs>
          <w:tab w:val="num" w:pos="5760"/>
        </w:tabs>
        <w:ind w:left="5760" w:hanging="360"/>
      </w:pPr>
      <w:rPr>
        <w:rFonts w:ascii="Wingdings" w:hAnsi="Wingdings" w:hint="default"/>
      </w:rPr>
    </w:lvl>
    <w:lvl w:ilvl="8" w:tplc="F0F214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8D2181"/>
    <w:multiLevelType w:val="hybridMultilevel"/>
    <w:tmpl w:val="2932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30061"/>
    <w:multiLevelType w:val="hybridMultilevel"/>
    <w:tmpl w:val="600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136D6"/>
    <w:multiLevelType w:val="hybridMultilevel"/>
    <w:tmpl w:val="00FAAF58"/>
    <w:lvl w:ilvl="0" w:tplc="5B02EFE2">
      <w:start w:val="1"/>
      <w:numFmt w:val="bullet"/>
      <w:lvlText w:val=""/>
      <w:lvlJc w:val="left"/>
      <w:pPr>
        <w:tabs>
          <w:tab w:val="num" w:pos="720"/>
        </w:tabs>
        <w:ind w:left="720" w:hanging="360"/>
      </w:pPr>
      <w:rPr>
        <w:rFonts w:ascii="Wingdings" w:hAnsi="Wingdings" w:hint="default"/>
      </w:rPr>
    </w:lvl>
    <w:lvl w:ilvl="1" w:tplc="578C31D6" w:tentative="1">
      <w:start w:val="1"/>
      <w:numFmt w:val="bullet"/>
      <w:lvlText w:val=""/>
      <w:lvlJc w:val="left"/>
      <w:pPr>
        <w:tabs>
          <w:tab w:val="num" w:pos="1440"/>
        </w:tabs>
        <w:ind w:left="1440" w:hanging="360"/>
      </w:pPr>
      <w:rPr>
        <w:rFonts w:ascii="Wingdings" w:hAnsi="Wingdings" w:hint="default"/>
      </w:rPr>
    </w:lvl>
    <w:lvl w:ilvl="2" w:tplc="457C058E" w:tentative="1">
      <w:start w:val="1"/>
      <w:numFmt w:val="bullet"/>
      <w:lvlText w:val=""/>
      <w:lvlJc w:val="left"/>
      <w:pPr>
        <w:tabs>
          <w:tab w:val="num" w:pos="2160"/>
        </w:tabs>
        <w:ind w:left="2160" w:hanging="360"/>
      </w:pPr>
      <w:rPr>
        <w:rFonts w:ascii="Wingdings" w:hAnsi="Wingdings" w:hint="default"/>
      </w:rPr>
    </w:lvl>
    <w:lvl w:ilvl="3" w:tplc="6298EEC2" w:tentative="1">
      <w:start w:val="1"/>
      <w:numFmt w:val="bullet"/>
      <w:lvlText w:val=""/>
      <w:lvlJc w:val="left"/>
      <w:pPr>
        <w:tabs>
          <w:tab w:val="num" w:pos="2880"/>
        </w:tabs>
        <w:ind w:left="2880" w:hanging="360"/>
      </w:pPr>
      <w:rPr>
        <w:rFonts w:ascii="Wingdings" w:hAnsi="Wingdings" w:hint="default"/>
      </w:rPr>
    </w:lvl>
    <w:lvl w:ilvl="4" w:tplc="1978857C" w:tentative="1">
      <w:start w:val="1"/>
      <w:numFmt w:val="bullet"/>
      <w:lvlText w:val=""/>
      <w:lvlJc w:val="left"/>
      <w:pPr>
        <w:tabs>
          <w:tab w:val="num" w:pos="3600"/>
        </w:tabs>
        <w:ind w:left="3600" w:hanging="360"/>
      </w:pPr>
      <w:rPr>
        <w:rFonts w:ascii="Wingdings" w:hAnsi="Wingdings" w:hint="default"/>
      </w:rPr>
    </w:lvl>
    <w:lvl w:ilvl="5" w:tplc="5378959A" w:tentative="1">
      <w:start w:val="1"/>
      <w:numFmt w:val="bullet"/>
      <w:lvlText w:val=""/>
      <w:lvlJc w:val="left"/>
      <w:pPr>
        <w:tabs>
          <w:tab w:val="num" w:pos="4320"/>
        </w:tabs>
        <w:ind w:left="4320" w:hanging="360"/>
      </w:pPr>
      <w:rPr>
        <w:rFonts w:ascii="Wingdings" w:hAnsi="Wingdings" w:hint="default"/>
      </w:rPr>
    </w:lvl>
    <w:lvl w:ilvl="6" w:tplc="D236059E" w:tentative="1">
      <w:start w:val="1"/>
      <w:numFmt w:val="bullet"/>
      <w:lvlText w:val=""/>
      <w:lvlJc w:val="left"/>
      <w:pPr>
        <w:tabs>
          <w:tab w:val="num" w:pos="5040"/>
        </w:tabs>
        <w:ind w:left="5040" w:hanging="360"/>
      </w:pPr>
      <w:rPr>
        <w:rFonts w:ascii="Wingdings" w:hAnsi="Wingdings" w:hint="default"/>
      </w:rPr>
    </w:lvl>
    <w:lvl w:ilvl="7" w:tplc="01067E4A" w:tentative="1">
      <w:start w:val="1"/>
      <w:numFmt w:val="bullet"/>
      <w:lvlText w:val=""/>
      <w:lvlJc w:val="left"/>
      <w:pPr>
        <w:tabs>
          <w:tab w:val="num" w:pos="5760"/>
        </w:tabs>
        <w:ind w:left="5760" w:hanging="360"/>
      </w:pPr>
      <w:rPr>
        <w:rFonts w:ascii="Wingdings" w:hAnsi="Wingdings" w:hint="default"/>
      </w:rPr>
    </w:lvl>
    <w:lvl w:ilvl="8" w:tplc="4C9A0F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F33F9"/>
    <w:multiLevelType w:val="hybridMultilevel"/>
    <w:tmpl w:val="1040D162"/>
    <w:lvl w:ilvl="0" w:tplc="2BA26766">
      <w:start w:val="1"/>
      <w:numFmt w:val="bullet"/>
      <w:lvlText w:val="•"/>
      <w:lvlJc w:val="left"/>
      <w:pPr>
        <w:tabs>
          <w:tab w:val="num" w:pos="720"/>
        </w:tabs>
        <w:ind w:left="720" w:hanging="360"/>
      </w:pPr>
      <w:rPr>
        <w:rFonts w:ascii="Arial" w:hAnsi="Arial" w:hint="default"/>
      </w:rPr>
    </w:lvl>
    <w:lvl w:ilvl="1" w:tplc="39A03C8E" w:tentative="1">
      <w:start w:val="1"/>
      <w:numFmt w:val="bullet"/>
      <w:lvlText w:val="•"/>
      <w:lvlJc w:val="left"/>
      <w:pPr>
        <w:tabs>
          <w:tab w:val="num" w:pos="1440"/>
        </w:tabs>
        <w:ind w:left="1440" w:hanging="360"/>
      </w:pPr>
      <w:rPr>
        <w:rFonts w:ascii="Arial" w:hAnsi="Arial" w:hint="default"/>
      </w:rPr>
    </w:lvl>
    <w:lvl w:ilvl="2" w:tplc="7F4E67E0" w:tentative="1">
      <w:start w:val="1"/>
      <w:numFmt w:val="bullet"/>
      <w:lvlText w:val="•"/>
      <w:lvlJc w:val="left"/>
      <w:pPr>
        <w:tabs>
          <w:tab w:val="num" w:pos="2160"/>
        </w:tabs>
        <w:ind w:left="2160" w:hanging="360"/>
      </w:pPr>
      <w:rPr>
        <w:rFonts w:ascii="Arial" w:hAnsi="Arial" w:hint="default"/>
      </w:rPr>
    </w:lvl>
    <w:lvl w:ilvl="3" w:tplc="6116E422" w:tentative="1">
      <w:start w:val="1"/>
      <w:numFmt w:val="bullet"/>
      <w:lvlText w:val="•"/>
      <w:lvlJc w:val="left"/>
      <w:pPr>
        <w:tabs>
          <w:tab w:val="num" w:pos="2880"/>
        </w:tabs>
        <w:ind w:left="2880" w:hanging="360"/>
      </w:pPr>
      <w:rPr>
        <w:rFonts w:ascii="Arial" w:hAnsi="Arial" w:hint="default"/>
      </w:rPr>
    </w:lvl>
    <w:lvl w:ilvl="4" w:tplc="B1A45F66" w:tentative="1">
      <w:start w:val="1"/>
      <w:numFmt w:val="bullet"/>
      <w:lvlText w:val="•"/>
      <w:lvlJc w:val="left"/>
      <w:pPr>
        <w:tabs>
          <w:tab w:val="num" w:pos="3600"/>
        </w:tabs>
        <w:ind w:left="3600" w:hanging="360"/>
      </w:pPr>
      <w:rPr>
        <w:rFonts w:ascii="Arial" w:hAnsi="Arial" w:hint="default"/>
      </w:rPr>
    </w:lvl>
    <w:lvl w:ilvl="5" w:tplc="5380E914" w:tentative="1">
      <w:start w:val="1"/>
      <w:numFmt w:val="bullet"/>
      <w:lvlText w:val="•"/>
      <w:lvlJc w:val="left"/>
      <w:pPr>
        <w:tabs>
          <w:tab w:val="num" w:pos="4320"/>
        </w:tabs>
        <w:ind w:left="4320" w:hanging="360"/>
      </w:pPr>
      <w:rPr>
        <w:rFonts w:ascii="Arial" w:hAnsi="Arial" w:hint="default"/>
      </w:rPr>
    </w:lvl>
    <w:lvl w:ilvl="6" w:tplc="2C96F7B6" w:tentative="1">
      <w:start w:val="1"/>
      <w:numFmt w:val="bullet"/>
      <w:lvlText w:val="•"/>
      <w:lvlJc w:val="left"/>
      <w:pPr>
        <w:tabs>
          <w:tab w:val="num" w:pos="5040"/>
        </w:tabs>
        <w:ind w:left="5040" w:hanging="360"/>
      </w:pPr>
      <w:rPr>
        <w:rFonts w:ascii="Arial" w:hAnsi="Arial" w:hint="default"/>
      </w:rPr>
    </w:lvl>
    <w:lvl w:ilvl="7" w:tplc="CAC2120E" w:tentative="1">
      <w:start w:val="1"/>
      <w:numFmt w:val="bullet"/>
      <w:lvlText w:val="•"/>
      <w:lvlJc w:val="left"/>
      <w:pPr>
        <w:tabs>
          <w:tab w:val="num" w:pos="5760"/>
        </w:tabs>
        <w:ind w:left="5760" w:hanging="360"/>
      </w:pPr>
      <w:rPr>
        <w:rFonts w:ascii="Arial" w:hAnsi="Arial" w:hint="default"/>
      </w:rPr>
    </w:lvl>
    <w:lvl w:ilvl="8" w:tplc="2510612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DA0A0D"/>
    <w:multiLevelType w:val="hybridMultilevel"/>
    <w:tmpl w:val="7124EE84"/>
    <w:lvl w:ilvl="0" w:tplc="01242C36">
      <w:start w:val="1"/>
      <w:numFmt w:val="bullet"/>
      <w:lvlText w:val=""/>
      <w:lvlJc w:val="left"/>
      <w:pPr>
        <w:tabs>
          <w:tab w:val="num" w:pos="720"/>
        </w:tabs>
        <w:ind w:left="720" w:hanging="360"/>
      </w:pPr>
      <w:rPr>
        <w:rFonts w:ascii="Wingdings" w:hAnsi="Wingdings" w:hint="default"/>
      </w:rPr>
    </w:lvl>
    <w:lvl w:ilvl="1" w:tplc="588A3480" w:tentative="1">
      <w:start w:val="1"/>
      <w:numFmt w:val="bullet"/>
      <w:lvlText w:val=""/>
      <w:lvlJc w:val="left"/>
      <w:pPr>
        <w:tabs>
          <w:tab w:val="num" w:pos="1440"/>
        </w:tabs>
        <w:ind w:left="1440" w:hanging="360"/>
      </w:pPr>
      <w:rPr>
        <w:rFonts w:ascii="Wingdings" w:hAnsi="Wingdings" w:hint="default"/>
      </w:rPr>
    </w:lvl>
    <w:lvl w:ilvl="2" w:tplc="9BC20B62" w:tentative="1">
      <w:start w:val="1"/>
      <w:numFmt w:val="bullet"/>
      <w:lvlText w:val=""/>
      <w:lvlJc w:val="left"/>
      <w:pPr>
        <w:tabs>
          <w:tab w:val="num" w:pos="2160"/>
        </w:tabs>
        <w:ind w:left="2160" w:hanging="360"/>
      </w:pPr>
      <w:rPr>
        <w:rFonts w:ascii="Wingdings" w:hAnsi="Wingdings" w:hint="default"/>
      </w:rPr>
    </w:lvl>
    <w:lvl w:ilvl="3" w:tplc="2DAA4A7E" w:tentative="1">
      <w:start w:val="1"/>
      <w:numFmt w:val="bullet"/>
      <w:lvlText w:val=""/>
      <w:lvlJc w:val="left"/>
      <w:pPr>
        <w:tabs>
          <w:tab w:val="num" w:pos="2880"/>
        </w:tabs>
        <w:ind w:left="2880" w:hanging="360"/>
      </w:pPr>
      <w:rPr>
        <w:rFonts w:ascii="Wingdings" w:hAnsi="Wingdings" w:hint="default"/>
      </w:rPr>
    </w:lvl>
    <w:lvl w:ilvl="4" w:tplc="5540E5A2" w:tentative="1">
      <w:start w:val="1"/>
      <w:numFmt w:val="bullet"/>
      <w:lvlText w:val=""/>
      <w:lvlJc w:val="left"/>
      <w:pPr>
        <w:tabs>
          <w:tab w:val="num" w:pos="3600"/>
        </w:tabs>
        <w:ind w:left="3600" w:hanging="360"/>
      </w:pPr>
      <w:rPr>
        <w:rFonts w:ascii="Wingdings" w:hAnsi="Wingdings" w:hint="default"/>
      </w:rPr>
    </w:lvl>
    <w:lvl w:ilvl="5" w:tplc="FAE4B858" w:tentative="1">
      <w:start w:val="1"/>
      <w:numFmt w:val="bullet"/>
      <w:lvlText w:val=""/>
      <w:lvlJc w:val="left"/>
      <w:pPr>
        <w:tabs>
          <w:tab w:val="num" w:pos="4320"/>
        </w:tabs>
        <w:ind w:left="4320" w:hanging="360"/>
      </w:pPr>
      <w:rPr>
        <w:rFonts w:ascii="Wingdings" w:hAnsi="Wingdings" w:hint="default"/>
      </w:rPr>
    </w:lvl>
    <w:lvl w:ilvl="6" w:tplc="BB845DC2" w:tentative="1">
      <w:start w:val="1"/>
      <w:numFmt w:val="bullet"/>
      <w:lvlText w:val=""/>
      <w:lvlJc w:val="left"/>
      <w:pPr>
        <w:tabs>
          <w:tab w:val="num" w:pos="5040"/>
        </w:tabs>
        <w:ind w:left="5040" w:hanging="360"/>
      </w:pPr>
      <w:rPr>
        <w:rFonts w:ascii="Wingdings" w:hAnsi="Wingdings" w:hint="default"/>
      </w:rPr>
    </w:lvl>
    <w:lvl w:ilvl="7" w:tplc="4CB40124" w:tentative="1">
      <w:start w:val="1"/>
      <w:numFmt w:val="bullet"/>
      <w:lvlText w:val=""/>
      <w:lvlJc w:val="left"/>
      <w:pPr>
        <w:tabs>
          <w:tab w:val="num" w:pos="5760"/>
        </w:tabs>
        <w:ind w:left="5760" w:hanging="360"/>
      </w:pPr>
      <w:rPr>
        <w:rFonts w:ascii="Wingdings" w:hAnsi="Wingdings" w:hint="default"/>
      </w:rPr>
    </w:lvl>
    <w:lvl w:ilvl="8" w:tplc="3758B9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5" w15:restartNumberingAfterBreak="0">
    <w:nsid w:val="3D1A583C"/>
    <w:multiLevelType w:val="hybridMultilevel"/>
    <w:tmpl w:val="5BDEA812"/>
    <w:lvl w:ilvl="0" w:tplc="3730A0E8">
      <w:start w:val="1"/>
      <w:numFmt w:val="bullet"/>
      <w:lvlText w:val=""/>
      <w:lvlJc w:val="left"/>
      <w:pPr>
        <w:tabs>
          <w:tab w:val="num" w:pos="720"/>
        </w:tabs>
        <w:ind w:left="720" w:hanging="360"/>
      </w:pPr>
      <w:rPr>
        <w:rFonts w:ascii="Wingdings" w:hAnsi="Wingdings" w:hint="default"/>
      </w:rPr>
    </w:lvl>
    <w:lvl w:ilvl="1" w:tplc="64F68930" w:tentative="1">
      <w:start w:val="1"/>
      <w:numFmt w:val="bullet"/>
      <w:lvlText w:val=""/>
      <w:lvlJc w:val="left"/>
      <w:pPr>
        <w:tabs>
          <w:tab w:val="num" w:pos="1440"/>
        </w:tabs>
        <w:ind w:left="1440" w:hanging="360"/>
      </w:pPr>
      <w:rPr>
        <w:rFonts w:ascii="Wingdings" w:hAnsi="Wingdings" w:hint="default"/>
      </w:rPr>
    </w:lvl>
    <w:lvl w:ilvl="2" w:tplc="664E313E" w:tentative="1">
      <w:start w:val="1"/>
      <w:numFmt w:val="bullet"/>
      <w:lvlText w:val=""/>
      <w:lvlJc w:val="left"/>
      <w:pPr>
        <w:tabs>
          <w:tab w:val="num" w:pos="2160"/>
        </w:tabs>
        <w:ind w:left="2160" w:hanging="360"/>
      </w:pPr>
      <w:rPr>
        <w:rFonts w:ascii="Wingdings" w:hAnsi="Wingdings" w:hint="default"/>
      </w:rPr>
    </w:lvl>
    <w:lvl w:ilvl="3" w:tplc="5FB4D1E8" w:tentative="1">
      <w:start w:val="1"/>
      <w:numFmt w:val="bullet"/>
      <w:lvlText w:val=""/>
      <w:lvlJc w:val="left"/>
      <w:pPr>
        <w:tabs>
          <w:tab w:val="num" w:pos="2880"/>
        </w:tabs>
        <w:ind w:left="2880" w:hanging="360"/>
      </w:pPr>
      <w:rPr>
        <w:rFonts w:ascii="Wingdings" w:hAnsi="Wingdings" w:hint="default"/>
      </w:rPr>
    </w:lvl>
    <w:lvl w:ilvl="4" w:tplc="6A06DD52" w:tentative="1">
      <w:start w:val="1"/>
      <w:numFmt w:val="bullet"/>
      <w:lvlText w:val=""/>
      <w:lvlJc w:val="left"/>
      <w:pPr>
        <w:tabs>
          <w:tab w:val="num" w:pos="3600"/>
        </w:tabs>
        <w:ind w:left="3600" w:hanging="360"/>
      </w:pPr>
      <w:rPr>
        <w:rFonts w:ascii="Wingdings" w:hAnsi="Wingdings" w:hint="default"/>
      </w:rPr>
    </w:lvl>
    <w:lvl w:ilvl="5" w:tplc="43B619B2" w:tentative="1">
      <w:start w:val="1"/>
      <w:numFmt w:val="bullet"/>
      <w:lvlText w:val=""/>
      <w:lvlJc w:val="left"/>
      <w:pPr>
        <w:tabs>
          <w:tab w:val="num" w:pos="4320"/>
        </w:tabs>
        <w:ind w:left="4320" w:hanging="360"/>
      </w:pPr>
      <w:rPr>
        <w:rFonts w:ascii="Wingdings" w:hAnsi="Wingdings" w:hint="default"/>
      </w:rPr>
    </w:lvl>
    <w:lvl w:ilvl="6" w:tplc="3D38F136" w:tentative="1">
      <w:start w:val="1"/>
      <w:numFmt w:val="bullet"/>
      <w:lvlText w:val=""/>
      <w:lvlJc w:val="left"/>
      <w:pPr>
        <w:tabs>
          <w:tab w:val="num" w:pos="5040"/>
        </w:tabs>
        <w:ind w:left="5040" w:hanging="360"/>
      </w:pPr>
      <w:rPr>
        <w:rFonts w:ascii="Wingdings" w:hAnsi="Wingdings" w:hint="default"/>
      </w:rPr>
    </w:lvl>
    <w:lvl w:ilvl="7" w:tplc="6966F29A" w:tentative="1">
      <w:start w:val="1"/>
      <w:numFmt w:val="bullet"/>
      <w:lvlText w:val=""/>
      <w:lvlJc w:val="left"/>
      <w:pPr>
        <w:tabs>
          <w:tab w:val="num" w:pos="5760"/>
        </w:tabs>
        <w:ind w:left="5760" w:hanging="360"/>
      </w:pPr>
      <w:rPr>
        <w:rFonts w:ascii="Wingdings" w:hAnsi="Wingdings" w:hint="default"/>
      </w:rPr>
    </w:lvl>
    <w:lvl w:ilvl="8" w:tplc="8A10077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B169A6"/>
    <w:multiLevelType w:val="hybridMultilevel"/>
    <w:tmpl w:val="BB9E3588"/>
    <w:lvl w:ilvl="0" w:tplc="00EC9C6E">
      <w:start w:val="1"/>
      <w:numFmt w:val="bullet"/>
      <w:lvlText w:val=""/>
      <w:lvlJc w:val="left"/>
      <w:pPr>
        <w:tabs>
          <w:tab w:val="num" w:pos="720"/>
        </w:tabs>
        <w:ind w:left="720" w:hanging="360"/>
      </w:pPr>
      <w:rPr>
        <w:rFonts w:ascii="Wingdings" w:hAnsi="Wingdings" w:hint="default"/>
      </w:rPr>
    </w:lvl>
    <w:lvl w:ilvl="1" w:tplc="B21EABE0" w:tentative="1">
      <w:start w:val="1"/>
      <w:numFmt w:val="bullet"/>
      <w:lvlText w:val=""/>
      <w:lvlJc w:val="left"/>
      <w:pPr>
        <w:tabs>
          <w:tab w:val="num" w:pos="1440"/>
        </w:tabs>
        <w:ind w:left="1440" w:hanging="360"/>
      </w:pPr>
      <w:rPr>
        <w:rFonts w:ascii="Wingdings" w:hAnsi="Wingdings" w:hint="default"/>
      </w:rPr>
    </w:lvl>
    <w:lvl w:ilvl="2" w:tplc="2EF264D8" w:tentative="1">
      <w:start w:val="1"/>
      <w:numFmt w:val="bullet"/>
      <w:lvlText w:val=""/>
      <w:lvlJc w:val="left"/>
      <w:pPr>
        <w:tabs>
          <w:tab w:val="num" w:pos="2160"/>
        </w:tabs>
        <w:ind w:left="2160" w:hanging="360"/>
      </w:pPr>
      <w:rPr>
        <w:rFonts w:ascii="Wingdings" w:hAnsi="Wingdings" w:hint="default"/>
      </w:rPr>
    </w:lvl>
    <w:lvl w:ilvl="3" w:tplc="45ECD184" w:tentative="1">
      <w:start w:val="1"/>
      <w:numFmt w:val="bullet"/>
      <w:lvlText w:val=""/>
      <w:lvlJc w:val="left"/>
      <w:pPr>
        <w:tabs>
          <w:tab w:val="num" w:pos="2880"/>
        </w:tabs>
        <w:ind w:left="2880" w:hanging="360"/>
      </w:pPr>
      <w:rPr>
        <w:rFonts w:ascii="Wingdings" w:hAnsi="Wingdings" w:hint="default"/>
      </w:rPr>
    </w:lvl>
    <w:lvl w:ilvl="4" w:tplc="6316C19E" w:tentative="1">
      <w:start w:val="1"/>
      <w:numFmt w:val="bullet"/>
      <w:lvlText w:val=""/>
      <w:lvlJc w:val="left"/>
      <w:pPr>
        <w:tabs>
          <w:tab w:val="num" w:pos="3600"/>
        </w:tabs>
        <w:ind w:left="3600" w:hanging="360"/>
      </w:pPr>
      <w:rPr>
        <w:rFonts w:ascii="Wingdings" w:hAnsi="Wingdings" w:hint="default"/>
      </w:rPr>
    </w:lvl>
    <w:lvl w:ilvl="5" w:tplc="6D00F608" w:tentative="1">
      <w:start w:val="1"/>
      <w:numFmt w:val="bullet"/>
      <w:lvlText w:val=""/>
      <w:lvlJc w:val="left"/>
      <w:pPr>
        <w:tabs>
          <w:tab w:val="num" w:pos="4320"/>
        </w:tabs>
        <w:ind w:left="4320" w:hanging="360"/>
      </w:pPr>
      <w:rPr>
        <w:rFonts w:ascii="Wingdings" w:hAnsi="Wingdings" w:hint="default"/>
      </w:rPr>
    </w:lvl>
    <w:lvl w:ilvl="6" w:tplc="393E7B50" w:tentative="1">
      <w:start w:val="1"/>
      <w:numFmt w:val="bullet"/>
      <w:lvlText w:val=""/>
      <w:lvlJc w:val="left"/>
      <w:pPr>
        <w:tabs>
          <w:tab w:val="num" w:pos="5040"/>
        </w:tabs>
        <w:ind w:left="5040" w:hanging="360"/>
      </w:pPr>
      <w:rPr>
        <w:rFonts w:ascii="Wingdings" w:hAnsi="Wingdings" w:hint="default"/>
      </w:rPr>
    </w:lvl>
    <w:lvl w:ilvl="7" w:tplc="155A8088" w:tentative="1">
      <w:start w:val="1"/>
      <w:numFmt w:val="bullet"/>
      <w:lvlText w:val=""/>
      <w:lvlJc w:val="left"/>
      <w:pPr>
        <w:tabs>
          <w:tab w:val="num" w:pos="5760"/>
        </w:tabs>
        <w:ind w:left="5760" w:hanging="360"/>
      </w:pPr>
      <w:rPr>
        <w:rFonts w:ascii="Wingdings" w:hAnsi="Wingdings" w:hint="default"/>
      </w:rPr>
    </w:lvl>
    <w:lvl w:ilvl="8" w:tplc="3EA6BD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878D0"/>
    <w:multiLevelType w:val="multilevel"/>
    <w:tmpl w:val="A9C8E848"/>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5260A58"/>
    <w:multiLevelType w:val="hybridMultilevel"/>
    <w:tmpl w:val="FA8EA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C02A67"/>
    <w:multiLevelType w:val="hybridMultilevel"/>
    <w:tmpl w:val="D3A01A02"/>
    <w:lvl w:ilvl="0" w:tplc="0C846EEC">
      <w:start w:val="1"/>
      <w:numFmt w:val="bullet"/>
      <w:lvlText w:val=""/>
      <w:lvlJc w:val="left"/>
      <w:pPr>
        <w:tabs>
          <w:tab w:val="num" w:pos="720"/>
        </w:tabs>
        <w:ind w:left="720" w:hanging="360"/>
      </w:pPr>
      <w:rPr>
        <w:rFonts w:ascii="Wingdings" w:hAnsi="Wingdings" w:hint="default"/>
      </w:rPr>
    </w:lvl>
    <w:lvl w:ilvl="1" w:tplc="B412AEC6" w:tentative="1">
      <w:start w:val="1"/>
      <w:numFmt w:val="bullet"/>
      <w:lvlText w:val=""/>
      <w:lvlJc w:val="left"/>
      <w:pPr>
        <w:tabs>
          <w:tab w:val="num" w:pos="1440"/>
        </w:tabs>
        <w:ind w:left="1440" w:hanging="360"/>
      </w:pPr>
      <w:rPr>
        <w:rFonts w:ascii="Wingdings" w:hAnsi="Wingdings" w:hint="default"/>
      </w:rPr>
    </w:lvl>
    <w:lvl w:ilvl="2" w:tplc="688C4B62" w:tentative="1">
      <w:start w:val="1"/>
      <w:numFmt w:val="bullet"/>
      <w:lvlText w:val=""/>
      <w:lvlJc w:val="left"/>
      <w:pPr>
        <w:tabs>
          <w:tab w:val="num" w:pos="2160"/>
        </w:tabs>
        <w:ind w:left="2160" w:hanging="360"/>
      </w:pPr>
      <w:rPr>
        <w:rFonts w:ascii="Wingdings" w:hAnsi="Wingdings" w:hint="default"/>
      </w:rPr>
    </w:lvl>
    <w:lvl w:ilvl="3" w:tplc="603A28D8" w:tentative="1">
      <w:start w:val="1"/>
      <w:numFmt w:val="bullet"/>
      <w:lvlText w:val=""/>
      <w:lvlJc w:val="left"/>
      <w:pPr>
        <w:tabs>
          <w:tab w:val="num" w:pos="2880"/>
        </w:tabs>
        <w:ind w:left="2880" w:hanging="360"/>
      </w:pPr>
      <w:rPr>
        <w:rFonts w:ascii="Wingdings" w:hAnsi="Wingdings" w:hint="default"/>
      </w:rPr>
    </w:lvl>
    <w:lvl w:ilvl="4" w:tplc="641851A6" w:tentative="1">
      <w:start w:val="1"/>
      <w:numFmt w:val="bullet"/>
      <w:lvlText w:val=""/>
      <w:lvlJc w:val="left"/>
      <w:pPr>
        <w:tabs>
          <w:tab w:val="num" w:pos="3600"/>
        </w:tabs>
        <w:ind w:left="3600" w:hanging="360"/>
      </w:pPr>
      <w:rPr>
        <w:rFonts w:ascii="Wingdings" w:hAnsi="Wingdings" w:hint="default"/>
      </w:rPr>
    </w:lvl>
    <w:lvl w:ilvl="5" w:tplc="B8E4AF5A" w:tentative="1">
      <w:start w:val="1"/>
      <w:numFmt w:val="bullet"/>
      <w:lvlText w:val=""/>
      <w:lvlJc w:val="left"/>
      <w:pPr>
        <w:tabs>
          <w:tab w:val="num" w:pos="4320"/>
        </w:tabs>
        <w:ind w:left="4320" w:hanging="360"/>
      </w:pPr>
      <w:rPr>
        <w:rFonts w:ascii="Wingdings" w:hAnsi="Wingdings" w:hint="default"/>
      </w:rPr>
    </w:lvl>
    <w:lvl w:ilvl="6" w:tplc="9EC6B920" w:tentative="1">
      <w:start w:val="1"/>
      <w:numFmt w:val="bullet"/>
      <w:lvlText w:val=""/>
      <w:lvlJc w:val="left"/>
      <w:pPr>
        <w:tabs>
          <w:tab w:val="num" w:pos="5040"/>
        </w:tabs>
        <w:ind w:left="5040" w:hanging="360"/>
      </w:pPr>
      <w:rPr>
        <w:rFonts w:ascii="Wingdings" w:hAnsi="Wingdings" w:hint="default"/>
      </w:rPr>
    </w:lvl>
    <w:lvl w:ilvl="7" w:tplc="76A2A14C" w:tentative="1">
      <w:start w:val="1"/>
      <w:numFmt w:val="bullet"/>
      <w:lvlText w:val=""/>
      <w:lvlJc w:val="left"/>
      <w:pPr>
        <w:tabs>
          <w:tab w:val="num" w:pos="5760"/>
        </w:tabs>
        <w:ind w:left="5760" w:hanging="360"/>
      </w:pPr>
      <w:rPr>
        <w:rFonts w:ascii="Wingdings" w:hAnsi="Wingdings" w:hint="default"/>
      </w:rPr>
    </w:lvl>
    <w:lvl w:ilvl="8" w:tplc="77A8C9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768D9"/>
    <w:multiLevelType w:val="hybridMultilevel"/>
    <w:tmpl w:val="4A86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252412"/>
    <w:multiLevelType w:val="multilevel"/>
    <w:tmpl w:val="236C2848"/>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802B38"/>
    <w:multiLevelType w:val="hybridMultilevel"/>
    <w:tmpl w:val="62D8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FD7259"/>
    <w:multiLevelType w:val="hybridMultilevel"/>
    <w:tmpl w:val="29982CF4"/>
    <w:lvl w:ilvl="0" w:tplc="196A3F3E">
      <w:start w:val="1"/>
      <w:numFmt w:val="bullet"/>
      <w:lvlText w:val=""/>
      <w:lvlJc w:val="left"/>
      <w:pPr>
        <w:tabs>
          <w:tab w:val="num" w:pos="720"/>
        </w:tabs>
        <w:ind w:left="720" w:hanging="360"/>
      </w:pPr>
      <w:rPr>
        <w:rFonts w:ascii="Wingdings" w:hAnsi="Wingdings" w:hint="default"/>
      </w:rPr>
    </w:lvl>
    <w:lvl w:ilvl="1" w:tplc="956CB9D2" w:tentative="1">
      <w:start w:val="1"/>
      <w:numFmt w:val="bullet"/>
      <w:lvlText w:val=""/>
      <w:lvlJc w:val="left"/>
      <w:pPr>
        <w:tabs>
          <w:tab w:val="num" w:pos="1440"/>
        </w:tabs>
        <w:ind w:left="1440" w:hanging="360"/>
      </w:pPr>
      <w:rPr>
        <w:rFonts w:ascii="Wingdings" w:hAnsi="Wingdings" w:hint="default"/>
      </w:rPr>
    </w:lvl>
    <w:lvl w:ilvl="2" w:tplc="49D83FD8" w:tentative="1">
      <w:start w:val="1"/>
      <w:numFmt w:val="bullet"/>
      <w:lvlText w:val=""/>
      <w:lvlJc w:val="left"/>
      <w:pPr>
        <w:tabs>
          <w:tab w:val="num" w:pos="2160"/>
        </w:tabs>
        <w:ind w:left="2160" w:hanging="360"/>
      </w:pPr>
      <w:rPr>
        <w:rFonts w:ascii="Wingdings" w:hAnsi="Wingdings" w:hint="default"/>
      </w:rPr>
    </w:lvl>
    <w:lvl w:ilvl="3" w:tplc="D1A65E58" w:tentative="1">
      <w:start w:val="1"/>
      <w:numFmt w:val="bullet"/>
      <w:lvlText w:val=""/>
      <w:lvlJc w:val="left"/>
      <w:pPr>
        <w:tabs>
          <w:tab w:val="num" w:pos="2880"/>
        </w:tabs>
        <w:ind w:left="2880" w:hanging="360"/>
      </w:pPr>
      <w:rPr>
        <w:rFonts w:ascii="Wingdings" w:hAnsi="Wingdings" w:hint="default"/>
      </w:rPr>
    </w:lvl>
    <w:lvl w:ilvl="4" w:tplc="C302968C" w:tentative="1">
      <w:start w:val="1"/>
      <w:numFmt w:val="bullet"/>
      <w:lvlText w:val=""/>
      <w:lvlJc w:val="left"/>
      <w:pPr>
        <w:tabs>
          <w:tab w:val="num" w:pos="3600"/>
        </w:tabs>
        <w:ind w:left="3600" w:hanging="360"/>
      </w:pPr>
      <w:rPr>
        <w:rFonts w:ascii="Wingdings" w:hAnsi="Wingdings" w:hint="default"/>
      </w:rPr>
    </w:lvl>
    <w:lvl w:ilvl="5" w:tplc="E292B8A2" w:tentative="1">
      <w:start w:val="1"/>
      <w:numFmt w:val="bullet"/>
      <w:lvlText w:val=""/>
      <w:lvlJc w:val="left"/>
      <w:pPr>
        <w:tabs>
          <w:tab w:val="num" w:pos="4320"/>
        </w:tabs>
        <w:ind w:left="4320" w:hanging="360"/>
      </w:pPr>
      <w:rPr>
        <w:rFonts w:ascii="Wingdings" w:hAnsi="Wingdings" w:hint="default"/>
      </w:rPr>
    </w:lvl>
    <w:lvl w:ilvl="6" w:tplc="A2CC0F8C" w:tentative="1">
      <w:start w:val="1"/>
      <w:numFmt w:val="bullet"/>
      <w:lvlText w:val=""/>
      <w:lvlJc w:val="left"/>
      <w:pPr>
        <w:tabs>
          <w:tab w:val="num" w:pos="5040"/>
        </w:tabs>
        <w:ind w:left="5040" w:hanging="360"/>
      </w:pPr>
      <w:rPr>
        <w:rFonts w:ascii="Wingdings" w:hAnsi="Wingdings" w:hint="default"/>
      </w:rPr>
    </w:lvl>
    <w:lvl w:ilvl="7" w:tplc="BDBA2686" w:tentative="1">
      <w:start w:val="1"/>
      <w:numFmt w:val="bullet"/>
      <w:lvlText w:val=""/>
      <w:lvlJc w:val="left"/>
      <w:pPr>
        <w:tabs>
          <w:tab w:val="num" w:pos="5760"/>
        </w:tabs>
        <w:ind w:left="5760" w:hanging="360"/>
      </w:pPr>
      <w:rPr>
        <w:rFonts w:ascii="Wingdings" w:hAnsi="Wingdings" w:hint="default"/>
      </w:rPr>
    </w:lvl>
    <w:lvl w:ilvl="8" w:tplc="4E06C94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FC5A77"/>
    <w:multiLevelType w:val="hybridMultilevel"/>
    <w:tmpl w:val="C4AC6F7C"/>
    <w:lvl w:ilvl="0" w:tplc="6728D7CC">
      <w:start w:val="1"/>
      <w:numFmt w:val="bullet"/>
      <w:lvlText w:val=""/>
      <w:lvlJc w:val="left"/>
      <w:pPr>
        <w:tabs>
          <w:tab w:val="num" w:pos="720"/>
        </w:tabs>
        <w:ind w:left="720" w:hanging="360"/>
      </w:pPr>
      <w:rPr>
        <w:rFonts w:ascii="Wingdings" w:hAnsi="Wingdings" w:hint="default"/>
      </w:rPr>
    </w:lvl>
    <w:lvl w:ilvl="1" w:tplc="46CC6B50" w:tentative="1">
      <w:start w:val="1"/>
      <w:numFmt w:val="bullet"/>
      <w:lvlText w:val=""/>
      <w:lvlJc w:val="left"/>
      <w:pPr>
        <w:tabs>
          <w:tab w:val="num" w:pos="1440"/>
        </w:tabs>
        <w:ind w:left="1440" w:hanging="360"/>
      </w:pPr>
      <w:rPr>
        <w:rFonts w:ascii="Wingdings" w:hAnsi="Wingdings" w:hint="default"/>
      </w:rPr>
    </w:lvl>
    <w:lvl w:ilvl="2" w:tplc="747AE0A4" w:tentative="1">
      <w:start w:val="1"/>
      <w:numFmt w:val="bullet"/>
      <w:lvlText w:val=""/>
      <w:lvlJc w:val="left"/>
      <w:pPr>
        <w:tabs>
          <w:tab w:val="num" w:pos="2160"/>
        </w:tabs>
        <w:ind w:left="2160" w:hanging="360"/>
      </w:pPr>
      <w:rPr>
        <w:rFonts w:ascii="Wingdings" w:hAnsi="Wingdings" w:hint="default"/>
      </w:rPr>
    </w:lvl>
    <w:lvl w:ilvl="3" w:tplc="6FBAB258" w:tentative="1">
      <w:start w:val="1"/>
      <w:numFmt w:val="bullet"/>
      <w:lvlText w:val=""/>
      <w:lvlJc w:val="left"/>
      <w:pPr>
        <w:tabs>
          <w:tab w:val="num" w:pos="2880"/>
        </w:tabs>
        <w:ind w:left="2880" w:hanging="360"/>
      </w:pPr>
      <w:rPr>
        <w:rFonts w:ascii="Wingdings" w:hAnsi="Wingdings" w:hint="default"/>
      </w:rPr>
    </w:lvl>
    <w:lvl w:ilvl="4" w:tplc="611E4A82" w:tentative="1">
      <w:start w:val="1"/>
      <w:numFmt w:val="bullet"/>
      <w:lvlText w:val=""/>
      <w:lvlJc w:val="left"/>
      <w:pPr>
        <w:tabs>
          <w:tab w:val="num" w:pos="3600"/>
        </w:tabs>
        <w:ind w:left="3600" w:hanging="360"/>
      </w:pPr>
      <w:rPr>
        <w:rFonts w:ascii="Wingdings" w:hAnsi="Wingdings" w:hint="default"/>
      </w:rPr>
    </w:lvl>
    <w:lvl w:ilvl="5" w:tplc="F4DA149A" w:tentative="1">
      <w:start w:val="1"/>
      <w:numFmt w:val="bullet"/>
      <w:lvlText w:val=""/>
      <w:lvlJc w:val="left"/>
      <w:pPr>
        <w:tabs>
          <w:tab w:val="num" w:pos="4320"/>
        </w:tabs>
        <w:ind w:left="4320" w:hanging="360"/>
      </w:pPr>
      <w:rPr>
        <w:rFonts w:ascii="Wingdings" w:hAnsi="Wingdings" w:hint="default"/>
      </w:rPr>
    </w:lvl>
    <w:lvl w:ilvl="6" w:tplc="C106AEFA" w:tentative="1">
      <w:start w:val="1"/>
      <w:numFmt w:val="bullet"/>
      <w:lvlText w:val=""/>
      <w:lvlJc w:val="left"/>
      <w:pPr>
        <w:tabs>
          <w:tab w:val="num" w:pos="5040"/>
        </w:tabs>
        <w:ind w:left="5040" w:hanging="360"/>
      </w:pPr>
      <w:rPr>
        <w:rFonts w:ascii="Wingdings" w:hAnsi="Wingdings" w:hint="default"/>
      </w:rPr>
    </w:lvl>
    <w:lvl w:ilvl="7" w:tplc="4A2A7A0E" w:tentative="1">
      <w:start w:val="1"/>
      <w:numFmt w:val="bullet"/>
      <w:lvlText w:val=""/>
      <w:lvlJc w:val="left"/>
      <w:pPr>
        <w:tabs>
          <w:tab w:val="num" w:pos="5760"/>
        </w:tabs>
        <w:ind w:left="5760" w:hanging="360"/>
      </w:pPr>
      <w:rPr>
        <w:rFonts w:ascii="Wingdings" w:hAnsi="Wingdings" w:hint="default"/>
      </w:rPr>
    </w:lvl>
    <w:lvl w:ilvl="8" w:tplc="06C61E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7C1D49"/>
    <w:multiLevelType w:val="hybridMultilevel"/>
    <w:tmpl w:val="78E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95615"/>
    <w:multiLevelType w:val="hybridMultilevel"/>
    <w:tmpl w:val="66D8DEF6"/>
    <w:lvl w:ilvl="0" w:tplc="3EFEFF6A">
      <w:start w:val="1"/>
      <w:numFmt w:val="bullet"/>
      <w:lvlText w:val=""/>
      <w:lvlJc w:val="left"/>
      <w:pPr>
        <w:tabs>
          <w:tab w:val="num" w:pos="720"/>
        </w:tabs>
        <w:ind w:left="720" w:hanging="360"/>
      </w:pPr>
      <w:rPr>
        <w:rFonts w:ascii="Wingdings" w:hAnsi="Wingdings" w:hint="default"/>
      </w:rPr>
    </w:lvl>
    <w:lvl w:ilvl="1" w:tplc="1054B210" w:tentative="1">
      <w:start w:val="1"/>
      <w:numFmt w:val="bullet"/>
      <w:lvlText w:val=""/>
      <w:lvlJc w:val="left"/>
      <w:pPr>
        <w:tabs>
          <w:tab w:val="num" w:pos="1440"/>
        </w:tabs>
        <w:ind w:left="1440" w:hanging="360"/>
      </w:pPr>
      <w:rPr>
        <w:rFonts w:ascii="Wingdings" w:hAnsi="Wingdings" w:hint="default"/>
      </w:rPr>
    </w:lvl>
    <w:lvl w:ilvl="2" w:tplc="BDCCC270" w:tentative="1">
      <w:start w:val="1"/>
      <w:numFmt w:val="bullet"/>
      <w:lvlText w:val=""/>
      <w:lvlJc w:val="left"/>
      <w:pPr>
        <w:tabs>
          <w:tab w:val="num" w:pos="2160"/>
        </w:tabs>
        <w:ind w:left="2160" w:hanging="360"/>
      </w:pPr>
      <w:rPr>
        <w:rFonts w:ascii="Wingdings" w:hAnsi="Wingdings" w:hint="default"/>
      </w:rPr>
    </w:lvl>
    <w:lvl w:ilvl="3" w:tplc="C674F4E4" w:tentative="1">
      <w:start w:val="1"/>
      <w:numFmt w:val="bullet"/>
      <w:lvlText w:val=""/>
      <w:lvlJc w:val="left"/>
      <w:pPr>
        <w:tabs>
          <w:tab w:val="num" w:pos="2880"/>
        </w:tabs>
        <w:ind w:left="2880" w:hanging="360"/>
      </w:pPr>
      <w:rPr>
        <w:rFonts w:ascii="Wingdings" w:hAnsi="Wingdings" w:hint="default"/>
      </w:rPr>
    </w:lvl>
    <w:lvl w:ilvl="4" w:tplc="6EBEC87A" w:tentative="1">
      <w:start w:val="1"/>
      <w:numFmt w:val="bullet"/>
      <w:lvlText w:val=""/>
      <w:lvlJc w:val="left"/>
      <w:pPr>
        <w:tabs>
          <w:tab w:val="num" w:pos="3600"/>
        </w:tabs>
        <w:ind w:left="3600" w:hanging="360"/>
      </w:pPr>
      <w:rPr>
        <w:rFonts w:ascii="Wingdings" w:hAnsi="Wingdings" w:hint="default"/>
      </w:rPr>
    </w:lvl>
    <w:lvl w:ilvl="5" w:tplc="77F09A2C" w:tentative="1">
      <w:start w:val="1"/>
      <w:numFmt w:val="bullet"/>
      <w:lvlText w:val=""/>
      <w:lvlJc w:val="left"/>
      <w:pPr>
        <w:tabs>
          <w:tab w:val="num" w:pos="4320"/>
        </w:tabs>
        <w:ind w:left="4320" w:hanging="360"/>
      </w:pPr>
      <w:rPr>
        <w:rFonts w:ascii="Wingdings" w:hAnsi="Wingdings" w:hint="default"/>
      </w:rPr>
    </w:lvl>
    <w:lvl w:ilvl="6" w:tplc="12FA8504" w:tentative="1">
      <w:start w:val="1"/>
      <w:numFmt w:val="bullet"/>
      <w:lvlText w:val=""/>
      <w:lvlJc w:val="left"/>
      <w:pPr>
        <w:tabs>
          <w:tab w:val="num" w:pos="5040"/>
        </w:tabs>
        <w:ind w:left="5040" w:hanging="360"/>
      </w:pPr>
      <w:rPr>
        <w:rFonts w:ascii="Wingdings" w:hAnsi="Wingdings" w:hint="default"/>
      </w:rPr>
    </w:lvl>
    <w:lvl w:ilvl="7" w:tplc="8D8C98E4" w:tentative="1">
      <w:start w:val="1"/>
      <w:numFmt w:val="bullet"/>
      <w:lvlText w:val=""/>
      <w:lvlJc w:val="left"/>
      <w:pPr>
        <w:tabs>
          <w:tab w:val="num" w:pos="5760"/>
        </w:tabs>
        <w:ind w:left="5760" w:hanging="360"/>
      </w:pPr>
      <w:rPr>
        <w:rFonts w:ascii="Wingdings" w:hAnsi="Wingdings" w:hint="default"/>
      </w:rPr>
    </w:lvl>
    <w:lvl w:ilvl="8" w:tplc="FE4C54F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C42056"/>
    <w:multiLevelType w:val="hybridMultilevel"/>
    <w:tmpl w:val="E77E5AC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42" w15:restartNumberingAfterBreak="0">
    <w:nsid w:val="6FF96CB1"/>
    <w:multiLevelType w:val="hybridMultilevel"/>
    <w:tmpl w:val="2CEC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73A21"/>
    <w:multiLevelType w:val="hybridMultilevel"/>
    <w:tmpl w:val="66D2FA5C"/>
    <w:lvl w:ilvl="0" w:tplc="29FE5D74">
      <w:start w:val="1"/>
      <w:numFmt w:val="bullet"/>
      <w:lvlText w:val=""/>
      <w:lvlJc w:val="left"/>
      <w:pPr>
        <w:ind w:left="720" w:hanging="360"/>
      </w:pPr>
      <w:rPr>
        <w:rFonts w:ascii="Symbol" w:hAnsi="Symbol" w:hint="default"/>
      </w:rPr>
    </w:lvl>
    <w:lvl w:ilvl="1" w:tplc="B2FC0E96">
      <w:start w:val="1"/>
      <w:numFmt w:val="bullet"/>
      <w:lvlText w:val="o"/>
      <w:lvlJc w:val="left"/>
      <w:pPr>
        <w:ind w:left="1440" w:hanging="360"/>
      </w:pPr>
      <w:rPr>
        <w:rFonts w:ascii="Courier New" w:hAnsi="Courier New" w:hint="default"/>
      </w:rPr>
    </w:lvl>
    <w:lvl w:ilvl="2" w:tplc="12CA29EA">
      <w:start w:val="1"/>
      <w:numFmt w:val="bullet"/>
      <w:lvlText w:val=""/>
      <w:lvlJc w:val="left"/>
      <w:pPr>
        <w:ind w:left="2160" w:hanging="360"/>
      </w:pPr>
      <w:rPr>
        <w:rFonts w:ascii="Wingdings" w:hAnsi="Wingdings" w:hint="default"/>
      </w:rPr>
    </w:lvl>
    <w:lvl w:ilvl="3" w:tplc="6868C8D4">
      <w:start w:val="1"/>
      <w:numFmt w:val="bullet"/>
      <w:lvlText w:val=""/>
      <w:lvlJc w:val="left"/>
      <w:pPr>
        <w:ind w:left="2880" w:hanging="360"/>
      </w:pPr>
      <w:rPr>
        <w:rFonts w:ascii="Symbol" w:hAnsi="Symbol" w:hint="default"/>
      </w:rPr>
    </w:lvl>
    <w:lvl w:ilvl="4" w:tplc="1B2CB750">
      <w:start w:val="1"/>
      <w:numFmt w:val="bullet"/>
      <w:lvlText w:val="o"/>
      <w:lvlJc w:val="left"/>
      <w:pPr>
        <w:ind w:left="3600" w:hanging="360"/>
      </w:pPr>
      <w:rPr>
        <w:rFonts w:ascii="Courier New" w:hAnsi="Courier New" w:hint="default"/>
      </w:rPr>
    </w:lvl>
    <w:lvl w:ilvl="5" w:tplc="E9D40804">
      <w:start w:val="1"/>
      <w:numFmt w:val="bullet"/>
      <w:lvlText w:val=""/>
      <w:lvlJc w:val="left"/>
      <w:pPr>
        <w:ind w:left="4320" w:hanging="360"/>
      </w:pPr>
      <w:rPr>
        <w:rFonts w:ascii="Wingdings" w:hAnsi="Wingdings" w:hint="default"/>
      </w:rPr>
    </w:lvl>
    <w:lvl w:ilvl="6" w:tplc="EF1EEFAC">
      <w:start w:val="1"/>
      <w:numFmt w:val="bullet"/>
      <w:lvlText w:val=""/>
      <w:lvlJc w:val="left"/>
      <w:pPr>
        <w:ind w:left="5040" w:hanging="360"/>
      </w:pPr>
      <w:rPr>
        <w:rFonts w:ascii="Symbol" w:hAnsi="Symbol" w:hint="default"/>
      </w:rPr>
    </w:lvl>
    <w:lvl w:ilvl="7" w:tplc="42CE6A20">
      <w:start w:val="1"/>
      <w:numFmt w:val="bullet"/>
      <w:lvlText w:val="o"/>
      <w:lvlJc w:val="left"/>
      <w:pPr>
        <w:ind w:left="5760" w:hanging="360"/>
      </w:pPr>
      <w:rPr>
        <w:rFonts w:ascii="Courier New" w:hAnsi="Courier New" w:hint="default"/>
      </w:rPr>
    </w:lvl>
    <w:lvl w:ilvl="8" w:tplc="B07051BA">
      <w:start w:val="1"/>
      <w:numFmt w:val="bullet"/>
      <w:lvlText w:val=""/>
      <w:lvlJc w:val="left"/>
      <w:pPr>
        <w:ind w:left="6480" w:hanging="360"/>
      </w:pPr>
      <w:rPr>
        <w:rFonts w:ascii="Wingdings" w:hAnsi="Wingdings" w:hint="default"/>
      </w:rPr>
    </w:lvl>
  </w:abstractNum>
  <w:abstractNum w:abstractNumId="44"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81895"/>
    <w:multiLevelType w:val="hybridMultilevel"/>
    <w:tmpl w:val="96FE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D4FE0"/>
    <w:multiLevelType w:val="hybridMultilevel"/>
    <w:tmpl w:val="F528B310"/>
    <w:lvl w:ilvl="0" w:tplc="E7C88020">
      <w:start w:val="1"/>
      <w:numFmt w:val="bullet"/>
      <w:lvlText w:val=""/>
      <w:lvlJc w:val="left"/>
      <w:pPr>
        <w:tabs>
          <w:tab w:val="num" w:pos="720"/>
        </w:tabs>
        <w:ind w:left="720" w:hanging="360"/>
      </w:pPr>
      <w:rPr>
        <w:rFonts w:ascii="Wingdings" w:hAnsi="Wingdings" w:hint="default"/>
      </w:rPr>
    </w:lvl>
    <w:lvl w:ilvl="1" w:tplc="B4746628" w:tentative="1">
      <w:start w:val="1"/>
      <w:numFmt w:val="bullet"/>
      <w:lvlText w:val=""/>
      <w:lvlJc w:val="left"/>
      <w:pPr>
        <w:tabs>
          <w:tab w:val="num" w:pos="1440"/>
        </w:tabs>
        <w:ind w:left="1440" w:hanging="360"/>
      </w:pPr>
      <w:rPr>
        <w:rFonts w:ascii="Wingdings" w:hAnsi="Wingdings" w:hint="default"/>
      </w:rPr>
    </w:lvl>
    <w:lvl w:ilvl="2" w:tplc="83469492" w:tentative="1">
      <w:start w:val="1"/>
      <w:numFmt w:val="bullet"/>
      <w:lvlText w:val=""/>
      <w:lvlJc w:val="left"/>
      <w:pPr>
        <w:tabs>
          <w:tab w:val="num" w:pos="2160"/>
        </w:tabs>
        <w:ind w:left="2160" w:hanging="360"/>
      </w:pPr>
      <w:rPr>
        <w:rFonts w:ascii="Wingdings" w:hAnsi="Wingdings" w:hint="default"/>
      </w:rPr>
    </w:lvl>
    <w:lvl w:ilvl="3" w:tplc="3FCAA898" w:tentative="1">
      <w:start w:val="1"/>
      <w:numFmt w:val="bullet"/>
      <w:lvlText w:val=""/>
      <w:lvlJc w:val="left"/>
      <w:pPr>
        <w:tabs>
          <w:tab w:val="num" w:pos="2880"/>
        </w:tabs>
        <w:ind w:left="2880" w:hanging="360"/>
      </w:pPr>
      <w:rPr>
        <w:rFonts w:ascii="Wingdings" w:hAnsi="Wingdings" w:hint="default"/>
      </w:rPr>
    </w:lvl>
    <w:lvl w:ilvl="4" w:tplc="4E0C969E" w:tentative="1">
      <w:start w:val="1"/>
      <w:numFmt w:val="bullet"/>
      <w:lvlText w:val=""/>
      <w:lvlJc w:val="left"/>
      <w:pPr>
        <w:tabs>
          <w:tab w:val="num" w:pos="3600"/>
        </w:tabs>
        <w:ind w:left="3600" w:hanging="360"/>
      </w:pPr>
      <w:rPr>
        <w:rFonts w:ascii="Wingdings" w:hAnsi="Wingdings" w:hint="default"/>
      </w:rPr>
    </w:lvl>
    <w:lvl w:ilvl="5" w:tplc="9538F93E" w:tentative="1">
      <w:start w:val="1"/>
      <w:numFmt w:val="bullet"/>
      <w:lvlText w:val=""/>
      <w:lvlJc w:val="left"/>
      <w:pPr>
        <w:tabs>
          <w:tab w:val="num" w:pos="4320"/>
        </w:tabs>
        <w:ind w:left="4320" w:hanging="360"/>
      </w:pPr>
      <w:rPr>
        <w:rFonts w:ascii="Wingdings" w:hAnsi="Wingdings" w:hint="default"/>
      </w:rPr>
    </w:lvl>
    <w:lvl w:ilvl="6" w:tplc="72F2476A" w:tentative="1">
      <w:start w:val="1"/>
      <w:numFmt w:val="bullet"/>
      <w:lvlText w:val=""/>
      <w:lvlJc w:val="left"/>
      <w:pPr>
        <w:tabs>
          <w:tab w:val="num" w:pos="5040"/>
        </w:tabs>
        <w:ind w:left="5040" w:hanging="360"/>
      </w:pPr>
      <w:rPr>
        <w:rFonts w:ascii="Wingdings" w:hAnsi="Wingdings" w:hint="default"/>
      </w:rPr>
    </w:lvl>
    <w:lvl w:ilvl="7" w:tplc="2B6E96C6" w:tentative="1">
      <w:start w:val="1"/>
      <w:numFmt w:val="bullet"/>
      <w:lvlText w:val=""/>
      <w:lvlJc w:val="left"/>
      <w:pPr>
        <w:tabs>
          <w:tab w:val="num" w:pos="5760"/>
        </w:tabs>
        <w:ind w:left="5760" w:hanging="360"/>
      </w:pPr>
      <w:rPr>
        <w:rFonts w:ascii="Wingdings" w:hAnsi="Wingdings" w:hint="default"/>
      </w:rPr>
    </w:lvl>
    <w:lvl w:ilvl="8" w:tplc="C72EEB0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136243"/>
    <w:multiLevelType w:val="hybridMultilevel"/>
    <w:tmpl w:val="C9962FB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num w:numId="1" w16cid:durableId="935944409">
    <w:abstractNumId w:val="5"/>
  </w:num>
  <w:num w:numId="2" w16cid:durableId="2024503240">
    <w:abstractNumId w:val="35"/>
  </w:num>
  <w:num w:numId="3" w16cid:durableId="1326593167">
    <w:abstractNumId w:val="0"/>
  </w:num>
  <w:num w:numId="4" w16cid:durableId="1875194014">
    <w:abstractNumId w:val="23"/>
  </w:num>
  <w:num w:numId="5" w16cid:durableId="271133341">
    <w:abstractNumId w:val="40"/>
  </w:num>
  <w:num w:numId="6" w16cid:durableId="1558392713">
    <w:abstractNumId w:val="27"/>
  </w:num>
  <w:num w:numId="7" w16cid:durableId="1611665365">
    <w:abstractNumId w:val="30"/>
  </w:num>
  <w:num w:numId="8" w16cid:durableId="1098335585">
    <w:abstractNumId w:val="44"/>
  </w:num>
  <w:num w:numId="9" w16cid:durableId="1905289359">
    <w:abstractNumId w:val="1"/>
  </w:num>
  <w:num w:numId="10" w16cid:durableId="1474105321">
    <w:abstractNumId w:val="32"/>
  </w:num>
  <w:num w:numId="11" w16cid:durableId="295991388">
    <w:abstractNumId w:val="47"/>
  </w:num>
  <w:num w:numId="12" w16cid:durableId="1182664125">
    <w:abstractNumId w:val="24"/>
  </w:num>
  <w:num w:numId="13" w16cid:durableId="2006858835">
    <w:abstractNumId w:val="28"/>
  </w:num>
  <w:num w:numId="14" w16cid:durableId="2056392936">
    <w:abstractNumId w:val="38"/>
  </w:num>
  <w:num w:numId="15" w16cid:durableId="1544251446">
    <w:abstractNumId w:val="34"/>
  </w:num>
  <w:num w:numId="16" w16cid:durableId="315762086">
    <w:abstractNumId w:val="41"/>
  </w:num>
  <w:num w:numId="17" w16cid:durableId="1099105482">
    <w:abstractNumId w:val="4"/>
  </w:num>
  <w:num w:numId="18" w16cid:durableId="1733503454">
    <w:abstractNumId w:val="8"/>
  </w:num>
  <w:num w:numId="19" w16cid:durableId="1601985260">
    <w:abstractNumId w:val="14"/>
  </w:num>
  <w:num w:numId="20" w16cid:durableId="498934982">
    <w:abstractNumId w:val="31"/>
  </w:num>
  <w:num w:numId="21" w16cid:durableId="1497722878">
    <w:abstractNumId w:val="43"/>
  </w:num>
  <w:num w:numId="22" w16cid:durableId="1517958307">
    <w:abstractNumId w:val="33"/>
  </w:num>
  <w:num w:numId="23" w16cid:durableId="1533029268">
    <w:abstractNumId w:val="21"/>
  </w:num>
  <w:num w:numId="24" w16cid:durableId="749888086">
    <w:abstractNumId w:val="7"/>
  </w:num>
  <w:num w:numId="25" w16cid:durableId="436562310">
    <w:abstractNumId w:val="15"/>
  </w:num>
  <w:num w:numId="26" w16cid:durableId="1510176461">
    <w:abstractNumId w:val="48"/>
  </w:num>
  <w:num w:numId="27" w16cid:durableId="1073969928">
    <w:abstractNumId w:val="44"/>
  </w:num>
  <w:num w:numId="28" w16cid:durableId="1992637671">
    <w:abstractNumId w:val="19"/>
  </w:num>
  <w:num w:numId="29" w16cid:durableId="89158393">
    <w:abstractNumId w:val="29"/>
  </w:num>
  <w:num w:numId="30" w16cid:durableId="1782453874">
    <w:abstractNumId w:val="37"/>
  </w:num>
  <w:num w:numId="31" w16cid:durableId="584807659">
    <w:abstractNumId w:val="20"/>
  </w:num>
  <w:num w:numId="32" w16cid:durableId="1227305109">
    <w:abstractNumId w:val="46"/>
  </w:num>
  <w:num w:numId="33" w16cid:durableId="1098521800">
    <w:abstractNumId w:val="42"/>
  </w:num>
  <w:num w:numId="34" w16cid:durableId="913128028">
    <w:abstractNumId w:val="6"/>
  </w:num>
  <w:num w:numId="35" w16cid:durableId="951399346">
    <w:abstractNumId w:val="26"/>
  </w:num>
  <w:num w:numId="36" w16cid:durableId="1419012106">
    <w:abstractNumId w:val="12"/>
  </w:num>
  <w:num w:numId="37" w16cid:durableId="1920824203">
    <w:abstractNumId w:val="9"/>
  </w:num>
  <w:num w:numId="38" w16cid:durableId="415051775">
    <w:abstractNumId w:val="25"/>
  </w:num>
  <w:num w:numId="39" w16cid:durableId="1714425112">
    <w:abstractNumId w:val="11"/>
  </w:num>
  <w:num w:numId="40" w16cid:durableId="2076470497">
    <w:abstractNumId w:val="17"/>
  </w:num>
  <w:num w:numId="41" w16cid:durableId="1996493045">
    <w:abstractNumId w:val="3"/>
  </w:num>
  <w:num w:numId="42" w16cid:durableId="1749695738">
    <w:abstractNumId w:val="36"/>
  </w:num>
  <w:num w:numId="43" w16cid:durableId="1472600153">
    <w:abstractNumId w:val="10"/>
  </w:num>
  <w:num w:numId="44" w16cid:durableId="140655675">
    <w:abstractNumId w:val="39"/>
  </w:num>
  <w:num w:numId="45" w16cid:durableId="1781727929">
    <w:abstractNumId w:val="13"/>
  </w:num>
  <w:num w:numId="46" w16cid:durableId="28914769">
    <w:abstractNumId w:val="22"/>
  </w:num>
  <w:num w:numId="47" w16cid:durableId="1554346678">
    <w:abstractNumId w:val="2"/>
  </w:num>
  <w:num w:numId="48" w16cid:durableId="1116800975">
    <w:abstractNumId w:val="18"/>
  </w:num>
  <w:num w:numId="49" w16cid:durableId="782461022">
    <w:abstractNumId w:val="16"/>
  </w:num>
  <w:num w:numId="50" w16cid:durableId="8015759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626"/>
    <w:rsid w:val="00000786"/>
    <w:rsid w:val="0000154A"/>
    <w:rsid w:val="00001A9A"/>
    <w:rsid w:val="00001B63"/>
    <w:rsid w:val="000047F9"/>
    <w:rsid w:val="00005BAF"/>
    <w:rsid w:val="00005E90"/>
    <w:rsid w:val="00007298"/>
    <w:rsid w:val="00015517"/>
    <w:rsid w:val="00016C68"/>
    <w:rsid w:val="00017CAE"/>
    <w:rsid w:val="00021C98"/>
    <w:rsid w:val="00023C23"/>
    <w:rsid w:val="000245A6"/>
    <w:rsid w:val="000275DB"/>
    <w:rsid w:val="000320BA"/>
    <w:rsid w:val="0003218B"/>
    <w:rsid w:val="000343E2"/>
    <w:rsid w:val="00034FCB"/>
    <w:rsid w:val="00035A36"/>
    <w:rsid w:val="00036853"/>
    <w:rsid w:val="0003760F"/>
    <w:rsid w:val="000444FA"/>
    <w:rsid w:val="00044CEC"/>
    <w:rsid w:val="00054A0E"/>
    <w:rsid w:val="0005701E"/>
    <w:rsid w:val="00057B40"/>
    <w:rsid w:val="00062F02"/>
    <w:rsid w:val="00063D0F"/>
    <w:rsid w:val="0006490E"/>
    <w:rsid w:val="0006721C"/>
    <w:rsid w:val="000727C0"/>
    <w:rsid w:val="00073EBF"/>
    <w:rsid w:val="0007415E"/>
    <w:rsid w:val="00076344"/>
    <w:rsid w:val="00077B46"/>
    <w:rsid w:val="00080C7F"/>
    <w:rsid w:val="00081C4A"/>
    <w:rsid w:val="000830DB"/>
    <w:rsid w:val="00083F1D"/>
    <w:rsid w:val="0008432A"/>
    <w:rsid w:val="00085E1F"/>
    <w:rsid w:val="00087A27"/>
    <w:rsid w:val="00090B4E"/>
    <w:rsid w:val="00095F93"/>
    <w:rsid w:val="000A3407"/>
    <w:rsid w:val="000A38AB"/>
    <w:rsid w:val="000A4C44"/>
    <w:rsid w:val="000A6CFB"/>
    <w:rsid w:val="000B087B"/>
    <w:rsid w:val="000B35DE"/>
    <w:rsid w:val="000B3659"/>
    <w:rsid w:val="000B3690"/>
    <w:rsid w:val="000B4EED"/>
    <w:rsid w:val="000B5CAC"/>
    <w:rsid w:val="000B74AE"/>
    <w:rsid w:val="000C008A"/>
    <w:rsid w:val="000C1EE5"/>
    <w:rsid w:val="000C2682"/>
    <w:rsid w:val="000C3B89"/>
    <w:rsid w:val="000C5D89"/>
    <w:rsid w:val="000D0053"/>
    <w:rsid w:val="000D00C8"/>
    <w:rsid w:val="000D0299"/>
    <w:rsid w:val="000D0CAC"/>
    <w:rsid w:val="000D3973"/>
    <w:rsid w:val="000D717D"/>
    <w:rsid w:val="000E24D4"/>
    <w:rsid w:val="000E4FC1"/>
    <w:rsid w:val="000E7154"/>
    <w:rsid w:val="000E7177"/>
    <w:rsid w:val="000E73A5"/>
    <w:rsid w:val="000F1120"/>
    <w:rsid w:val="000F1916"/>
    <w:rsid w:val="000F22DD"/>
    <w:rsid w:val="000F3787"/>
    <w:rsid w:val="000F4471"/>
    <w:rsid w:val="000F542C"/>
    <w:rsid w:val="000F793C"/>
    <w:rsid w:val="00102AFD"/>
    <w:rsid w:val="00103A3D"/>
    <w:rsid w:val="00106064"/>
    <w:rsid w:val="00106719"/>
    <w:rsid w:val="00106BCA"/>
    <w:rsid w:val="001077CC"/>
    <w:rsid w:val="00110B0F"/>
    <w:rsid w:val="001111F1"/>
    <w:rsid w:val="001153C1"/>
    <w:rsid w:val="00116ABA"/>
    <w:rsid w:val="00122A83"/>
    <w:rsid w:val="00124B03"/>
    <w:rsid w:val="00125526"/>
    <w:rsid w:val="0012656D"/>
    <w:rsid w:val="001279CB"/>
    <w:rsid w:val="00127B2B"/>
    <w:rsid w:val="00130080"/>
    <w:rsid w:val="00130B5C"/>
    <w:rsid w:val="00131F28"/>
    <w:rsid w:val="001333BE"/>
    <w:rsid w:val="001333ED"/>
    <w:rsid w:val="00134F75"/>
    <w:rsid w:val="00136036"/>
    <w:rsid w:val="00137594"/>
    <w:rsid w:val="00137FB0"/>
    <w:rsid w:val="001404DB"/>
    <w:rsid w:val="0014248B"/>
    <w:rsid w:val="001440FC"/>
    <w:rsid w:val="00144EFC"/>
    <w:rsid w:val="0014590F"/>
    <w:rsid w:val="0014625C"/>
    <w:rsid w:val="00147A42"/>
    <w:rsid w:val="00150EFD"/>
    <w:rsid w:val="001525E2"/>
    <w:rsid w:val="00152782"/>
    <w:rsid w:val="00154FAA"/>
    <w:rsid w:val="00157280"/>
    <w:rsid w:val="0015768B"/>
    <w:rsid w:val="00157FC3"/>
    <w:rsid w:val="001602BC"/>
    <w:rsid w:val="00160D08"/>
    <w:rsid w:val="0016276B"/>
    <w:rsid w:val="001705D4"/>
    <w:rsid w:val="00170C37"/>
    <w:rsid w:val="00172637"/>
    <w:rsid w:val="00172B1D"/>
    <w:rsid w:val="0017535E"/>
    <w:rsid w:val="00176D27"/>
    <w:rsid w:val="001808CD"/>
    <w:rsid w:val="00180DFC"/>
    <w:rsid w:val="00182F50"/>
    <w:rsid w:val="00183930"/>
    <w:rsid w:val="00185987"/>
    <w:rsid w:val="00185FFE"/>
    <w:rsid w:val="00186663"/>
    <w:rsid w:val="00190D77"/>
    <w:rsid w:val="00191ADC"/>
    <w:rsid w:val="001930FA"/>
    <w:rsid w:val="001933E1"/>
    <w:rsid w:val="0019427B"/>
    <w:rsid w:val="001948A0"/>
    <w:rsid w:val="00196181"/>
    <w:rsid w:val="00196835"/>
    <w:rsid w:val="00197553"/>
    <w:rsid w:val="0019766F"/>
    <w:rsid w:val="001A004A"/>
    <w:rsid w:val="001A04D1"/>
    <w:rsid w:val="001A118F"/>
    <w:rsid w:val="001A2E7A"/>
    <w:rsid w:val="001A5772"/>
    <w:rsid w:val="001A5A6B"/>
    <w:rsid w:val="001A640D"/>
    <w:rsid w:val="001A6950"/>
    <w:rsid w:val="001B1D80"/>
    <w:rsid w:val="001B5750"/>
    <w:rsid w:val="001B6047"/>
    <w:rsid w:val="001B791B"/>
    <w:rsid w:val="001B79C5"/>
    <w:rsid w:val="001C0514"/>
    <w:rsid w:val="001C0A4A"/>
    <w:rsid w:val="001C2A92"/>
    <w:rsid w:val="001C45A1"/>
    <w:rsid w:val="001C6FCD"/>
    <w:rsid w:val="001C7068"/>
    <w:rsid w:val="001C7092"/>
    <w:rsid w:val="001D40BB"/>
    <w:rsid w:val="001D56F5"/>
    <w:rsid w:val="001D6AB8"/>
    <w:rsid w:val="001D6FF7"/>
    <w:rsid w:val="001D712D"/>
    <w:rsid w:val="001D76FD"/>
    <w:rsid w:val="001D7FB2"/>
    <w:rsid w:val="001E13B1"/>
    <w:rsid w:val="001E2367"/>
    <w:rsid w:val="001E396F"/>
    <w:rsid w:val="001E40BF"/>
    <w:rsid w:val="001F4AC8"/>
    <w:rsid w:val="001F6D8D"/>
    <w:rsid w:val="00201C99"/>
    <w:rsid w:val="0020210D"/>
    <w:rsid w:val="00203F5E"/>
    <w:rsid w:val="00205806"/>
    <w:rsid w:val="00206A89"/>
    <w:rsid w:val="002076A5"/>
    <w:rsid w:val="002104CA"/>
    <w:rsid w:val="0021459E"/>
    <w:rsid w:val="002165CD"/>
    <w:rsid w:val="002172ED"/>
    <w:rsid w:val="0021766C"/>
    <w:rsid w:val="0022010D"/>
    <w:rsid w:val="00221E04"/>
    <w:rsid w:val="00222797"/>
    <w:rsid w:val="002246E2"/>
    <w:rsid w:val="002277AD"/>
    <w:rsid w:val="00231103"/>
    <w:rsid w:val="00231501"/>
    <w:rsid w:val="00232E2F"/>
    <w:rsid w:val="00232FB8"/>
    <w:rsid w:val="00233E6F"/>
    <w:rsid w:val="00234E34"/>
    <w:rsid w:val="00235C0A"/>
    <w:rsid w:val="00236595"/>
    <w:rsid w:val="00240C67"/>
    <w:rsid w:val="0024196F"/>
    <w:rsid w:val="00242A63"/>
    <w:rsid w:val="00243C8F"/>
    <w:rsid w:val="00247C48"/>
    <w:rsid w:val="00251A92"/>
    <w:rsid w:val="0025294B"/>
    <w:rsid w:val="00252B76"/>
    <w:rsid w:val="00253FFA"/>
    <w:rsid w:val="0025444D"/>
    <w:rsid w:val="00256974"/>
    <w:rsid w:val="002569E0"/>
    <w:rsid w:val="002570E9"/>
    <w:rsid w:val="00260023"/>
    <w:rsid w:val="00261E1D"/>
    <w:rsid w:val="002626C2"/>
    <w:rsid w:val="002632E1"/>
    <w:rsid w:val="002669EF"/>
    <w:rsid w:val="00266B8D"/>
    <w:rsid w:val="00267B94"/>
    <w:rsid w:val="00271909"/>
    <w:rsid w:val="0027264C"/>
    <w:rsid w:val="00272B9A"/>
    <w:rsid w:val="00272BD3"/>
    <w:rsid w:val="00273567"/>
    <w:rsid w:val="00274249"/>
    <w:rsid w:val="002742E8"/>
    <w:rsid w:val="00275146"/>
    <w:rsid w:val="00277358"/>
    <w:rsid w:val="00277711"/>
    <w:rsid w:val="0028005D"/>
    <w:rsid w:val="0028226C"/>
    <w:rsid w:val="00283AB6"/>
    <w:rsid w:val="00285340"/>
    <w:rsid w:val="00285C25"/>
    <w:rsid w:val="0028641A"/>
    <w:rsid w:val="0029104D"/>
    <w:rsid w:val="0029202C"/>
    <w:rsid w:val="00292F11"/>
    <w:rsid w:val="0029753A"/>
    <w:rsid w:val="002A0122"/>
    <w:rsid w:val="002A03D1"/>
    <w:rsid w:val="002A1508"/>
    <w:rsid w:val="002A2089"/>
    <w:rsid w:val="002A4572"/>
    <w:rsid w:val="002B01D9"/>
    <w:rsid w:val="002B1A54"/>
    <w:rsid w:val="002B21B0"/>
    <w:rsid w:val="002B2889"/>
    <w:rsid w:val="002B297E"/>
    <w:rsid w:val="002B2C2F"/>
    <w:rsid w:val="002B2F42"/>
    <w:rsid w:val="002B3BE8"/>
    <w:rsid w:val="002B4864"/>
    <w:rsid w:val="002B4E12"/>
    <w:rsid w:val="002B56C6"/>
    <w:rsid w:val="002C00EF"/>
    <w:rsid w:val="002C0410"/>
    <w:rsid w:val="002C07AB"/>
    <w:rsid w:val="002C49AB"/>
    <w:rsid w:val="002D3908"/>
    <w:rsid w:val="002D3C10"/>
    <w:rsid w:val="002D53A7"/>
    <w:rsid w:val="002D5BA2"/>
    <w:rsid w:val="002D5D81"/>
    <w:rsid w:val="002D674E"/>
    <w:rsid w:val="002D77B9"/>
    <w:rsid w:val="002D7C46"/>
    <w:rsid w:val="002E086D"/>
    <w:rsid w:val="002E0A83"/>
    <w:rsid w:val="002E1347"/>
    <w:rsid w:val="002E1C3D"/>
    <w:rsid w:val="002E2B56"/>
    <w:rsid w:val="002E2B6C"/>
    <w:rsid w:val="002E45B8"/>
    <w:rsid w:val="002E48B8"/>
    <w:rsid w:val="002E646A"/>
    <w:rsid w:val="002E7BE5"/>
    <w:rsid w:val="002F07D4"/>
    <w:rsid w:val="002F2874"/>
    <w:rsid w:val="002F2E39"/>
    <w:rsid w:val="002F5A81"/>
    <w:rsid w:val="00300AFF"/>
    <w:rsid w:val="0030131E"/>
    <w:rsid w:val="003029EB"/>
    <w:rsid w:val="00303BE4"/>
    <w:rsid w:val="00303FE0"/>
    <w:rsid w:val="003058E3"/>
    <w:rsid w:val="003065A6"/>
    <w:rsid w:val="003065D5"/>
    <w:rsid w:val="003123AB"/>
    <w:rsid w:val="00313FF8"/>
    <w:rsid w:val="00315690"/>
    <w:rsid w:val="00316AB4"/>
    <w:rsid w:val="00320BB1"/>
    <w:rsid w:val="003243EC"/>
    <w:rsid w:val="00327AB2"/>
    <w:rsid w:val="003311DE"/>
    <w:rsid w:val="00331372"/>
    <w:rsid w:val="00334343"/>
    <w:rsid w:val="00335BF3"/>
    <w:rsid w:val="00336992"/>
    <w:rsid w:val="003402FE"/>
    <w:rsid w:val="00340480"/>
    <w:rsid w:val="00342A28"/>
    <w:rsid w:val="003435E6"/>
    <w:rsid w:val="00343724"/>
    <w:rsid w:val="00343E5A"/>
    <w:rsid w:val="003440EF"/>
    <w:rsid w:val="00347294"/>
    <w:rsid w:val="0035416F"/>
    <w:rsid w:val="00354BE5"/>
    <w:rsid w:val="00357DA4"/>
    <w:rsid w:val="00360B49"/>
    <w:rsid w:val="0036711D"/>
    <w:rsid w:val="00367333"/>
    <w:rsid w:val="00367B9E"/>
    <w:rsid w:val="00370A5E"/>
    <w:rsid w:val="00370F61"/>
    <w:rsid w:val="00371332"/>
    <w:rsid w:val="00371B98"/>
    <w:rsid w:val="0037398B"/>
    <w:rsid w:val="00374852"/>
    <w:rsid w:val="00375738"/>
    <w:rsid w:val="003757AF"/>
    <w:rsid w:val="00375AC0"/>
    <w:rsid w:val="003770BB"/>
    <w:rsid w:val="003776C7"/>
    <w:rsid w:val="00382306"/>
    <w:rsid w:val="00385539"/>
    <w:rsid w:val="00385B50"/>
    <w:rsid w:val="00387BCE"/>
    <w:rsid w:val="0039007C"/>
    <w:rsid w:val="00390651"/>
    <w:rsid w:val="00392B20"/>
    <w:rsid w:val="00393AE8"/>
    <w:rsid w:val="003960FE"/>
    <w:rsid w:val="003A19C9"/>
    <w:rsid w:val="003A2055"/>
    <w:rsid w:val="003A22D1"/>
    <w:rsid w:val="003A2BF3"/>
    <w:rsid w:val="003A3716"/>
    <w:rsid w:val="003A5CF0"/>
    <w:rsid w:val="003A5DC7"/>
    <w:rsid w:val="003A66E6"/>
    <w:rsid w:val="003A6C21"/>
    <w:rsid w:val="003A6EB7"/>
    <w:rsid w:val="003B0241"/>
    <w:rsid w:val="003B47F5"/>
    <w:rsid w:val="003B520C"/>
    <w:rsid w:val="003B55D7"/>
    <w:rsid w:val="003B6EBE"/>
    <w:rsid w:val="003B7E13"/>
    <w:rsid w:val="003C0966"/>
    <w:rsid w:val="003C2332"/>
    <w:rsid w:val="003C246E"/>
    <w:rsid w:val="003C6065"/>
    <w:rsid w:val="003D29D4"/>
    <w:rsid w:val="003D42BA"/>
    <w:rsid w:val="003E03EE"/>
    <w:rsid w:val="003E34A0"/>
    <w:rsid w:val="003E34B1"/>
    <w:rsid w:val="003E485B"/>
    <w:rsid w:val="003E5876"/>
    <w:rsid w:val="003E6BA8"/>
    <w:rsid w:val="003E7E70"/>
    <w:rsid w:val="003F1C50"/>
    <w:rsid w:val="003F2379"/>
    <w:rsid w:val="003F2660"/>
    <w:rsid w:val="003F2789"/>
    <w:rsid w:val="003F34FB"/>
    <w:rsid w:val="003F37D9"/>
    <w:rsid w:val="003F3B87"/>
    <w:rsid w:val="003F3BF9"/>
    <w:rsid w:val="003F768B"/>
    <w:rsid w:val="0040213F"/>
    <w:rsid w:val="00403F77"/>
    <w:rsid w:val="0040516A"/>
    <w:rsid w:val="004054B3"/>
    <w:rsid w:val="00405927"/>
    <w:rsid w:val="00407E2E"/>
    <w:rsid w:val="0041052F"/>
    <w:rsid w:val="00413023"/>
    <w:rsid w:val="00414F22"/>
    <w:rsid w:val="00415406"/>
    <w:rsid w:val="004202A7"/>
    <w:rsid w:val="00420F63"/>
    <w:rsid w:val="0042192A"/>
    <w:rsid w:val="00422308"/>
    <w:rsid w:val="004247B3"/>
    <w:rsid w:val="00425A6D"/>
    <w:rsid w:val="00425E8A"/>
    <w:rsid w:val="004278F1"/>
    <w:rsid w:val="0043066B"/>
    <w:rsid w:val="00432CB8"/>
    <w:rsid w:val="00432EE5"/>
    <w:rsid w:val="00436F0D"/>
    <w:rsid w:val="00440EC2"/>
    <w:rsid w:val="004410CB"/>
    <w:rsid w:val="004430BB"/>
    <w:rsid w:val="0044357A"/>
    <w:rsid w:val="00443EEC"/>
    <w:rsid w:val="0044434C"/>
    <w:rsid w:val="00447D6F"/>
    <w:rsid w:val="00451971"/>
    <w:rsid w:val="00451FD6"/>
    <w:rsid w:val="00452148"/>
    <w:rsid w:val="00452F47"/>
    <w:rsid w:val="0045370E"/>
    <w:rsid w:val="0045543E"/>
    <w:rsid w:val="00455F4A"/>
    <w:rsid w:val="004563E8"/>
    <w:rsid w:val="00456450"/>
    <w:rsid w:val="00461261"/>
    <w:rsid w:val="0046306E"/>
    <w:rsid w:val="0046333A"/>
    <w:rsid w:val="00463CAA"/>
    <w:rsid w:val="00464E91"/>
    <w:rsid w:val="0046538F"/>
    <w:rsid w:val="00465986"/>
    <w:rsid w:val="004717EC"/>
    <w:rsid w:val="0047358D"/>
    <w:rsid w:val="004749E0"/>
    <w:rsid w:val="00475F01"/>
    <w:rsid w:val="00477F00"/>
    <w:rsid w:val="00486594"/>
    <w:rsid w:val="00490A9C"/>
    <w:rsid w:val="00490ECF"/>
    <w:rsid w:val="00490FAB"/>
    <w:rsid w:val="00492198"/>
    <w:rsid w:val="00494A10"/>
    <w:rsid w:val="00497533"/>
    <w:rsid w:val="00497922"/>
    <w:rsid w:val="004A2470"/>
    <w:rsid w:val="004A2CE4"/>
    <w:rsid w:val="004A63C8"/>
    <w:rsid w:val="004A6EE3"/>
    <w:rsid w:val="004B02B3"/>
    <w:rsid w:val="004B0587"/>
    <w:rsid w:val="004B0FB1"/>
    <w:rsid w:val="004B13B0"/>
    <w:rsid w:val="004B1633"/>
    <w:rsid w:val="004B2A21"/>
    <w:rsid w:val="004B2EED"/>
    <w:rsid w:val="004B5876"/>
    <w:rsid w:val="004B7C67"/>
    <w:rsid w:val="004B7F30"/>
    <w:rsid w:val="004D0FD3"/>
    <w:rsid w:val="004D1184"/>
    <w:rsid w:val="004D1EEA"/>
    <w:rsid w:val="004D28F9"/>
    <w:rsid w:val="004D2D8B"/>
    <w:rsid w:val="004D3CC5"/>
    <w:rsid w:val="004D44F5"/>
    <w:rsid w:val="004D7D10"/>
    <w:rsid w:val="004E12F2"/>
    <w:rsid w:val="004E24C1"/>
    <w:rsid w:val="004E2A73"/>
    <w:rsid w:val="004E6827"/>
    <w:rsid w:val="004E6DCC"/>
    <w:rsid w:val="004E7506"/>
    <w:rsid w:val="004E75D8"/>
    <w:rsid w:val="004E7A1C"/>
    <w:rsid w:val="004F03AD"/>
    <w:rsid w:val="004F08B6"/>
    <w:rsid w:val="004F2011"/>
    <w:rsid w:val="004F32E2"/>
    <w:rsid w:val="004F3D9F"/>
    <w:rsid w:val="004F4977"/>
    <w:rsid w:val="004F4C6F"/>
    <w:rsid w:val="004F5620"/>
    <w:rsid w:val="004F663F"/>
    <w:rsid w:val="0050082E"/>
    <w:rsid w:val="00500C85"/>
    <w:rsid w:val="005012CF"/>
    <w:rsid w:val="00503C36"/>
    <w:rsid w:val="0050767A"/>
    <w:rsid w:val="00510A64"/>
    <w:rsid w:val="00511445"/>
    <w:rsid w:val="0051383C"/>
    <w:rsid w:val="005139D7"/>
    <w:rsid w:val="00513AD3"/>
    <w:rsid w:val="00514057"/>
    <w:rsid w:val="0051490B"/>
    <w:rsid w:val="00515948"/>
    <w:rsid w:val="00516073"/>
    <w:rsid w:val="00521496"/>
    <w:rsid w:val="005226B1"/>
    <w:rsid w:val="00524D92"/>
    <w:rsid w:val="0052772E"/>
    <w:rsid w:val="00532B38"/>
    <w:rsid w:val="005350CC"/>
    <w:rsid w:val="00535ECC"/>
    <w:rsid w:val="005365C2"/>
    <w:rsid w:val="005409F0"/>
    <w:rsid w:val="00540C9A"/>
    <w:rsid w:val="00541100"/>
    <w:rsid w:val="0054214A"/>
    <w:rsid w:val="00543B02"/>
    <w:rsid w:val="00543B9C"/>
    <w:rsid w:val="00544024"/>
    <w:rsid w:val="00546131"/>
    <w:rsid w:val="005461B7"/>
    <w:rsid w:val="00550461"/>
    <w:rsid w:val="005506B7"/>
    <w:rsid w:val="005533BA"/>
    <w:rsid w:val="00556C12"/>
    <w:rsid w:val="00556D48"/>
    <w:rsid w:val="00556F2C"/>
    <w:rsid w:val="005611C0"/>
    <w:rsid w:val="0056424C"/>
    <w:rsid w:val="005658E9"/>
    <w:rsid w:val="00570705"/>
    <w:rsid w:val="005716FE"/>
    <w:rsid w:val="00572132"/>
    <w:rsid w:val="00581C8D"/>
    <w:rsid w:val="00583395"/>
    <w:rsid w:val="00584BAA"/>
    <w:rsid w:val="0058583C"/>
    <w:rsid w:val="005862BD"/>
    <w:rsid w:val="00590371"/>
    <w:rsid w:val="00593514"/>
    <w:rsid w:val="005957C8"/>
    <w:rsid w:val="0059605F"/>
    <w:rsid w:val="005967C4"/>
    <w:rsid w:val="005A2550"/>
    <w:rsid w:val="005A530D"/>
    <w:rsid w:val="005A7C94"/>
    <w:rsid w:val="005B08AD"/>
    <w:rsid w:val="005B2102"/>
    <w:rsid w:val="005B40BE"/>
    <w:rsid w:val="005B4639"/>
    <w:rsid w:val="005B55D5"/>
    <w:rsid w:val="005B5E8B"/>
    <w:rsid w:val="005C0EF7"/>
    <w:rsid w:val="005C193B"/>
    <w:rsid w:val="005C5347"/>
    <w:rsid w:val="005D0786"/>
    <w:rsid w:val="005D160A"/>
    <w:rsid w:val="005D1756"/>
    <w:rsid w:val="005D1B8D"/>
    <w:rsid w:val="005D2788"/>
    <w:rsid w:val="005D412C"/>
    <w:rsid w:val="005D53A4"/>
    <w:rsid w:val="005D6538"/>
    <w:rsid w:val="005E3028"/>
    <w:rsid w:val="005E3B9E"/>
    <w:rsid w:val="005E675F"/>
    <w:rsid w:val="005E6C6F"/>
    <w:rsid w:val="005E7B50"/>
    <w:rsid w:val="005F120B"/>
    <w:rsid w:val="005F685E"/>
    <w:rsid w:val="005F68A7"/>
    <w:rsid w:val="00602E65"/>
    <w:rsid w:val="00602F56"/>
    <w:rsid w:val="00603369"/>
    <w:rsid w:val="006161FB"/>
    <w:rsid w:val="0061652B"/>
    <w:rsid w:val="00616EC7"/>
    <w:rsid w:val="00621576"/>
    <w:rsid w:val="0062539A"/>
    <w:rsid w:val="006273AF"/>
    <w:rsid w:val="006317F7"/>
    <w:rsid w:val="00631B05"/>
    <w:rsid w:val="00636715"/>
    <w:rsid w:val="006423D0"/>
    <w:rsid w:val="00642EA0"/>
    <w:rsid w:val="00644335"/>
    <w:rsid w:val="00644703"/>
    <w:rsid w:val="00645577"/>
    <w:rsid w:val="00646649"/>
    <w:rsid w:val="006500C9"/>
    <w:rsid w:val="00652FC9"/>
    <w:rsid w:val="00656A6A"/>
    <w:rsid w:val="0066106B"/>
    <w:rsid w:val="0066173B"/>
    <w:rsid w:val="006635D9"/>
    <w:rsid w:val="00663F14"/>
    <w:rsid w:val="00665B99"/>
    <w:rsid w:val="006702D4"/>
    <w:rsid w:val="0067137A"/>
    <w:rsid w:val="00672338"/>
    <w:rsid w:val="006769C7"/>
    <w:rsid w:val="006801E4"/>
    <w:rsid w:val="00680E91"/>
    <w:rsid w:val="00681849"/>
    <w:rsid w:val="00683736"/>
    <w:rsid w:val="0068441C"/>
    <w:rsid w:val="0068644A"/>
    <w:rsid w:val="00695FBC"/>
    <w:rsid w:val="00696E79"/>
    <w:rsid w:val="006A0442"/>
    <w:rsid w:val="006A06DC"/>
    <w:rsid w:val="006A0C7A"/>
    <w:rsid w:val="006A4FC9"/>
    <w:rsid w:val="006B0988"/>
    <w:rsid w:val="006B1B47"/>
    <w:rsid w:val="006B3125"/>
    <w:rsid w:val="006C0CB2"/>
    <w:rsid w:val="006C3182"/>
    <w:rsid w:val="006C4327"/>
    <w:rsid w:val="006C4E15"/>
    <w:rsid w:val="006C6A4A"/>
    <w:rsid w:val="006D0039"/>
    <w:rsid w:val="006D05F2"/>
    <w:rsid w:val="006D0CF4"/>
    <w:rsid w:val="006D149B"/>
    <w:rsid w:val="006D23CF"/>
    <w:rsid w:val="006D7ED6"/>
    <w:rsid w:val="006E1593"/>
    <w:rsid w:val="006E3B79"/>
    <w:rsid w:val="006E450A"/>
    <w:rsid w:val="006E52B5"/>
    <w:rsid w:val="006E5DFF"/>
    <w:rsid w:val="006E6217"/>
    <w:rsid w:val="006F0476"/>
    <w:rsid w:val="006F144B"/>
    <w:rsid w:val="006F2A65"/>
    <w:rsid w:val="006F4552"/>
    <w:rsid w:val="006F4F55"/>
    <w:rsid w:val="006F71F6"/>
    <w:rsid w:val="00702670"/>
    <w:rsid w:val="007049E7"/>
    <w:rsid w:val="00704BF3"/>
    <w:rsid w:val="00704C4D"/>
    <w:rsid w:val="00707948"/>
    <w:rsid w:val="00715573"/>
    <w:rsid w:val="007170EC"/>
    <w:rsid w:val="00720257"/>
    <w:rsid w:val="007246CE"/>
    <w:rsid w:val="00725D39"/>
    <w:rsid w:val="007261D4"/>
    <w:rsid w:val="0072742C"/>
    <w:rsid w:val="00733979"/>
    <w:rsid w:val="0073515C"/>
    <w:rsid w:val="00735B32"/>
    <w:rsid w:val="00735C96"/>
    <w:rsid w:val="00737422"/>
    <w:rsid w:val="00737F8E"/>
    <w:rsid w:val="00740079"/>
    <w:rsid w:val="00743C67"/>
    <w:rsid w:val="00743E71"/>
    <w:rsid w:val="00747C48"/>
    <w:rsid w:val="00751F55"/>
    <w:rsid w:val="0075797C"/>
    <w:rsid w:val="00757D7B"/>
    <w:rsid w:val="00760227"/>
    <w:rsid w:val="00762AE6"/>
    <w:rsid w:val="007647F0"/>
    <w:rsid w:val="0076537D"/>
    <w:rsid w:val="00770BF4"/>
    <w:rsid w:val="007772D6"/>
    <w:rsid w:val="00780168"/>
    <w:rsid w:val="00782783"/>
    <w:rsid w:val="007827BB"/>
    <w:rsid w:val="007840C1"/>
    <w:rsid w:val="007851E3"/>
    <w:rsid w:val="00785746"/>
    <w:rsid w:val="0078608B"/>
    <w:rsid w:val="007906BF"/>
    <w:rsid w:val="00790707"/>
    <w:rsid w:val="00790D53"/>
    <w:rsid w:val="00790DEE"/>
    <w:rsid w:val="00791ABD"/>
    <w:rsid w:val="00793396"/>
    <w:rsid w:val="0079343F"/>
    <w:rsid w:val="00795715"/>
    <w:rsid w:val="007A096D"/>
    <w:rsid w:val="007A1AC2"/>
    <w:rsid w:val="007A1F88"/>
    <w:rsid w:val="007A32DC"/>
    <w:rsid w:val="007A37F2"/>
    <w:rsid w:val="007A39C1"/>
    <w:rsid w:val="007A3C4B"/>
    <w:rsid w:val="007A3E48"/>
    <w:rsid w:val="007A74AA"/>
    <w:rsid w:val="007B0D57"/>
    <w:rsid w:val="007B289F"/>
    <w:rsid w:val="007B4976"/>
    <w:rsid w:val="007B6A13"/>
    <w:rsid w:val="007C2CBA"/>
    <w:rsid w:val="007C3568"/>
    <w:rsid w:val="007D24C0"/>
    <w:rsid w:val="007D3CD7"/>
    <w:rsid w:val="007D4E20"/>
    <w:rsid w:val="007D67BF"/>
    <w:rsid w:val="007D689D"/>
    <w:rsid w:val="007E0691"/>
    <w:rsid w:val="007E2C55"/>
    <w:rsid w:val="007E5D5B"/>
    <w:rsid w:val="007F0882"/>
    <w:rsid w:val="007F3AF3"/>
    <w:rsid w:val="00800A0F"/>
    <w:rsid w:val="00801BF6"/>
    <w:rsid w:val="00801DB5"/>
    <w:rsid w:val="00802D71"/>
    <w:rsid w:val="008031AF"/>
    <w:rsid w:val="00803C1F"/>
    <w:rsid w:val="00806EBD"/>
    <w:rsid w:val="00812027"/>
    <w:rsid w:val="00812697"/>
    <w:rsid w:val="008134CB"/>
    <w:rsid w:val="00814DF6"/>
    <w:rsid w:val="00815333"/>
    <w:rsid w:val="00815861"/>
    <w:rsid w:val="0081755E"/>
    <w:rsid w:val="00820F32"/>
    <w:rsid w:val="00822394"/>
    <w:rsid w:val="00824577"/>
    <w:rsid w:val="008255EC"/>
    <w:rsid w:val="00831E63"/>
    <w:rsid w:val="0083235C"/>
    <w:rsid w:val="0083576B"/>
    <w:rsid w:val="0083602F"/>
    <w:rsid w:val="00836631"/>
    <w:rsid w:val="00842A99"/>
    <w:rsid w:val="00845664"/>
    <w:rsid w:val="008504A5"/>
    <w:rsid w:val="0085052F"/>
    <w:rsid w:val="00851528"/>
    <w:rsid w:val="00852E9D"/>
    <w:rsid w:val="0085368D"/>
    <w:rsid w:val="00857F3D"/>
    <w:rsid w:val="008603DC"/>
    <w:rsid w:val="0086058F"/>
    <w:rsid w:val="00860ED0"/>
    <w:rsid w:val="0086297A"/>
    <w:rsid w:val="008634A1"/>
    <w:rsid w:val="008663F8"/>
    <w:rsid w:val="00866474"/>
    <w:rsid w:val="00867236"/>
    <w:rsid w:val="00871E2A"/>
    <w:rsid w:val="00873A24"/>
    <w:rsid w:val="00874221"/>
    <w:rsid w:val="008748ED"/>
    <w:rsid w:val="00874D05"/>
    <w:rsid w:val="0087668D"/>
    <w:rsid w:val="0087763E"/>
    <w:rsid w:val="00877AD7"/>
    <w:rsid w:val="0089042F"/>
    <w:rsid w:val="0089187C"/>
    <w:rsid w:val="00891FED"/>
    <w:rsid w:val="00894DAD"/>
    <w:rsid w:val="00894F79"/>
    <w:rsid w:val="00894FAD"/>
    <w:rsid w:val="00895B25"/>
    <w:rsid w:val="00897D0B"/>
    <w:rsid w:val="008A09AE"/>
    <w:rsid w:val="008A0F7B"/>
    <w:rsid w:val="008A13B7"/>
    <w:rsid w:val="008A21C3"/>
    <w:rsid w:val="008A3827"/>
    <w:rsid w:val="008A5366"/>
    <w:rsid w:val="008A5C8C"/>
    <w:rsid w:val="008A644F"/>
    <w:rsid w:val="008B0617"/>
    <w:rsid w:val="008B0B42"/>
    <w:rsid w:val="008B2CAE"/>
    <w:rsid w:val="008B401C"/>
    <w:rsid w:val="008C2B7A"/>
    <w:rsid w:val="008C2BD4"/>
    <w:rsid w:val="008D1138"/>
    <w:rsid w:val="008D2EFA"/>
    <w:rsid w:val="008D760F"/>
    <w:rsid w:val="008E07A4"/>
    <w:rsid w:val="008E5ABA"/>
    <w:rsid w:val="008F20BD"/>
    <w:rsid w:val="008F458A"/>
    <w:rsid w:val="008F48C9"/>
    <w:rsid w:val="009018B9"/>
    <w:rsid w:val="00903CB9"/>
    <w:rsid w:val="00905CE2"/>
    <w:rsid w:val="0090635C"/>
    <w:rsid w:val="00906713"/>
    <w:rsid w:val="00911E84"/>
    <w:rsid w:val="00912DDB"/>
    <w:rsid w:val="00913346"/>
    <w:rsid w:val="0091618D"/>
    <w:rsid w:val="0092528E"/>
    <w:rsid w:val="00932A2F"/>
    <w:rsid w:val="00936977"/>
    <w:rsid w:val="009375E9"/>
    <w:rsid w:val="0094085C"/>
    <w:rsid w:val="00940E83"/>
    <w:rsid w:val="00941EEF"/>
    <w:rsid w:val="00942177"/>
    <w:rsid w:val="00942749"/>
    <w:rsid w:val="00943086"/>
    <w:rsid w:val="00943344"/>
    <w:rsid w:val="00944728"/>
    <w:rsid w:val="00946FC4"/>
    <w:rsid w:val="00950702"/>
    <w:rsid w:val="00950FF3"/>
    <w:rsid w:val="009517B6"/>
    <w:rsid w:val="009519A9"/>
    <w:rsid w:val="00954645"/>
    <w:rsid w:val="00955D05"/>
    <w:rsid w:val="00955E60"/>
    <w:rsid w:val="00955E9B"/>
    <w:rsid w:val="00956E17"/>
    <w:rsid w:val="009572ED"/>
    <w:rsid w:val="00960576"/>
    <w:rsid w:val="00962EEC"/>
    <w:rsid w:val="00964D23"/>
    <w:rsid w:val="0096722C"/>
    <w:rsid w:val="0096735A"/>
    <w:rsid w:val="0097095E"/>
    <w:rsid w:val="00974D0D"/>
    <w:rsid w:val="009758BF"/>
    <w:rsid w:val="0098108B"/>
    <w:rsid w:val="00981766"/>
    <w:rsid w:val="00981CF9"/>
    <w:rsid w:val="0098223D"/>
    <w:rsid w:val="00982596"/>
    <w:rsid w:val="00983486"/>
    <w:rsid w:val="009840F9"/>
    <w:rsid w:val="0098605B"/>
    <w:rsid w:val="00987673"/>
    <w:rsid w:val="0099560F"/>
    <w:rsid w:val="009956A8"/>
    <w:rsid w:val="00996927"/>
    <w:rsid w:val="009978E8"/>
    <w:rsid w:val="00997A53"/>
    <w:rsid w:val="00997C24"/>
    <w:rsid w:val="009A09A7"/>
    <w:rsid w:val="009A18E3"/>
    <w:rsid w:val="009A1C83"/>
    <w:rsid w:val="009A28F5"/>
    <w:rsid w:val="009A29BC"/>
    <w:rsid w:val="009A4528"/>
    <w:rsid w:val="009A5843"/>
    <w:rsid w:val="009A5EFC"/>
    <w:rsid w:val="009B2609"/>
    <w:rsid w:val="009B4556"/>
    <w:rsid w:val="009B5615"/>
    <w:rsid w:val="009B6863"/>
    <w:rsid w:val="009B6E52"/>
    <w:rsid w:val="009C0C72"/>
    <w:rsid w:val="009C232D"/>
    <w:rsid w:val="009C3A52"/>
    <w:rsid w:val="009C3FB0"/>
    <w:rsid w:val="009C47C1"/>
    <w:rsid w:val="009D095A"/>
    <w:rsid w:val="009D2AD6"/>
    <w:rsid w:val="009D6793"/>
    <w:rsid w:val="009E50D9"/>
    <w:rsid w:val="009E5E26"/>
    <w:rsid w:val="009E6819"/>
    <w:rsid w:val="009E6D95"/>
    <w:rsid w:val="009F2D72"/>
    <w:rsid w:val="00A01DEC"/>
    <w:rsid w:val="00A04B3F"/>
    <w:rsid w:val="00A04DD7"/>
    <w:rsid w:val="00A0504A"/>
    <w:rsid w:val="00A05FE3"/>
    <w:rsid w:val="00A076CB"/>
    <w:rsid w:val="00A07A25"/>
    <w:rsid w:val="00A101FD"/>
    <w:rsid w:val="00A10A34"/>
    <w:rsid w:val="00A12B1B"/>
    <w:rsid w:val="00A15DA7"/>
    <w:rsid w:val="00A161DF"/>
    <w:rsid w:val="00A163AB"/>
    <w:rsid w:val="00A16852"/>
    <w:rsid w:val="00A17A7C"/>
    <w:rsid w:val="00A22164"/>
    <w:rsid w:val="00A2696B"/>
    <w:rsid w:val="00A300EC"/>
    <w:rsid w:val="00A31267"/>
    <w:rsid w:val="00A32A36"/>
    <w:rsid w:val="00A32E0F"/>
    <w:rsid w:val="00A35733"/>
    <w:rsid w:val="00A37F00"/>
    <w:rsid w:val="00A4352C"/>
    <w:rsid w:val="00A452EB"/>
    <w:rsid w:val="00A46EE9"/>
    <w:rsid w:val="00A47E90"/>
    <w:rsid w:val="00A53865"/>
    <w:rsid w:val="00A5493A"/>
    <w:rsid w:val="00A54F68"/>
    <w:rsid w:val="00A57A3B"/>
    <w:rsid w:val="00A60838"/>
    <w:rsid w:val="00A609E1"/>
    <w:rsid w:val="00A60D49"/>
    <w:rsid w:val="00A63ABE"/>
    <w:rsid w:val="00A7447D"/>
    <w:rsid w:val="00A74AED"/>
    <w:rsid w:val="00A75270"/>
    <w:rsid w:val="00A75ADB"/>
    <w:rsid w:val="00A7667C"/>
    <w:rsid w:val="00A80472"/>
    <w:rsid w:val="00A81469"/>
    <w:rsid w:val="00A81B71"/>
    <w:rsid w:val="00A83A85"/>
    <w:rsid w:val="00A83A8E"/>
    <w:rsid w:val="00A8660D"/>
    <w:rsid w:val="00A87BAE"/>
    <w:rsid w:val="00A91C11"/>
    <w:rsid w:val="00A9357D"/>
    <w:rsid w:val="00A96B3A"/>
    <w:rsid w:val="00AA0DCE"/>
    <w:rsid w:val="00AA0E62"/>
    <w:rsid w:val="00AA3197"/>
    <w:rsid w:val="00AA3E83"/>
    <w:rsid w:val="00AA54FA"/>
    <w:rsid w:val="00AA6E9B"/>
    <w:rsid w:val="00AB0088"/>
    <w:rsid w:val="00AB2D3C"/>
    <w:rsid w:val="00AB3EF5"/>
    <w:rsid w:val="00AB4312"/>
    <w:rsid w:val="00AB4AFE"/>
    <w:rsid w:val="00AB5F52"/>
    <w:rsid w:val="00AB7238"/>
    <w:rsid w:val="00AB7D9F"/>
    <w:rsid w:val="00AC1148"/>
    <w:rsid w:val="00AC254E"/>
    <w:rsid w:val="00AC36C6"/>
    <w:rsid w:val="00AC3923"/>
    <w:rsid w:val="00AC3B69"/>
    <w:rsid w:val="00AC79EE"/>
    <w:rsid w:val="00AD37F9"/>
    <w:rsid w:val="00AD46DB"/>
    <w:rsid w:val="00AD653D"/>
    <w:rsid w:val="00AE0337"/>
    <w:rsid w:val="00AE0CF6"/>
    <w:rsid w:val="00AE145A"/>
    <w:rsid w:val="00AE42CE"/>
    <w:rsid w:val="00AF0E26"/>
    <w:rsid w:val="00AF262B"/>
    <w:rsid w:val="00AF2819"/>
    <w:rsid w:val="00AF5DB5"/>
    <w:rsid w:val="00B011AF"/>
    <w:rsid w:val="00B01BF0"/>
    <w:rsid w:val="00B03280"/>
    <w:rsid w:val="00B0333D"/>
    <w:rsid w:val="00B04052"/>
    <w:rsid w:val="00B04F7F"/>
    <w:rsid w:val="00B07E21"/>
    <w:rsid w:val="00B106E4"/>
    <w:rsid w:val="00B13BD5"/>
    <w:rsid w:val="00B14267"/>
    <w:rsid w:val="00B15CD3"/>
    <w:rsid w:val="00B168D9"/>
    <w:rsid w:val="00B170C0"/>
    <w:rsid w:val="00B212E9"/>
    <w:rsid w:val="00B2239E"/>
    <w:rsid w:val="00B23DFC"/>
    <w:rsid w:val="00B253AB"/>
    <w:rsid w:val="00B2604D"/>
    <w:rsid w:val="00B261D8"/>
    <w:rsid w:val="00B263FE"/>
    <w:rsid w:val="00B26AA5"/>
    <w:rsid w:val="00B27EC2"/>
    <w:rsid w:val="00B3058D"/>
    <w:rsid w:val="00B30B5D"/>
    <w:rsid w:val="00B33E4C"/>
    <w:rsid w:val="00B34A53"/>
    <w:rsid w:val="00B35ADD"/>
    <w:rsid w:val="00B40EB2"/>
    <w:rsid w:val="00B42565"/>
    <w:rsid w:val="00B426DD"/>
    <w:rsid w:val="00B431FE"/>
    <w:rsid w:val="00B43AD3"/>
    <w:rsid w:val="00B4523A"/>
    <w:rsid w:val="00B4586B"/>
    <w:rsid w:val="00B45E16"/>
    <w:rsid w:val="00B4600D"/>
    <w:rsid w:val="00B462E0"/>
    <w:rsid w:val="00B47A16"/>
    <w:rsid w:val="00B5067F"/>
    <w:rsid w:val="00B547D2"/>
    <w:rsid w:val="00B54A68"/>
    <w:rsid w:val="00B61C36"/>
    <w:rsid w:val="00B64D45"/>
    <w:rsid w:val="00B7229C"/>
    <w:rsid w:val="00B73040"/>
    <w:rsid w:val="00B74621"/>
    <w:rsid w:val="00B74729"/>
    <w:rsid w:val="00B82925"/>
    <w:rsid w:val="00B83450"/>
    <w:rsid w:val="00B84C8A"/>
    <w:rsid w:val="00B86548"/>
    <w:rsid w:val="00B8714B"/>
    <w:rsid w:val="00B87BC6"/>
    <w:rsid w:val="00B87E6A"/>
    <w:rsid w:val="00B90801"/>
    <w:rsid w:val="00B93D32"/>
    <w:rsid w:val="00B94E70"/>
    <w:rsid w:val="00B97216"/>
    <w:rsid w:val="00B977AB"/>
    <w:rsid w:val="00BA16AB"/>
    <w:rsid w:val="00BA19A8"/>
    <w:rsid w:val="00BA55B8"/>
    <w:rsid w:val="00BA75E3"/>
    <w:rsid w:val="00BB012F"/>
    <w:rsid w:val="00BB1747"/>
    <w:rsid w:val="00BB1B64"/>
    <w:rsid w:val="00BB47DA"/>
    <w:rsid w:val="00BB5429"/>
    <w:rsid w:val="00BB5769"/>
    <w:rsid w:val="00BB5C3A"/>
    <w:rsid w:val="00BB67DB"/>
    <w:rsid w:val="00BB693D"/>
    <w:rsid w:val="00BB7ABF"/>
    <w:rsid w:val="00BC68EB"/>
    <w:rsid w:val="00BD0FE8"/>
    <w:rsid w:val="00BD11BE"/>
    <w:rsid w:val="00BD236F"/>
    <w:rsid w:val="00BD444B"/>
    <w:rsid w:val="00BD706D"/>
    <w:rsid w:val="00BD7AFA"/>
    <w:rsid w:val="00BD7D95"/>
    <w:rsid w:val="00BE19C1"/>
    <w:rsid w:val="00BE39D9"/>
    <w:rsid w:val="00BE40A6"/>
    <w:rsid w:val="00BE473A"/>
    <w:rsid w:val="00BE5C4B"/>
    <w:rsid w:val="00BF0553"/>
    <w:rsid w:val="00BF0659"/>
    <w:rsid w:val="00BF3072"/>
    <w:rsid w:val="00BF3A96"/>
    <w:rsid w:val="00BF5026"/>
    <w:rsid w:val="00BF5B97"/>
    <w:rsid w:val="00BF751F"/>
    <w:rsid w:val="00C01351"/>
    <w:rsid w:val="00C02588"/>
    <w:rsid w:val="00C02D91"/>
    <w:rsid w:val="00C03892"/>
    <w:rsid w:val="00C057FB"/>
    <w:rsid w:val="00C0768A"/>
    <w:rsid w:val="00C07C54"/>
    <w:rsid w:val="00C07DD1"/>
    <w:rsid w:val="00C105ED"/>
    <w:rsid w:val="00C10F11"/>
    <w:rsid w:val="00C114DC"/>
    <w:rsid w:val="00C11959"/>
    <w:rsid w:val="00C161DB"/>
    <w:rsid w:val="00C203EF"/>
    <w:rsid w:val="00C23B91"/>
    <w:rsid w:val="00C25676"/>
    <w:rsid w:val="00C32AC5"/>
    <w:rsid w:val="00C32E38"/>
    <w:rsid w:val="00C33989"/>
    <w:rsid w:val="00C367A0"/>
    <w:rsid w:val="00C36EB6"/>
    <w:rsid w:val="00C3748D"/>
    <w:rsid w:val="00C37897"/>
    <w:rsid w:val="00C37ADF"/>
    <w:rsid w:val="00C40874"/>
    <w:rsid w:val="00C43032"/>
    <w:rsid w:val="00C4308B"/>
    <w:rsid w:val="00C45643"/>
    <w:rsid w:val="00C50824"/>
    <w:rsid w:val="00C50EC2"/>
    <w:rsid w:val="00C520F0"/>
    <w:rsid w:val="00C527A3"/>
    <w:rsid w:val="00C531C5"/>
    <w:rsid w:val="00C53DA6"/>
    <w:rsid w:val="00C57879"/>
    <w:rsid w:val="00C61742"/>
    <w:rsid w:val="00C61E84"/>
    <w:rsid w:val="00C644CE"/>
    <w:rsid w:val="00C66AC9"/>
    <w:rsid w:val="00C67DBA"/>
    <w:rsid w:val="00C702E4"/>
    <w:rsid w:val="00C72113"/>
    <w:rsid w:val="00C73371"/>
    <w:rsid w:val="00C74C3D"/>
    <w:rsid w:val="00C76C2B"/>
    <w:rsid w:val="00C8415A"/>
    <w:rsid w:val="00C8673F"/>
    <w:rsid w:val="00C911A8"/>
    <w:rsid w:val="00C95BF1"/>
    <w:rsid w:val="00C96328"/>
    <w:rsid w:val="00C97B78"/>
    <w:rsid w:val="00CA0A60"/>
    <w:rsid w:val="00CA2609"/>
    <w:rsid w:val="00CA2DBF"/>
    <w:rsid w:val="00CA3863"/>
    <w:rsid w:val="00CA5F0E"/>
    <w:rsid w:val="00CA7211"/>
    <w:rsid w:val="00CB09CA"/>
    <w:rsid w:val="00CB09F9"/>
    <w:rsid w:val="00CB29D1"/>
    <w:rsid w:val="00CB3636"/>
    <w:rsid w:val="00CB4022"/>
    <w:rsid w:val="00CB63F2"/>
    <w:rsid w:val="00CC3D4E"/>
    <w:rsid w:val="00CC5068"/>
    <w:rsid w:val="00CC5F8B"/>
    <w:rsid w:val="00CC6062"/>
    <w:rsid w:val="00CC6876"/>
    <w:rsid w:val="00CD0F70"/>
    <w:rsid w:val="00CD151E"/>
    <w:rsid w:val="00CD152E"/>
    <w:rsid w:val="00CD1B4E"/>
    <w:rsid w:val="00CD4B98"/>
    <w:rsid w:val="00CE02DF"/>
    <w:rsid w:val="00CE10D9"/>
    <w:rsid w:val="00CF02CA"/>
    <w:rsid w:val="00CF3F98"/>
    <w:rsid w:val="00CF54F3"/>
    <w:rsid w:val="00CF573F"/>
    <w:rsid w:val="00CF62ED"/>
    <w:rsid w:val="00D00748"/>
    <w:rsid w:val="00D00CBE"/>
    <w:rsid w:val="00D03F97"/>
    <w:rsid w:val="00D04E4A"/>
    <w:rsid w:val="00D06FC7"/>
    <w:rsid w:val="00D13191"/>
    <w:rsid w:val="00D1436D"/>
    <w:rsid w:val="00D158B7"/>
    <w:rsid w:val="00D173A2"/>
    <w:rsid w:val="00D178CB"/>
    <w:rsid w:val="00D26013"/>
    <w:rsid w:val="00D270BE"/>
    <w:rsid w:val="00D3231A"/>
    <w:rsid w:val="00D33EF4"/>
    <w:rsid w:val="00D343AA"/>
    <w:rsid w:val="00D35F48"/>
    <w:rsid w:val="00D4036A"/>
    <w:rsid w:val="00D4040F"/>
    <w:rsid w:val="00D44312"/>
    <w:rsid w:val="00D47421"/>
    <w:rsid w:val="00D50FF3"/>
    <w:rsid w:val="00D51693"/>
    <w:rsid w:val="00D53A94"/>
    <w:rsid w:val="00D54B93"/>
    <w:rsid w:val="00D55AA9"/>
    <w:rsid w:val="00D56804"/>
    <w:rsid w:val="00D57418"/>
    <w:rsid w:val="00D5749B"/>
    <w:rsid w:val="00D605C6"/>
    <w:rsid w:val="00D606AA"/>
    <w:rsid w:val="00D60751"/>
    <w:rsid w:val="00D60A0E"/>
    <w:rsid w:val="00D60C89"/>
    <w:rsid w:val="00D60F81"/>
    <w:rsid w:val="00D61150"/>
    <w:rsid w:val="00D634A8"/>
    <w:rsid w:val="00D64F4B"/>
    <w:rsid w:val="00D66880"/>
    <w:rsid w:val="00D672D8"/>
    <w:rsid w:val="00D710A4"/>
    <w:rsid w:val="00D748E2"/>
    <w:rsid w:val="00D76B00"/>
    <w:rsid w:val="00D77D3D"/>
    <w:rsid w:val="00D800EA"/>
    <w:rsid w:val="00D8063D"/>
    <w:rsid w:val="00D8076B"/>
    <w:rsid w:val="00D83904"/>
    <w:rsid w:val="00D850C0"/>
    <w:rsid w:val="00D85608"/>
    <w:rsid w:val="00D86BC7"/>
    <w:rsid w:val="00D93979"/>
    <w:rsid w:val="00D97212"/>
    <w:rsid w:val="00DA0106"/>
    <w:rsid w:val="00DA1537"/>
    <w:rsid w:val="00DA30A8"/>
    <w:rsid w:val="00DA3CE6"/>
    <w:rsid w:val="00DA3DD8"/>
    <w:rsid w:val="00DB1F54"/>
    <w:rsid w:val="00DB2899"/>
    <w:rsid w:val="00DB3E50"/>
    <w:rsid w:val="00DB55D6"/>
    <w:rsid w:val="00DC14B2"/>
    <w:rsid w:val="00DC6111"/>
    <w:rsid w:val="00DD077C"/>
    <w:rsid w:val="00DD0CD2"/>
    <w:rsid w:val="00DD1777"/>
    <w:rsid w:val="00DD44FB"/>
    <w:rsid w:val="00DD4C99"/>
    <w:rsid w:val="00DD5586"/>
    <w:rsid w:val="00DD582E"/>
    <w:rsid w:val="00DD76D7"/>
    <w:rsid w:val="00DE0D2C"/>
    <w:rsid w:val="00DE412D"/>
    <w:rsid w:val="00DE5B23"/>
    <w:rsid w:val="00DE6DA9"/>
    <w:rsid w:val="00DF00A5"/>
    <w:rsid w:val="00DF0CCE"/>
    <w:rsid w:val="00DF1A60"/>
    <w:rsid w:val="00DF2018"/>
    <w:rsid w:val="00DF3AC1"/>
    <w:rsid w:val="00DF408C"/>
    <w:rsid w:val="00DF5373"/>
    <w:rsid w:val="00DF55FC"/>
    <w:rsid w:val="00DF5F25"/>
    <w:rsid w:val="00E00D12"/>
    <w:rsid w:val="00E014EF"/>
    <w:rsid w:val="00E01CB0"/>
    <w:rsid w:val="00E03230"/>
    <w:rsid w:val="00E062E7"/>
    <w:rsid w:val="00E06EF0"/>
    <w:rsid w:val="00E071AA"/>
    <w:rsid w:val="00E1245D"/>
    <w:rsid w:val="00E13E5E"/>
    <w:rsid w:val="00E17670"/>
    <w:rsid w:val="00E17C78"/>
    <w:rsid w:val="00E26F0A"/>
    <w:rsid w:val="00E3086D"/>
    <w:rsid w:val="00E30CCC"/>
    <w:rsid w:val="00E34165"/>
    <w:rsid w:val="00E3444D"/>
    <w:rsid w:val="00E36FDB"/>
    <w:rsid w:val="00E43CBE"/>
    <w:rsid w:val="00E44032"/>
    <w:rsid w:val="00E44A8A"/>
    <w:rsid w:val="00E46B0A"/>
    <w:rsid w:val="00E47559"/>
    <w:rsid w:val="00E50836"/>
    <w:rsid w:val="00E5150E"/>
    <w:rsid w:val="00E522A5"/>
    <w:rsid w:val="00E5271B"/>
    <w:rsid w:val="00E579FA"/>
    <w:rsid w:val="00E61BF5"/>
    <w:rsid w:val="00E61D7A"/>
    <w:rsid w:val="00E61E16"/>
    <w:rsid w:val="00E67441"/>
    <w:rsid w:val="00E67A39"/>
    <w:rsid w:val="00E67B58"/>
    <w:rsid w:val="00E73518"/>
    <w:rsid w:val="00E7415B"/>
    <w:rsid w:val="00E74A57"/>
    <w:rsid w:val="00E757FF"/>
    <w:rsid w:val="00E80A71"/>
    <w:rsid w:val="00E81445"/>
    <w:rsid w:val="00E8232C"/>
    <w:rsid w:val="00E82F23"/>
    <w:rsid w:val="00E84899"/>
    <w:rsid w:val="00E848DB"/>
    <w:rsid w:val="00E86365"/>
    <w:rsid w:val="00E87445"/>
    <w:rsid w:val="00E91009"/>
    <w:rsid w:val="00E9232D"/>
    <w:rsid w:val="00E9247F"/>
    <w:rsid w:val="00E95FC0"/>
    <w:rsid w:val="00EA066D"/>
    <w:rsid w:val="00EA0729"/>
    <w:rsid w:val="00EA1B6E"/>
    <w:rsid w:val="00EA5D31"/>
    <w:rsid w:val="00EA64E5"/>
    <w:rsid w:val="00EB0801"/>
    <w:rsid w:val="00EB1F14"/>
    <w:rsid w:val="00EB2906"/>
    <w:rsid w:val="00EB2ED6"/>
    <w:rsid w:val="00EB4447"/>
    <w:rsid w:val="00EB6FDB"/>
    <w:rsid w:val="00EC1C98"/>
    <w:rsid w:val="00EC2BAB"/>
    <w:rsid w:val="00EC4577"/>
    <w:rsid w:val="00EC4913"/>
    <w:rsid w:val="00EC726A"/>
    <w:rsid w:val="00EC7BD5"/>
    <w:rsid w:val="00EC7E7F"/>
    <w:rsid w:val="00ED3D0D"/>
    <w:rsid w:val="00EE17D5"/>
    <w:rsid w:val="00EE622C"/>
    <w:rsid w:val="00EF03D2"/>
    <w:rsid w:val="00EF1404"/>
    <w:rsid w:val="00EF1978"/>
    <w:rsid w:val="00EF3597"/>
    <w:rsid w:val="00EF7007"/>
    <w:rsid w:val="00F0274F"/>
    <w:rsid w:val="00F02EFB"/>
    <w:rsid w:val="00F05111"/>
    <w:rsid w:val="00F05BD8"/>
    <w:rsid w:val="00F05C8C"/>
    <w:rsid w:val="00F07580"/>
    <w:rsid w:val="00F10765"/>
    <w:rsid w:val="00F10C97"/>
    <w:rsid w:val="00F1199D"/>
    <w:rsid w:val="00F11A85"/>
    <w:rsid w:val="00F14448"/>
    <w:rsid w:val="00F14618"/>
    <w:rsid w:val="00F20457"/>
    <w:rsid w:val="00F21352"/>
    <w:rsid w:val="00F247D6"/>
    <w:rsid w:val="00F30239"/>
    <w:rsid w:val="00F30915"/>
    <w:rsid w:val="00F30ACB"/>
    <w:rsid w:val="00F315E9"/>
    <w:rsid w:val="00F37123"/>
    <w:rsid w:val="00F4008C"/>
    <w:rsid w:val="00F410C8"/>
    <w:rsid w:val="00F4536A"/>
    <w:rsid w:val="00F45697"/>
    <w:rsid w:val="00F50A7C"/>
    <w:rsid w:val="00F50F28"/>
    <w:rsid w:val="00F52121"/>
    <w:rsid w:val="00F665FF"/>
    <w:rsid w:val="00F66D99"/>
    <w:rsid w:val="00F705F7"/>
    <w:rsid w:val="00F724FA"/>
    <w:rsid w:val="00F72957"/>
    <w:rsid w:val="00F73C06"/>
    <w:rsid w:val="00F80B0B"/>
    <w:rsid w:val="00F82317"/>
    <w:rsid w:val="00F826E5"/>
    <w:rsid w:val="00F834A9"/>
    <w:rsid w:val="00F84732"/>
    <w:rsid w:val="00F8556C"/>
    <w:rsid w:val="00F85811"/>
    <w:rsid w:val="00F90EB3"/>
    <w:rsid w:val="00F929F3"/>
    <w:rsid w:val="00F92C61"/>
    <w:rsid w:val="00F93C62"/>
    <w:rsid w:val="00F94465"/>
    <w:rsid w:val="00F94EBB"/>
    <w:rsid w:val="00F96B4C"/>
    <w:rsid w:val="00F96D10"/>
    <w:rsid w:val="00FA0372"/>
    <w:rsid w:val="00FA1167"/>
    <w:rsid w:val="00FA72A4"/>
    <w:rsid w:val="00FB195D"/>
    <w:rsid w:val="00FB1CBD"/>
    <w:rsid w:val="00FB2F2C"/>
    <w:rsid w:val="00FB3066"/>
    <w:rsid w:val="00FB418C"/>
    <w:rsid w:val="00FB4949"/>
    <w:rsid w:val="00FB58BE"/>
    <w:rsid w:val="00FB73FA"/>
    <w:rsid w:val="00FC09C3"/>
    <w:rsid w:val="00FC216F"/>
    <w:rsid w:val="00FC288C"/>
    <w:rsid w:val="00FC4B16"/>
    <w:rsid w:val="00FC6F5E"/>
    <w:rsid w:val="00FD150B"/>
    <w:rsid w:val="00FD2250"/>
    <w:rsid w:val="00FD29DB"/>
    <w:rsid w:val="00FD390D"/>
    <w:rsid w:val="00FD6587"/>
    <w:rsid w:val="00FD6669"/>
    <w:rsid w:val="00FE029B"/>
    <w:rsid w:val="00FE1349"/>
    <w:rsid w:val="00FE1D10"/>
    <w:rsid w:val="00FE2DCB"/>
    <w:rsid w:val="00FE36D4"/>
    <w:rsid w:val="00FE5030"/>
    <w:rsid w:val="00FE519A"/>
    <w:rsid w:val="00FE538F"/>
    <w:rsid w:val="00FF02EB"/>
    <w:rsid w:val="00FF1E76"/>
    <w:rsid w:val="00FF2169"/>
    <w:rsid w:val="00FF2286"/>
    <w:rsid w:val="00FF350D"/>
    <w:rsid w:val="00FF5894"/>
    <w:rsid w:val="00FF739F"/>
    <w:rsid w:val="00FF7E35"/>
    <w:rsid w:val="00FF7FEC"/>
    <w:rsid w:val="712D8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character" w:styleId="UnresolvedMention">
    <w:name w:val="Unresolved Mention"/>
    <w:basedOn w:val="DefaultParagraphFont"/>
    <w:uiPriority w:val="99"/>
    <w:semiHidden/>
    <w:unhideWhenUsed/>
    <w:rsid w:val="00D60A0E"/>
    <w:rPr>
      <w:color w:val="605E5C"/>
      <w:shd w:val="clear" w:color="auto" w:fill="E1DFDD"/>
    </w:rPr>
  </w:style>
  <w:style w:type="character" w:styleId="FollowedHyperlink">
    <w:name w:val="FollowedHyperlink"/>
    <w:basedOn w:val="DefaultParagraphFont"/>
    <w:uiPriority w:val="99"/>
    <w:semiHidden/>
    <w:unhideWhenUsed/>
    <w:rsid w:val="005A7C94"/>
    <w:rPr>
      <w:color w:val="954F72" w:themeColor="followedHyperlink"/>
      <w:u w:val="single"/>
    </w:rPr>
  </w:style>
  <w:style w:type="paragraph" w:styleId="NormalWeb">
    <w:name w:val="Normal (Web)"/>
    <w:basedOn w:val="Normal"/>
    <w:uiPriority w:val="99"/>
    <w:semiHidden/>
    <w:unhideWhenUsed/>
    <w:rsid w:val="005A7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81445"/>
    <w:pPr>
      <w:spacing w:after="0" w:line="240" w:lineRule="auto"/>
    </w:pPr>
  </w:style>
  <w:style w:type="paragraph" w:customStyle="1" w:styleId="Default">
    <w:name w:val="Default"/>
    <w:rsid w:val="004247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2727">
      <w:bodyDiv w:val="1"/>
      <w:marLeft w:val="0"/>
      <w:marRight w:val="0"/>
      <w:marTop w:val="0"/>
      <w:marBottom w:val="0"/>
      <w:divBdr>
        <w:top w:val="none" w:sz="0" w:space="0" w:color="auto"/>
        <w:left w:val="none" w:sz="0" w:space="0" w:color="auto"/>
        <w:bottom w:val="none" w:sz="0" w:space="0" w:color="auto"/>
        <w:right w:val="none" w:sz="0" w:space="0" w:color="auto"/>
      </w:divBdr>
      <w:divsChild>
        <w:div w:id="1349405398">
          <w:marLeft w:val="547"/>
          <w:marRight w:val="0"/>
          <w:marTop w:val="86"/>
          <w:marBottom w:val="0"/>
          <w:divBdr>
            <w:top w:val="none" w:sz="0" w:space="0" w:color="auto"/>
            <w:left w:val="none" w:sz="0" w:space="0" w:color="auto"/>
            <w:bottom w:val="none" w:sz="0" w:space="0" w:color="auto"/>
            <w:right w:val="none" w:sz="0" w:space="0" w:color="auto"/>
          </w:divBdr>
        </w:div>
      </w:divsChild>
    </w:div>
    <w:div w:id="327221786">
      <w:bodyDiv w:val="1"/>
      <w:marLeft w:val="0"/>
      <w:marRight w:val="0"/>
      <w:marTop w:val="0"/>
      <w:marBottom w:val="0"/>
      <w:divBdr>
        <w:top w:val="none" w:sz="0" w:space="0" w:color="auto"/>
        <w:left w:val="none" w:sz="0" w:space="0" w:color="auto"/>
        <w:bottom w:val="none" w:sz="0" w:space="0" w:color="auto"/>
        <w:right w:val="none" w:sz="0" w:space="0" w:color="auto"/>
      </w:divBdr>
    </w:div>
    <w:div w:id="395319219">
      <w:bodyDiv w:val="1"/>
      <w:marLeft w:val="0"/>
      <w:marRight w:val="0"/>
      <w:marTop w:val="0"/>
      <w:marBottom w:val="0"/>
      <w:divBdr>
        <w:top w:val="none" w:sz="0" w:space="0" w:color="auto"/>
        <w:left w:val="none" w:sz="0" w:space="0" w:color="auto"/>
        <w:bottom w:val="none" w:sz="0" w:space="0" w:color="auto"/>
        <w:right w:val="none" w:sz="0" w:space="0" w:color="auto"/>
      </w:divBdr>
      <w:divsChild>
        <w:div w:id="104888749">
          <w:marLeft w:val="547"/>
          <w:marRight w:val="0"/>
          <w:marTop w:val="86"/>
          <w:marBottom w:val="0"/>
          <w:divBdr>
            <w:top w:val="none" w:sz="0" w:space="0" w:color="auto"/>
            <w:left w:val="none" w:sz="0" w:space="0" w:color="auto"/>
            <w:bottom w:val="none" w:sz="0" w:space="0" w:color="auto"/>
            <w:right w:val="none" w:sz="0" w:space="0" w:color="auto"/>
          </w:divBdr>
        </w:div>
      </w:divsChild>
    </w:div>
    <w:div w:id="751586534">
      <w:bodyDiv w:val="1"/>
      <w:marLeft w:val="0"/>
      <w:marRight w:val="0"/>
      <w:marTop w:val="0"/>
      <w:marBottom w:val="0"/>
      <w:divBdr>
        <w:top w:val="none" w:sz="0" w:space="0" w:color="auto"/>
        <w:left w:val="none" w:sz="0" w:space="0" w:color="auto"/>
        <w:bottom w:val="none" w:sz="0" w:space="0" w:color="auto"/>
        <w:right w:val="none" w:sz="0" w:space="0" w:color="auto"/>
      </w:divBdr>
      <w:divsChild>
        <w:div w:id="501050080">
          <w:marLeft w:val="547"/>
          <w:marRight w:val="0"/>
          <w:marTop w:val="134"/>
          <w:marBottom w:val="0"/>
          <w:divBdr>
            <w:top w:val="none" w:sz="0" w:space="0" w:color="auto"/>
            <w:left w:val="none" w:sz="0" w:space="0" w:color="auto"/>
            <w:bottom w:val="none" w:sz="0" w:space="0" w:color="auto"/>
            <w:right w:val="none" w:sz="0" w:space="0" w:color="auto"/>
          </w:divBdr>
        </w:div>
      </w:divsChild>
    </w:div>
    <w:div w:id="884752809">
      <w:bodyDiv w:val="1"/>
      <w:marLeft w:val="0"/>
      <w:marRight w:val="0"/>
      <w:marTop w:val="0"/>
      <w:marBottom w:val="0"/>
      <w:divBdr>
        <w:top w:val="none" w:sz="0" w:space="0" w:color="auto"/>
        <w:left w:val="none" w:sz="0" w:space="0" w:color="auto"/>
        <w:bottom w:val="none" w:sz="0" w:space="0" w:color="auto"/>
        <w:right w:val="none" w:sz="0" w:space="0" w:color="auto"/>
      </w:divBdr>
      <w:divsChild>
        <w:div w:id="554046213">
          <w:marLeft w:val="446"/>
          <w:marRight w:val="0"/>
          <w:marTop w:val="0"/>
          <w:marBottom w:val="0"/>
          <w:divBdr>
            <w:top w:val="none" w:sz="0" w:space="0" w:color="auto"/>
            <w:left w:val="none" w:sz="0" w:space="0" w:color="auto"/>
            <w:bottom w:val="none" w:sz="0" w:space="0" w:color="auto"/>
            <w:right w:val="none" w:sz="0" w:space="0" w:color="auto"/>
          </w:divBdr>
        </w:div>
      </w:divsChild>
    </w:div>
    <w:div w:id="928579641">
      <w:bodyDiv w:val="1"/>
      <w:marLeft w:val="0"/>
      <w:marRight w:val="0"/>
      <w:marTop w:val="0"/>
      <w:marBottom w:val="0"/>
      <w:divBdr>
        <w:top w:val="none" w:sz="0" w:space="0" w:color="auto"/>
        <w:left w:val="none" w:sz="0" w:space="0" w:color="auto"/>
        <w:bottom w:val="none" w:sz="0" w:space="0" w:color="auto"/>
        <w:right w:val="none" w:sz="0" w:space="0" w:color="auto"/>
      </w:divBdr>
      <w:divsChild>
        <w:div w:id="1270969150">
          <w:marLeft w:val="547"/>
          <w:marRight w:val="0"/>
          <w:marTop w:val="106"/>
          <w:marBottom w:val="0"/>
          <w:divBdr>
            <w:top w:val="none" w:sz="0" w:space="0" w:color="auto"/>
            <w:left w:val="none" w:sz="0" w:space="0" w:color="auto"/>
            <w:bottom w:val="none" w:sz="0" w:space="0" w:color="auto"/>
            <w:right w:val="none" w:sz="0" w:space="0" w:color="auto"/>
          </w:divBdr>
        </w:div>
      </w:divsChild>
    </w:div>
    <w:div w:id="1176070862">
      <w:bodyDiv w:val="1"/>
      <w:marLeft w:val="0"/>
      <w:marRight w:val="0"/>
      <w:marTop w:val="0"/>
      <w:marBottom w:val="0"/>
      <w:divBdr>
        <w:top w:val="none" w:sz="0" w:space="0" w:color="auto"/>
        <w:left w:val="none" w:sz="0" w:space="0" w:color="auto"/>
        <w:bottom w:val="none" w:sz="0" w:space="0" w:color="auto"/>
        <w:right w:val="none" w:sz="0" w:space="0" w:color="auto"/>
      </w:divBdr>
      <w:divsChild>
        <w:div w:id="1157187501">
          <w:marLeft w:val="547"/>
          <w:marRight w:val="0"/>
          <w:marTop w:val="96"/>
          <w:marBottom w:val="0"/>
          <w:divBdr>
            <w:top w:val="none" w:sz="0" w:space="0" w:color="auto"/>
            <w:left w:val="none" w:sz="0" w:space="0" w:color="auto"/>
            <w:bottom w:val="none" w:sz="0" w:space="0" w:color="auto"/>
            <w:right w:val="none" w:sz="0" w:space="0" w:color="auto"/>
          </w:divBdr>
        </w:div>
      </w:divsChild>
    </w:div>
    <w:div w:id="1204827963">
      <w:bodyDiv w:val="1"/>
      <w:marLeft w:val="0"/>
      <w:marRight w:val="0"/>
      <w:marTop w:val="0"/>
      <w:marBottom w:val="0"/>
      <w:divBdr>
        <w:top w:val="none" w:sz="0" w:space="0" w:color="auto"/>
        <w:left w:val="none" w:sz="0" w:space="0" w:color="auto"/>
        <w:bottom w:val="none" w:sz="0" w:space="0" w:color="auto"/>
        <w:right w:val="none" w:sz="0" w:space="0" w:color="auto"/>
      </w:divBdr>
    </w:div>
    <w:div w:id="1268611292">
      <w:bodyDiv w:val="1"/>
      <w:marLeft w:val="0"/>
      <w:marRight w:val="0"/>
      <w:marTop w:val="0"/>
      <w:marBottom w:val="0"/>
      <w:divBdr>
        <w:top w:val="none" w:sz="0" w:space="0" w:color="auto"/>
        <w:left w:val="none" w:sz="0" w:space="0" w:color="auto"/>
        <w:bottom w:val="none" w:sz="0" w:space="0" w:color="auto"/>
        <w:right w:val="none" w:sz="0" w:space="0" w:color="auto"/>
      </w:divBdr>
      <w:divsChild>
        <w:div w:id="1251230873">
          <w:marLeft w:val="547"/>
          <w:marRight w:val="0"/>
          <w:marTop w:val="96"/>
          <w:marBottom w:val="0"/>
          <w:divBdr>
            <w:top w:val="none" w:sz="0" w:space="0" w:color="auto"/>
            <w:left w:val="none" w:sz="0" w:space="0" w:color="auto"/>
            <w:bottom w:val="none" w:sz="0" w:space="0" w:color="auto"/>
            <w:right w:val="none" w:sz="0" w:space="0" w:color="auto"/>
          </w:divBdr>
        </w:div>
      </w:divsChild>
    </w:div>
    <w:div w:id="1325549497">
      <w:bodyDiv w:val="1"/>
      <w:marLeft w:val="0"/>
      <w:marRight w:val="0"/>
      <w:marTop w:val="0"/>
      <w:marBottom w:val="0"/>
      <w:divBdr>
        <w:top w:val="none" w:sz="0" w:space="0" w:color="auto"/>
        <w:left w:val="none" w:sz="0" w:space="0" w:color="auto"/>
        <w:bottom w:val="none" w:sz="0" w:space="0" w:color="auto"/>
        <w:right w:val="none" w:sz="0" w:space="0" w:color="auto"/>
      </w:divBdr>
      <w:divsChild>
        <w:div w:id="803044513">
          <w:marLeft w:val="547"/>
          <w:marRight w:val="0"/>
          <w:marTop w:val="86"/>
          <w:marBottom w:val="0"/>
          <w:divBdr>
            <w:top w:val="none" w:sz="0" w:space="0" w:color="auto"/>
            <w:left w:val="none" w:sz="0" w:space="0" w:color="auto"/>
            <w:bottom w:val="none" w:sz="0" w:space="0" w:color="auto"/>
            <w:right w:val="none" w:sz="0" w:space="0" w:color="auto"/>
          </w:divBdr>
        </w:div>
      </w:divsChild>
    </w:div>
    <w:div w:id="1331565592">
      <w:bodyDiv w:val="1"/>
      <w:marLeft w:val="0"/>
      <w:marRight w:val="0"/>
      <w:marTop w:val="0"/>
      <w:marBottom w:val="0"/>
      <w:divBdr>
        <w:top w:val="none" w:sz="0" w:space="0" w:color="auto"/>
        <w:left w:val="none" w:sz="0" w:space="0" w:color="auto"/>
        <w:bottom w:val="none" w:sz="0" w:space="0" w:color="auto"/>
        <w:right w:val="none" w:sz="0" w:space="0" w:color="auto"/>
      </w:divBdr>
      <w:divsChild>
        <w:div w:id="2055274892">
          <w:marLeft w:val="547"/>
          <w:marRight w:val="0"/>
          <w:marTop w:val="77"/>
          <w:marBottom w:val="0"/>
          <w:divBdr>
            <w:top w:val="none" w:sz="0" w:space="0" w:color="auto"/>
            <w:left w:val="none" w:sz="0" w:space="0" w:color="auto"/>
            <w:bottom w:val="none" w:sz="0" w:space="0" w:color="auto"/>
            <w:right w:val="none" w:sz="0" w:space="0" w:color="auto"/>
          </w:divBdr>
        </w:div>
      </w:divsChild>
    </w:div>
    <w:div w:id="1339189798">
      <w:bodyDiv w:val="1"/>
      <w:marLeft w:val="0"/>
      <w:marRight w:val="0"/>
      <w:marTop w:val="0"/>
      <w:marBottom w:val="0"/>
      <w:divBdr>
        <w:top w:val="none" w:sz="0" w:space="0" w:color="auto"/>
        <w:left w:val="none" w:sz="0" w:space="0" w:color="auto"/>
        <w:bottom w:val="none" w:sz="0" w:space="0" w:color="auto"/>
        <w:right w:val="none" w:sz="0" w:space="0" w:color="auto"/>
      </w:divBdr>
      <w:divsChild>
        <w:div w:id="82726748">
          <w:marLeft w:val="720"/>
          <w:marRight w:val="0"/>
          <w:marTop w:val="115"/>
          <w:marBottom w:val="0"/>
          <w:divBdr>
            <w:top w:val="none" w:sz="0" w:space="0" w:color="auto"/>
            <w:left w:val="none" w:sz="0" w:space="0" w:color="auto"/>
            <w:bottom w:val="none" w:sz="0" w:space="0" w:color="auto"/>
            <w:right w:val="none" w:sz="0" w:space="0" w:color="auto"/>
          </w:divBdr>
        </w:div>
        <w:div w:id="1901135991">
          <w:marLeft w:val="720"/>
          <w:marRight w:val="0"/>
          <w:marTop w:val="115"/>
          <w:marBottom w:val="0"/>
          <w:divBdr>
            <w:top w:val="none" w:sz="0" w:space="0" w:color="auto"/>
            <w:left w:val="none" w:sz="0" w:space="0" w:color="auto"/>
            <w:bottom w:val="none" w:sz="0" w:space="0" w:color="auto"/>
            <w:right w:val="none" w:sz="0" w:space="0" w:color="auto"/>
          </w:divBdr>
        </w:div>
        <w:div w:id="1550796867">
          <w:marLeft w:val="720"/>
          <w:marRight w:val="0"/>
          <w:marTop w:val="115"/>
          <w:marBottom w:val="0"/>
          <w:divBdr>
            <w:top w:val="none" w:sz="0" w:space="0" w:color="auto"/>
            <w:left w:val="none" w:sz="0" w:space="0" w:color="auto"/>
            <w:bottom w:val="none" w:sz="0" w:space="0" w:color="auto"/>
            <w:right w:val="none" w:sz="0" w:space="0" w:color="auto"/>
          </w:divBdr>
        </w:div>
      </w:divsChild>
    </w:div>
    <w:div w:id="1409302432">
      <w:bodyDiv w:val="1"/>
      <w:marLeft w:val="0"/>
      <w:marRight w:val="0"/>
      <w:marTop w:val="0"/>
      <w:marBottom w:val="0"/>
      <w:divBdr>
        <w:top w:val="none" w:sz="0" w:space="0" w:color="auto"/>
        <w:left w:val="none" w:sz="0" w:space="0" w:color="auto"/>
        <w:bottom w:val="none" w:sz="0" w:space="0" w:color="auto"/>
        <w:right w:val="none" w:sz="0" w:space="0" w:color="auto"/>
      </w:divBdr>
    </w:div>
    <w:div w:id="1514106728">
      <w:bodyDiv w:val="1"/>
      <w:marLeft w:val="0"/>
      <w:marRight w:val="0"/>
      <w:marTop w:val="0"/>
      <w:marBottom w:val="0"/>
      <w:divBdr>
        <w:top w:val="none" w:sz="0" w:space="0" w:color="auto"/>
        <w:left w:val="none" w:sz="0" w:space="0" w:color="auto"/>
        <w:bottom w:val="none" w:sz="0" w:space="0" w:color="auto"/>
        <w:right w:val="none" w:sz="0" w:space="0" w:color="auto"/>
      </w:divBdr>
      <w:divsChild>
        <w:div w:id="222719409">
          <w:marLeft w:val="547"/>
          <w:marRight w:val="0"/>
          <w:marTop w:val="96"/>
          <w:marBottom w:val="0"/>
          <w:divBdr>
            <w:top w:val="none" w:sz="0" w:space="0" w:color="auto"/>
            <w:left w:val="none" w:sz="0" w:space="0" w:color="auto"/>
            <w:bottom w:val="none" w:sz="0" w:space="0" w:color="auto"/>
            <w:right w:val="none" w:sz="0" w:space="0" w:color="auto"/>
          </w:divBdr>
        </w:div>
      </w:divsChild>
    </w:div>
    <w:div w:id="1806120304">
      <w:bodyDiv w:val="1"/>
      <w:marLeft w:val="0"/>
      <w:marRight w:val="0"/>
      <w:marTop w:val="0"/>
      <w:marBottom w:val="0"/>
      <w:divBdr>
        <w:top w:val="none" w:sz="0" w:space="0" w:color="auto"/>
        <w:left w:val="none" w:sz="0" w:space="0" w:color="auto"/>
        <w:bottom w:val="none" w:sz="0" w:space="0" w:color="auto"/>
        <w:right w:val="none" w:sz="0" w:space="0" w:color="auto"/>
      </w:divBdr>
      <w:divsChild>
        <w:div w:id="1698850462">
          <w:marLeft w:val="446"/>
          <w:marRight w:val="0"/>
          <w:marTop w:val="0"/>
          <w:marBottom w:val="0"/>
          <w:divBdr>
            <w:top w:val="none" w:sz="0" w:space="0" w:color="auto"/>
            <w:left w:val="none" w:sz="0" w:space="0" w:color="auto"/>
            <w:bottom w:val="none" w:sz="0" w:space="0" w:color="auto"/>
            <w:right w:val="none" w:sz="0" w:space="0" w:color="auto"/>
          </w:divBdr>
        </w:div>
      </w:divsChild>
    </w:div>
    <w:div w:id="1910728424">
      <w:bodyDiv w:val="1"/>
      <w:marLeft w:val="0"/>
      <w:marRight w:val="0"/>
      <w:marTop w:val="0"/>
      <w:marBottom w:val="0"/>
      <w:divBdr>
        <w:top w:val="none" w:sz="0" w:space="0" w:color="auto"/>
        <w:left w:val="none" w:sz="0" w:space="0" w:color="auto"/>
        <w:bottom w:val="none" w:sz="0" w:space="0" w:color="auto"/>
        <w:right w:val="none" w:sz="0" w:space="0" w:color="auto"/>
      </w:divBdr>
      <w:divsChild>
        <w:div w:id="1449855443">
          <w:marLeft w:val="547"/>
          <w:marRight w:val="0"/>
          <w:marTop w:val="96"/>
          <w:marBottom w:val="0"/>
          <w:divBdr>
            <w:top w:val="none" w:sz="0" w:space="0" w:color="auto"/>
            <w:left w:val="none" w:sz="0" w:space="0" w:color="auto"/>
            <w:bottom w:val="none" w:sz="0" w:space="0" w:color="auto"/>
            <w:right w:val="none" w:sz="0" w:space="0" w:color="auto"/>
          </w:divBdr>
        </w:div>
      </w:divsChild>
    </w:div>
    <w:div w:id="2019429367">
      <w:bodyDiv w:val="1"/>
      <w:marLeft w:val="0"/>
      <w:marRight w:val="0"/>
      <w:marTop w:val="0"/>
      <w:marBottom w:val="0"/>
      <w:divBdr>
        <w:top w:val="none" w:sz="0" w:space="0" w:color="auto"/>
        <w:left w:val="none" w:sz="0" w:space="0" w:color="auto"/>
        <w:bottom w:val="none" w:sz="0" w:space="0" w:color="auto"/>
        <w:right w:val="none" w:sz="0" w:space="0" w:color="auto"/>
      </w:divBdr>
      <w:divsChild>
        <w:div w:id="1484619107">
          <w:marLeft w:val="547"/>
          <w:marRight w:val="0"/>
          <w:marTop w:val="86"/>
          <w:marBottom w:val="0"/>
          <w:divBdr>
            <w:top w:val="none" w:sz="0" w:space="0" w:color="auto"/>
            <w:left w:val="none" w:sz="0" w:space="0" w:color="auto"/>
            <w:bottom w:val="none" w:sz="0" w:space="0" w:color="auto"/>
            <w:right w:val="none" w:sz="0" w:space="0" w:color="auto"/>
          </w:divBdr>
        </w:div>
      </w:divsChild>
    </w:div>
    <w:div w:id="2063015184">
      <w:bodyDiv w:val="1"/>
      <w:marLeft w:val="0"/>
      <w:marRight w:val="0"/>
      <w:marTop w:val="0"/>
      <w:marBottom w:val="0"/>
      <w:divBdr>
        <w:top w:val="none" w:sz="0" w:space="0" w:color="auto"/>
        <w:left w:val="none" w:sz="0" w:space="0" w:color="auto"/>
        <w:bottom w:val="none" w:sz="0" w:space="0" w:color="auto"/>
        <w:right w:val="none" w:sz="0" w:space="0" w:color="auto"/>
      </w:divBdr>
      <w:divsChild>
        <w:div w:id="1019888661">
          <w:marLeft w:val="547"/>
          <w:marRight w:val="0"/>
          <w:marTop w:val="86"/>
          <w:marBottom w:val="0"/>
          <w:divBdr>
            <w:top w:val="none" w:sz="0" w:space="0" w:color="auto"/>
            <w:left w:val="none" w:sz="0" w:space="0" w:color="auto"/>
            <w:bottom w:val="none" w:sz="0" w:space="0" w:color="auto"/>
            <w:right w:val="none" w:sz="0" w:space="0" w:color="auto"/>
          </w:divBdr>
        </w:div>
      </w:divsChild>
    </w:div>
    <w:div w:id="2086487052">
      <w:bodyDiv w:val="1"/>
      <w:marLeft w:val="0"/>
      <w:marRight w:val="0"/>
      <w:marTop w:val="0"/>
      <w:marBottom w:val="0"/>
      <w:divBdr>
        <w:top w:val="none" w:sz="0" w:space="0" w:color="auto"/>
        <w:left w:val="none" w:sz="0" w:space="0" w:color="auto"/>
        <w:bottom w:val="none" w:sz="0" w:space="0" w:color="auto"/>
        <w:right w:val="none" w:sz="0" w:space="0" w:color="auto"/>
      </w:divBdr>
    </w:div>
    <w:div w:id="2133817199">
      <w:bodyDiv w:val="1"/>
      <w:marLeft w:val="0"/>
      <w:marRight w:val="0"/>
      <w:marTop w:val="0"/>
      <w:marBottom w:val="0"/>
      <w:divBdr>
        <w:top w:val="none" w:sz="0" w:space="0" w:color="auto"/>
        <w:left w:val="none" w:sz="0" w:space="0" w:color="auto"/>
        <w:bottom w:val="none" w:sz="0" w:space="0" w:color="auto"/>
        <w:right w:val="none" w:sz="0" w:space="0" w:color="auto"/>
      </w:divBdr>
      <w:divsChild>
        <w:div w:id="340088034">
          <w:marLeft w:val="547"/>
          <w:marRight w:val="0"/>
          <w:marTop w:val="86"/>
          <w:marBottom w:val="0"/>
          <w:divBdr>
            <w:top w:val="none" w:sz="0" w:space="0" w:color="auto"/>
            <w:left w:val="none" w:sz="0" w:space="0" w:color="auto"/>
            <w:bottom w:val="none" w:sz="0" w:space="0" w:color="auto"/>
            <w:right w:val="none" w:sz="0" w:space="0" w:color="auto"/>
          </w:divBdr>
        </w:div>
      </w:divsChild>
    </w:div>
    <w:div w:id="2134857555">
      <w:bodyDiv w:val="1"/>
      <w:marLeft w:val="0"/>
      <w:marRight w:val="0"/>
      <w:marTop w:val="0"/>
      <w:marBottom w:val="0"/>
      <w:divBdr>
        <w:top w:val="none" w:sz="0" w:space="0" w:color="auto"/>
        <w:left w:val="none" w:sz="0" w:space="0" w:color="auto"/>
        <w:bottom w:val="none" w:sz="0" w:space="0" w:color="auto"/>
        <w:right w:val="none" w:sz="0" w:space="0" w:color="auto"/>
      </w:divBdr>
      <w:divsChild>
        <w:div w:id="29638003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functions.hud.ac.uk/COM/University-Committees/Senate/SEN_2022_06_22_P7.4.pdf?Web=1" TargetMode="External"/><Relationship Id="rId18" Type="http://schemas.openxmlformats.org/officeDocument/2006/relationships/hyperlink" Target="https://unifunctions.hud.ac.uk/COM/University-Committees/Senate/SEN_2022_06_22_P12.pdf?Web=1" TargetMode="External"/><Relationship Id="rId26" Type="http://schemas.openxmlformats.org/officeDocument/2006/relationships/hyperlink" Target="https://unifunctions.hud.ac.uk/COM/University-Committees/Senate/SEN_2022_06_22_P21.pdf?Web=1" TargetMode="External"/><Relationship Id="rId3" Type="http://schemas.openxmlformats.org/officeDocument/2006/relationships/settings" Target="settings.xml"/><Relationship Id="rId21" Type="http://schemas.openxmlformats.org/officeDocument/2006/relationships/hyperlink" Target="https://unifunctions.hud.ac.uk/COM/University-Committees/Senate/SEN_2022_06_22_P14.5.pdf?Web=1" TargetMode="External"/><Relationship Id="rId34" Type="http://schemas.openxmlformats.org/officeDocument/2006/relationships/theme" Target="theme/theme1.xml"/><Relationship Id="rId7" Type="http://schemas.openxmlformats.org/officeDocument/2006/relationships/hyperlink" Target="https://unifunctions.hud.ac.uk/COM/University-Committees/Senate/SEN_2022_03_09_M.pdf?Web=1" TargetMode="External"/><Relationship Id="rId12" Type="http://schemas.openxmlformats.org/officeDocument/2006/relationships/hyperlink" Target="https://unifunctions.hud.ac.uk/COM/University-Committees/Senate/SEN_2022_06_22_P7.3.pdf?Web=1" TargetMode="External"/><Relationship Id="rId17" Type="http://schemas.openxmlformats.org/officeDocument/2006/relationships/hyperlink" Target="https://unifunctions.hud.ac.uk/COM/University-Committees/Senate/SEN_2022_06_22_P11.2.pdf?Web=1" TargetMode="External"/><Relationship Id="rId25" Type="http://schemas.openxmlformats.org/officeDocument/2006/relationships/hyperlink" Target="https://unifunctions.hud.ac.uk/COM/University-Committees/Senate/SEN_2022_06_22_P20.2.pdf?Web=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ifunctions.hud.ac.uk/COM/University-Committees/Senate/SEN_2022_06_22_P11.1.pdf?Web=1" TargetMode="External"/><Relationship Id="rId20" Type="http://schemas.openxmlformats.org/officeDocument/2006/relationships/hyperlink" Target="https://unifunctions.hud.ac.uk/COM/University-Committees/Senate/SEN_2022_06_22_P13.2a.pdf?Web=1" TargetMode="External"/><Relationship Id="rId29" Type="http://schemas.openxmlformats.org/officeDocument/2006/relationships/hyperlink" Target="https://unifunctions.hud.ac.uk/COM/University-Committees/Senate/SEN_2022_06_22_P25.1.pdf?We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functions.hud.ac.uk/COM/University-Committees/Senate/SEN_2022_06_22_P7.2.pdf?Web=1" TargetMode="External"/><Relationship Id="rId24" Type="http://schemas.openxmlformats.org/officeDocument/2006/relationships/hyperlink" Target="https://unifunctions.hud.ac.uk/COM/University-Committees/Senate/SEN_2022_06_22_P19.pdf?Web=1"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nifunctions.hud.ac.uk/COM/University-Committees/Senate/SEN_2022_06_22_P10.pdf?Web=1" TargetMode="External"/><Relationship Id="rId23" Type="http://schemas.openxmlformats.org/officeDocument/2006/relationships/hyperlink" Target="https://unifunctions.hud.ac.uk/COM/University-Committees/Senate/SEN_2022_06_22_P18.pdf?Web=1" TargetMode="External"/><Relationship Id="rId28" Type="http://schemas.openxmlformats.org/officeDocument/2006/relationships/hyperlink" Target="https://unifunctions.hud.ac.uk/COM/University-Committees/Senate/SEN_2022_06_22_P23.pdf?Web=1" TargetMode="External"/><Relationship Id="rId10" Type="http://schemas.openxmlformats.org/officeDocument/2006/relationships/hyperlink" Target="https://unifunctions.hud.ac.uk/COM/University-Committees/Senate/SEN_2022_06_22_P7.1.pdf?Web=1" TargetMode="External"/><Relationship Id="rId19" Type="http://schemas.openxmlformats.org/officeDocument/2006/relationships/hyperlink" Target="https://unifunctions.hud.ac.uk/COM/University-Committees/Senate/SEN_2022_06_22_P13.2.pdf?Web=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ifunctions.hud.ac.uk/COM/University-Committees/Senate/SEN_2022_06_22_P6.4.pdf?Web=1" TargetMode="External"/><Relationship Id="rId14" Type="http://schemas.openxmlformats.org/officeDocument/2006/relationships/hyperlink" Target="https://unifunctions.hud.ac.uk/COM/University-Committees/Senate/SEN_2022_06_22_P8.pdf?Web=1" TargetMode="External"/><Relationship Id="rId22" Type="http://schemas.openxmlformats.org/officeDocument/2006/relationships/hyperlink" Target="https://unifunctions.hud.ac.uk/COM/University-Committees/Senate/SEN_2022_06_22_P17.pdf?Web=1" TargetMode="External"/><Relationship Id="rId27" Type="http://schemas.openxmlformats.org/officeDocument/2006/relationships/hyperlink" Target="https://unifunctions.hud.ac.uk/COM/University-Committees/Senate/SEN_2022_06_22_P22.pdf?Web=1" TargetMode="External"/><Relationship Id="rId30" Type="http://schemas.openxmlformats.org/officeDocument/2006/relationships/footer" Target="footer1.xml"/><Relationship Id="rId8" Type="http://schemas.openxmlformats.org/officeDocument/2006/relationships/hyperlink" Target="https://unifunctions.hud.ac.uk/COM/University-Committees/Senate/SEN_2022_06_22_P5.pdf?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Shirley Murray</cp:lastModifiedBy>
  <cp:revision>10</cp:revision>
  <cp:lastPrinted>2022-10-03T10:26:00Z</cp:lastPrinted>
  <dcterms:created xsi:type="dcterms:W3CDTF">2022-07-12T16:35:00Z</dcterms:created>
  <dcterms:modified xsi:type="dcterms:W3CDTF">2022-10-03T10:34:00Z</dcterms:modified>
</cp:coreProperties>
</file>