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11A81" w14:textId="77777777" w:rsidR="00DC15DA" w:rsidRDefault="00DC15DA" w:rsidP="00F748C6">
      <w:pPr>
        <w:pStyle w:val="Heading1"/>
        <w:jc w:val="center"/>
        <w:rPr>
          <w:b/>
          <w:bCs/>
        </w:rPr>
      </w:pPr>
      <w:bookmarkStart w:id="0" w:name="_Toc104895070"/>
    </w:p>
    <w:p w14:paraId="02A612E3" w14:textId="0BF82CF3" w:rsidR="00F748C6" w:rsidRPr="00F748C6" w:rsidRDefault="00F748C6" w:rsidP="00F748C6">
      <w:pPr>
        <w:pStyle w:val="Heading1"/>
        <w:jc w:val="center"/>
        <w:rPr>
          <w:b/>
          <w:bCs/>
        </w:rPr>
      </w:pPr>
      <w:bookmarkStart w:id="1" w:name="_Toc104901692"/>
      <w:r w:rsidRPr="00F748C6">
        <w:rPr>
          <w:b/>
          <w:bCs/>
        </w:rPr>
        <w:t>US Federal Student Aid</w:t>
      </w:r>
      <w:bookmarkEnd w:id="0"/>
      <w:bookmarkEnd w:id="1"/>
    </w:p>
    <w:p w14:paraId="07414035" w14:textId="46B1D581" w:rsidR="00F748C6" w:rsidRDefault="00F748C6" w:rsidP="00F748C6">
      <w:pPr>
        <w:pStyle w:val="Heading1"/>
        <w:jc w:val="center"/>
        <w:rPr>
          <w:b/>
          <w:bCs/>
        </w:rPr>
      </w:pPr>
      <w:bookmarkStart w:id="2" w:name="_Toc104895071"/>
      <w:bookmarkStart w:id="3" w:name="_Toc104901693"/>
      <w:r w:rsidRPr="00F748C6">
        <w:rPr>
          <w:b/>
          <w:bCs/>
        </w:rPr>
        <w:t>Consumer Information</w:t>
      </w:r>
      <w:bookmarkEnd w:id="2"/>
      <w:bookmarkEnd w:id="3"/>
    </w:p>
    <w:p w14:paraId="2F5887C3" w14:textId="725D0BC5" w:rsidR="00F748C6" w:rsidRDefault="00F748C6" w:rsidP="00F748C6"/>
    <w:p w14:paraId="5A848F9A" w14:textId="77777777" w:rsidR="00F748C6" w:rsidRPr="00F748C6" w:rsidRDefault="00F748C6" w:rsidP="00F748C6"/>
    <w:sdt>
      <w:sdtPr>
        <w:rPr>
          <w:rFonts w:asciiTheme="minorHAnsi" w:eastAsiaTheme="minorHAnsi" w:hAnsiTheme="minorHAnsi" w:cstheme="minorBidi"/>
          <w:color w:val="auto"/>
          <w:sz w:val="22"/>
          <w:szCs w:val="22"/>
          <w:lang w:val="en-GB"/>
        </w:rPr>
        <w:id w:val="-211424835"/>
        <w:docPartObj>
          <w:docPartGallery w:val="Table of Contents"/>
          <w:docPartUnique/>
        </w:docPartObj>
      </w:sdtPr>
      <w:sdtEndPr>
        <w:rPr>
          <w:b/>
          <w:bCs/>
          <w:noProof/>
        </w:rPr>
      </w:sdtEndPr>
      <w:sdtContent>
        <w:p w14:paraId="382F4F47" w14:textId="5B5CBF7B" w:rsidR="00F748C6" w:rsidRDefault="00F748C6">
          <w:pPr>
            <w:pStyle w:val="TOCHeading"/>
          </w:pPr>
          <w:r>
            <w:t>Contents</w:t>
          </w:r>
        </w:p>
        <w:p w14:paraId="0FB80FC1" w14:textId="4BD30752" w:rsidR="008A016A" w:rsidRDefault="00F748C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p>
        <w:p w14:paraId="136471AB" w14:textId="5A178275" w:rsidR="008A016A" w:rsidRDefault="00D86F75">
          <w:pPr>
            <w:pStyle w:val="TOC1"/>
            <w:tabs>
              <w:tab w:val="right" w:leader="dot" w:pos="9016"/>
            </w:tabs>
            <w:rPr>
              <w:rFonts w:eastAsiaTheme="minorEastAsia"/>
              <w:noProof/>
              <w:lang w:eastAsia="en-GB"/>
            </w:rPr>
          </w:pPr>
          <w:hyperlink w:anchor="_Toc104901694" w:history="1">
            <w:r w:rsidR="008A016A" w:rsidRPr="00397AA2">
              <w:rPr>
                <w:rStyle w:val="Hyperlink"/>
                <w:noProof/>
              </w:rPr>
              <w:t>Consumer disclosures</w:t>
            </w:r>
            <w:r w:rsidR="008A016A">
              <w:rPr>
                <w:noProof/>
                <w:webHidden/>
              </w:rPr>
              <w:tab/>
            </w:r>
            <w:r w:rsidR="008A016A">
              <w:rPr>
                <w:noProof/>
                <w:webHidden/>
              </w:rPr>
              <w:fldChar w:fldCharType="begin"/>
            </w:r>
            <w:r w:rsidR="008A016A">
              <w:rPr>
                <w:noProof/>
                <w:webHidden/>
              </w:rPr>
              <w:instrText xml:space="preserve"> PAGEREF _Toc104901694 \h </w:instrText>
            </w:r>
            <w:r w:rsidR="008A016A">
              <w:rPr>
                <w:noProof/>
                <w:webHidden/>
              </w:rPr>
            </w:r>
            <w:r w:rsidR="008A016A">
              <w:rPr>
                <w:noProof/>
                <w:webHidden/>
              </w:rPr>
              <w:fldChar w:fldCharType="separate"/>
            </w:r>
            <w:r w:rsidR="008A016A">
              <w:rPr>
                <w:noProof/>
                <w:webHidden/>
              </w:rPr>
              <w:t>3</w:t>
            </w:r>
            <w:r w:rsidR="008A016A">
              <w:rPr>
                <w:noProof/>
                <w:webHidden/>
              </w:rPr>
              <w:fldChar w:fldCharType="end"/>
            </w:r>
          </w:hyperlink>
        </w:p>
        <w:p w14:paraId="0F695F40" w14:textId="5E65F197" w:rsidR="008A016A" w:rsidRDefault="00D86F75">
          <w:pPr>
            <w:pStyle w:val="TOC2"/>
            <w:tabs>
              <w:tab w:val="right" w:leader="dot" w:pos="9016"/>
            </w:tabs>
            <w:rPr>
              <w:rFonts w:eastAsiaTheme="minorEastAsia"/>
              <w:noProof/>
              <w:lang w:eastAsia="en-GB"/>
            </w:rPr>
          </w:pPr>
          <w:hyperlink w:anchor="_Toc104901695" w:history="1">
            <w:r w:rsidR="008A016A" w:rsidRPr="00397AA2">
              <w:rPr>
                <w:rStyle w:val="Hyperlink"/>
                <w:noProof/>
              </w:rPr>
              <w:t>Code of Conduct for Educational Loans</w:t>
            </w:r>
            <w:r w:rsidR="008A016A">
              <w:rPr>
                <w:noProof/>
                <w:webHidden/>
              </w:rPr>
              <w:tab/>
            </w:r>
            <w:r w:rsidR="008A016A">
              <w:rPr>
                <w:noProof/>
                <w:webHidden/>
              </w:rPr>
              <w:fldChar w:fldCharType="begin"/>
            </w:r>
            <w:r w:rsidR="008A016A">
              <w:rPr>
                <w:noProof/>
                <w:webHidden/>
              </w:rPr>
              <w:instrText xml:space="preserve"> PAGEREF _Toc104901695 \h </w:instrText>
            </w:r>
            <w:r w:rsidR="008A016A">
              <w:rPr>
                <w:noProof/>
                <w:webHidden/>
              </w:rPr>
            </w:r>
            <w:r w:rsidR="008A016A">
              <w:rPr>
                <w:noProof/>
                <w:webHidden/>
              </w:rPr>
              <w:fldChar w:fldCharType="separate"/>
            </w:r>
            <w:r w:rsidR="008A016A">
              <w:rPr>
                <w:noProof/>
                <w:webHidden/>
              </w:rPr>
              <w:t>3</w:t>
            </w:r>
            <w:r w:rsidR="008A016A">
              <w:rPr>
                <w:noProof/>
                <w:webHidden/>
              </w:rPr>
              <w:fldChar w:fldCharType="end"/>
            </w:r>
          </w:hyperlink>
        </w:p>
        <w:p w14:paraId="5877E195" w14:textId="10DDC49E" w:rsidR="008A016A" w:rsidRDefault="00D86F75">
          <w:pPr>
            <w:pStyle w:val="TOC1"/>
            <w:tabs>
              <w:tab w:val="right" w:leader="dot" w:pos="9016"/>
            </w:tabs>
            <w:rPr>
              <w:rFonts w:eastAsiaTheme="minorEastAsia"/>
              <w:noProof/>
              <w:lang w:eastAsia="en-GB"/>
            </w:rPr>
          </w:pPr>
          <w:hyperlink w:anchor="_Toc104901696" w:history="1">
            <w:r w:rsidR="008A016A" w:rsidRPr="00397AA2">
              <w:rPr>
                <w:rStyle w:val="Hyperlink"/>
                <w:noProof/>
              </w:rPr>
              <w:t>Institutional and Financial Assistance Information</w:t>
            </w:r>
            <w:r w:rsidR="008A016A">
              <w:rPr>
                <w:noProof/>
                <w:webHidden/>
              </w:rPr>
              <w:tab/>
            </w:r>
            <w:r w:rsidR="008A016A">
              <w:rPr>
                <w:noProof/>
                <w:webHidden/>
              </w:rPr>
              <w:fldChar w:fldCharType="begin"/>
            </w:r>
            <w:r w:rsidR="008A016A">
              <w:rPr>
                <w:noProof/>
                <w:webHidden/>
              </w:rPr>
              <w:instrText xml:space="preserve"> PAGEREF _Toc104901696 \h </w:instrText>
            </w:r>
            <w:r w:rsidR="008A016A">
              <w:rPr>
                <w:noProof/>
                <w:webHidden/>
              </w:rPr>
            </w:r>
            <w:r w:rsidR="008A016A">
              <w:rPr>
                <w:noProof/>
                <w:webHidden/>
              </w:rPr>
              <w:fldChar w:fldCharType="separate"/>
            </w:r>
            <w:r w:rsidR="008A016A">
              <w:rPr>
                <w:noProof/>
                <w:webHidden/>
              </w:rPr>
              <w:t>3</w:t>
            </w:r>
            <w:r w:rsidR="008A016A">
              <w:rPr>
                <w:noProof/>
                <w:webHidden/>
              </w:rPr>
              <w:fldChar w:fldCharType="end"/>
            </w:r>
          </w:hyperlink>
        </w:p>
        <w:p w14:paraId="0A15E7F9" w14:textId="0F2D6780" w:rsidR="008A016A" w:rsidRDefault="00D86F75">
          <w:pPr>
            <w:pStyle w:val="TOC2"/>
            <w:tabs>
              <w:tab w:val="right" w:leader="dot" w:pos="9016"/>
            </w:tabs>
            <w:rPr>
              <w:rFonts w:eastAsiaTheme="minorEastAsia"/>
              <w:noProof/>
              <w:lang w:eastAsia="en-GB"/>
            </w:rPr>
          </w:pPr>
          <w:hyperlink w:anchor="_Toc104901697" w:history="1">
            <w:r w:rsidR="008A016A" w:rsidRPr="00397AA2">
              <w:rPr>
                <w:rStyle w:val="Hyperlink"/>
                <w:noProof/>
              </w:rPr>
              <w:t>Course information</w:t>
            </w:r>
            <w:r w:rsidR="008A016A">
              <w:rPr>
                <w:noProof/>
                <w:webHidden/>
              </w:rPr>
              <w:tab/>
            </w:r>
            <w:r w:rsidR="008A016A">
              <w:rPr>
                <w:noProof/>
                <w:webHidden/>
              </w:rPr>
              <w:fldChar w:fldCharType="begin"/>
            </w:r>
            <w:r w:rsidR="008A016A">
              <w:rPr>
                <w:noProof/>
                <w:webHidden/>
              </w:rPr>
              <w:instrText xml:space="preserve"> PAGEREF _Toc104901697 \h </w:instrText>
            </w:r>
            <w:r w:rsidR="008A016A">
              <w:rPr>
                <w:noProof/>
                <w:webHidden/>
              </w:rPr>
            </w:r>
            <w:r w:rsidR="008A016A">
              <w:rPr>
                <w:noProof/>
                <w:webHidden/>
              </w:rPr>
              <w:fldChar w:fldCharType="separate"/>
            </w:r>
            <w:r w:rsidR="008A016A">
              <w:rPr>
                <w:noProof/>
                <w:webHidden/>
              </w:rPr>
              <w:t>3</w:t>
            </w:r>
            <w:r w:rsidR="008A016A">
              <w:rPr>
                <w:noProof/>
                <w:webHidden/>
              </w:rPr>
              <w:fldChar w:fldCharType="end"/>
            </w:r>
          </w:hyperlink>
        </w:p>
        <w:p w14:paraId="057102F1" w14:textId="166AE778" w:rsidR="008A016A" w:rsidRDefault="00D86F75">
          <w:pPr>
            <w:pStyle w:val="TOC2"/>
            <w:tabs>
              <w:tab w:val="right" w:leader="dot" w:pos="9016"/>
            </w:tabs>
            <w:rPr>
              <w:rFonts w:eastAsiaTheme="minorEastAsia"/>
              <w:noProof/>
              <w:lang w:eastAsia="en-GB"/>
            </w:rPr>
          </w:pPr>
          <w:hyperlink w:anchor="_Toc104901698" w:history="1">
            <w:r w:rsidR="008A016A" w:rsidRPr="00397AA2">
              <w:rPr>
                <w:rStyle w:val="Hyperlink"/>
                <w:noProof/>
              </w:rPr>
              <w:t>Finance and funding</w:t>
            </w:r>
            <w:r w:rsidR="008A016A">
              <w:rPr>
                <w:noProof/>
                <w:webHidden/>
              </w:rPr>
              <w:tab/>
            </w:r>
            <w:r w:rsidR="008A016A">
              <w:rPr>
                <w:noProof/>
                <w:webHidden/>
              </w:rPr>
              <w:fldChar w:fldCharType="begin"/>
            </w:r>
            <w:r w:rsidR="008A016A">
              <w:rPr>
                <w:noProof/>
                <w:webHidden/>
              </w:rPr>
              <w:instrText xml:space="preserve"> PAGEREF _Toc104901698 \h </w:instrText>
            </w:r>
            <w:r w:rsidR="008A016A">
              <w:rPr>
                <w:noProof/>
                <w:webHidden/>
              </w:rPr>
            </w:r>
            <w:r w:rsidR="008A016A">
              <w:rPr>
                <w:noProof/>
                <w:webHidden/>
              </w:rPr>
              <w:fldChar w:fldCharType="separate"/>
            </w:r>
            <w:r w:rsidR="008A016A">
              <w:rPr>
                <w:noProof/>
                <w:webHidden/>
              </w:rPr>
              <w:t>4</w:t>
            </w:r>
            <w:r w:rsidR="008A016A">
              <w:rPr>
                <w:noProof/>
                <w:webHidden/>
              </w:rPr>
              <w:fldChar w:fldCharType="end"/>
            </w:r>
          </w:hyperlink>
        </w:p>
        <w:p w14:paraId="5B8A95F7" w14:textId="39F4204D" w:rsidR="008A016A" w:rsidRDefault="00D86F75">
          <w:pPr>
            <w:pStyle w:val="TOC2"/>
            <w:tabs>
              <w:tab w:val="right" w:leader="dot" w:pos="9016"/>
            </w:tabs>
            <w:rPr>
              <w:rFonts w:eastAsiaTheme="minorEastAsia"/>
              <w:noProof/>
              <w:lang w:eastAsia="en-GB"/>
            </w:rPr>
          </w:pPr>
          <w:hyperlink w:anchor="_Toc104901699" w:history="1">
            <w:r w:rsidR="008A016A" w:rsidRPr="00397AA2">
              <w:rPr>
                <w:rStyle w:val="Hyperlink"/>
                <w:noProof/>
              </w:rPr>
              <w:t>National Student Loan Data System (NSLDS)</w:t>
            </w:r>
            <w:r w:rsidR="008A016A">
              <w:rPr>
                <w:noProof/>
                <w:webHidden/>
              </w:rPr>
              <w:tab/>
            </w:r>
            <w:r w:rsidR="008A016A">
              <w:rPr>
                <w:noProof/>
                <w:webHidden/>
              </w:rPr>
              <w:fldChar w:fldCharType="begin"/>
            </w:r>
            <w:r w:rsidR="008A016A">
              <w:rPr>
                <w:noProof/>
                <w:webHidden/>
              </w:rPr>
              <w:instrText xml:space="preserve"> PAGEREF _Toc104901699 \h </w:instrText>
            </w:r>
            <w:r w:rsidR="008A016A">
              <w:rPr>
                <w:noProof/>
                <w:webHidden/>
              </w:rPr>
            </w:r>
            <w:r w:rsidR="008A016A">
              <w:rPr>
                <w:noProof/>
                <w:webHidden/>
              </w:rPr>
              <w:fldChar w:fldCharType="separate"/>
            </w:r>
            <w:r w:rsidR="008A016A">
              <w:rPr>
                <w:noProof/>
                <w:webHidden/>
              </w:rPr>
              <w:t>4</w:t>
            </w:r>
            <w:r w:rsidR="008A016A">
              <w:rPr>
                <w:noProof/>
                <w:webHidden/>
              </w:rPr>
              <w:fldChar w:fldCharType="end"/>
            </w:r>
          </w:hyperlink>
        </w:p>
        <w:p w14:paraId="6EA80A55" w14:textId="460DEF23" w:rsidR="008A016A" w:rsidRDefault="00D86F75">
          <w:pPr>
            <w:pStyle w:val="TOC2"/>
            <w:tabs>
              <w:tab w:val="right" w:leader="dot" w:pos="9016"/>
            </w:tabs>
            <w:rPr>
              <w:rFonts w:eastAsiaTheme="minorEastAsia"/>
              <w:noProof/>
              <w:lang w:eastAsia="en-GB"/>
            </w:rPr>
          </w:pPr>
          <w:hyperlink w:anchor="_Toc104901700" w:history="1">
            <w:r w:rsidR="008A016A" w:rsidRPr="00397AA2">
              <w:rPr>
                <w:rStyle w:val="Hyperlink"/>
                <w:noProof/>
              </w:rPr>
              <w:t>Distance Education</w:t>
            </w:r>
            <w:r w:rsidR="008A016A">
              <w:rPr>
                <w:noProof/>
                <w:webHidden/>
              </w:rPr>
              <w:tab/>
            </w:r>
            <w:r w:rsidR="008A016A">
              <w:rPr>
                <w:noProof/>
                <w:webHidden/>
              </w:rPr>
              <w:fldChar w:fldCharType="begin"/>
            </w:r>
            <w:r w:rsidR="008A016A">
              <w:rPr>
                <w:noProof/>
                <w:webHidden/>
              </w:rPr>
              <w:instrText xml:space="preserve"> PAGEREF _Toc104901700 \h </w:instrText>
            </w:r>
            <w:r w:rsidR="008A016A">
              <w:rPr>
                <w:noProof/>
                <w:webHidden/>
              </w:rPr>
            </w:r>
            <w:r w:rsidR="008A016A">
              <w:rPr>
                <w:noProof/>
                <w:webHidden/>
              </w:rPr>
              <w:fldChar w:fldCharType="separate"/>
            </w:r>
            <w:r w:rsidR="008A016A">
              <w:rPr>
                <w:noProof/>
                <w:webHidden/>
              </w:rPr>
              <w:t>4</w:t>
            </w:r>
            <w:r w:rsidR="008A016A">
              <w:rPr>
                <w:noProof/>
                <w:webHidden/>
              </w:rPr>
              <w:fldChar w:fldCharType="end"/>
            </w:r>
          </w:hyperlink>
        </w:p>
        <w:p w14:paraId="3FA14468" w14:textId="79FEFCB2" w:rsidR="008A016A" w:rsidRDefault="00D86F75">
          <w:pPr>
            <w:pStyle w:val="TOC2"/>
            <w:tabs>
              <w:tab w:val="right" w:leader="dot" w:pos="9016"/>
            </w:tabs>
            <w:rPr>
              <w:rFonts w:eastAsiaTheme="minorEastAsia"/>
              <w:noProof/>
              <w:lang w:eastAsia="en-GB"/>
            </w:rPr>
          </w:pPr>
          <w:hyperlink w:anchor="_Toc104901701" w:history="1">
            <w:r w:rsidR="008A016A" w:rsidRPr="00397AA2">
              <w:rPr>
                <w:rStyle w:val="Hyperlink"/>
                <w:noProof/>
              </w:rPr>
              <w:t>Student Support</w:t>
            </w:r>
            <w:r w:rsidR="008A016A">
              <w:rPr>
                <w:noProof/>
                <w:webHidden/>
              </w:rPr>
              <w:tab/>
            </w:r>
            <w:r w:rsidR="008A016A">
              <w:rPr>
                <w:noProof/>
                <w:webHidden/>
              </w:rPr>
              <w:fldChar w:fldCharType="begin"/>
            </w:r>
            <w:r w:rsidR="008A016A">
              <w:rPr>
                <w:noProof/>
                <w:webHidden/>
              </w:rPr>
              <w:instrText xml:space="preserve"> PAGEREF _Toc104901701 \h </w:instrText>
            </w:r>
            <w:r w:rsidR="008A016A">
              <w:rPr>
                <w:noProof/>
                <w:webHidden/>
              </w:rPr>
            </w:r>
            <w:r w:rsidR="008A016A">
              <w:rPr>
                <w:noProof/>
                <w:webHidden/>
              </w:rPr>
              <w:fldChar w:fldCharType="separate"/>
            </w:r>
            <w:r w:rsidR="008A016A">
              <w:rPr>
                <w:noProof/>
                <w:webHidden/>
              </w:rPr>
              <w:t>5</w:t>
            </w:r>
            <w:r w:rsidR="008A016A">
              <w:rPr>
                <w:noProof/>
                <w:webHidden/>
              </w:rPr>
              <w:fldChar w:fldCharType="end"/>
            </w:r>
          </w:hyperlink>
        </w:p>
        <w:p w14:paraId="28CA286B" w14:textId="5665C6D8" w:rsidR="008A016A" w:rsidRDefault="00D86F75">
          <w:pPr>
            <w:pStyle w:val="TOC1"/>
            <w:tabs>
              <w:tab w:val="right" w:leader="dot" w:pos="9016"/>
            </w:tabs>
            <w:rPr>
              <w:rFonts w:eastAsiaTheme="minorEastAsia"/>
              <w:noProof/>
              <w:lang w:eastAsia="en-GB"/>
            </w:rPr>
          </w:pPr>
          <w:hyperlink w:anchor="_Toc104901702" w:history="1">
            <w:r w:rsidR="008A016A" w:rsidRPr="00397AA2">
              <w:rPr>
                <w:rStyle w:val="Hyperlink"/>
                <w:noProof/>
              </w:rPr>
              <w:t>Institutional Information</w:t>
            </w:r>
            <w:r w:rsidR="008A016A">
              <w:rPr>
                <w:noProof/>
                <w:webHidden/>
              </w:rPr>
              <w:tab/>
            </w:r>
            <w:r w:rsidR="008A016A">
              <w:rPr>
                <w:noProof/>
                <w:webHidden/>
              </w:rPr>
              <w:fldChar w:fldCharType="begin"/>
            </w:r>
            <w:r w:rsidR="008A016A">
              <w:rPr>
                <w:noProof/>
                <w:webHidden/>
              </w:rPr>
              <w:instrText xml:space="preserve"> PAGEREF _Toc104901702 \h </w:instrText>
            </w:r>
            <w:r w:rsidR="008A016A">
              <w:rPr>
                <w:noProof/>
                <w:webHidden/>
              </w:rPr>
            </w:r>
            <w:r w:rsidR="008A016A">
              <w:rPr>
                <w:noProof/>
                <w:webHidden/>
              </w:rPr>
              <w:fldChar w:fldCharType="separate"/>
            </w:r>
            <w:r w:rsidR="008A016A">
              <w:rPr>
                <w:noProof/>
                <w:webHidden/>
              </w:rPr>
              <w:t>5</w:t>
            </w:r>
            <w:r w:rsidR="008A016A">
              <w:rPr>
                <w:noProof/>
                <w:webHidden/>
              </w:rPr>
              <w:fldChar w:fldCharType="end"/>
            </w:r>
          </w:hyperlink>
        </w:p>
        <w:p w14:paraId="6E7D5427" w14:textId="668A83D2" w:rsidR="008A016A" w:rsidRDefault="00D86F75">
          <w:pPr>
            <w:pStyle w:val="TOC2"/>
            <w:tabs>
              <w:tab w:val="right" w:leader="dot" w:pos="9016"/>
            </w:tabs>
            <w:rPr>
              <w:rFonts w:eastAsiaTheme="minorEastAsia"/>
              <w:noProof/>
              <w:lang w:eastAsia="en-GB"/>
            </w:rPr>
          </w:pPr>
          <w:hyperlink w:anchor="_Toc104901703" w:history="1">
            <w:r w:rsidR="008A016A" w:rsidRPr="00397AA2">
              <w:rPr>
                <w:rStyle w:val="Hyperlink"/>
                <w:noProof/>
              </w:rPr>
              <w:t>University Regulations</w:t>
            </w:r>
            <w:r w:rsidR="008A016A">
              <w:rPr>
                <w:noProof/>
                <w:webHidden/>
              </w:rPr>
              <w:tab/>
            </w:r>
            <w:r w:rsidR="008A016A">
              <w:rPr>
                <w:noProof/>
                <w:webHidden/>
              </w:rPr>
              <w:fldChar w:fldCharType="begin"/>
            </w:r>
            <w:r w:rsidR="008A016A">
              <w:rPr>
                <w:noProof/>
                <w:webHidden/>
              </w:rPr>
              <w:instrText xml:space="preserve"> PAGEREF _Toc104901703 \h </w:instrText>
            </w:r>
            <w:r w:rsidR="008A016A">
              <w:rPr>
                <w:noProof/>
                <w:webHidden/>
              </w:rPr>
            </w:r>
            <w:r w:rsidR="008A016A">
              <w:rPr>
                <w:noProof/>
                <w:webHidden/>
              </w:rPr>
              <w:fldChar w:fldCharType="separate"/>
            </w:r>
            <w:r w:rsidR="008A016A">
              <w:rPr>
                <w:noProof/>
                <w:webHidden/>
              </w:rPr>
              <w:t>5</w:t>
            </w:r>
            <w:r w:rsidR="008A016A">
              <w:rPr>
                <w:noProof/>
                <w:webHidden/>
              </w:rPr>
              <w:fldChar w:fldCharType="end"/>
            </w:r>
          </w:hyperlink>
        </w:p>
        <w:p w14:paraId="591260B7" w14:textId="650F0380" w:rsidR="008A016A" w:rsidRDefault="00D86F75">
          <w:pPr>
            <w:pStyle w:val="TOC2"/>
            <w:tabs>
              <w:tab w:val="right" w:leader="dot" w:pos="9016"/>
            </w:tabs>
            <w:rPr>
              <w:rFonts w:eastAsiaTheme="minorEastAsia"/>
              <w:noProof/>
              <w:lang w:eastAsia="en-GB"/>
            </w:rPr>
          </w:pPr>
          <w:hyperlink w:anchor="_Toc104901704" w:history="1">
            <w:r w:rsidR="008A016A" w:rsidRPr="00397AA2">
              <w:rPr>
                <w:rStyle w:val="Hyperlink"/>
                <w:noProof/>
              </w:rPr>
              <w:t>Academic information</w:t>
            </w:r>
            <w:r w:rsidR="008A016A">
              <w:rPr>
                <w:noProof/>
                <w:webHidden/>
              </w:rPr>
              <w:tab/>
            </w:r>
            <w:r w:rsidR="008A016A">
              <w:rPr>
                <w:noProof/>
                <w:webHidden/>
              </w:rPr>
              <w:fldChar w:fldCharType="begin"/>
            </w:r>
            <w:r w:rsidR="008A016A">
              <w:rPr>
                <w:noProof/>
                <w:webHidden/>
              </w:rPr>
              <w:instrText xml:space="preserve"> PAGEREF _Toc104901704 \h </w:instrText>
            </w:r>
            <w:r w:rsidR="008A016A">
              <w:rPr>
                <w:noProof/>
                <w:webHidden/>
              </w:rPr>
            </w:r>
            <w:r w:rsidR="008A016A">
              <w:rPr>
                <w:noProof/>
                <w:webHidden/>
              </w:rPr>
              <w:fldChar w:fldCharType="separate"/>
            </w:r>
            <w:r w:rsidR="008A016A">
              <w:rPr>
                <w:noProof/>
                <w:webHidden/>
              </w:rPr>
              <w:t>5</w:t>
            </w:r>
            <w:r w:rsidR="008A016A">
              <w:rPr>
                <w:noProof/>
                <w:webHidden/>
              </w:rPr>
              <w:fldChar w:fldCharType="end"/>
            </w:r>
          </w:hyperlink>
        </w:p>
        <w:p w14:paraId="311532C2" w14:textId="4015A16B" w:rsidR="008A016A" w:rsidRDefault="00D86F75">
          <w:pPr>
            <w:pStyle w:val="TOC2"/>
            <w:tabs>
              <w:tab w:val="right" w:leader="dot" w:pos="9016"/>
            </w:tabs>
            <w:rPr>
              <w:rFonts w:eastAsiaTheme="minorEastAsia"/>
              <w:noProof/>
              <w:lang w:eastAsia="en-GB"/>
            </w:rPr>
          </w:pPr>
          <w:hyperlink w:anchor="_Toc104901705" w:history="1">
            <w:r w:rsidR="008A016A" w:rsidRPr="00397AA2">
              <w:rPr>
                <w:rStyle w:val="Hyperlink"/>
                <w:noProof/>
              </w:rPr>
              <w:t>Withdrawal process</w:t>
            </w:r>
            <w:r w:rsidR="008A016A">
              <w:rPr>
                <w:noProof/>
                <w:webHidden/>
              </w:rPr>
              <w:tab/>
            </w:r>
            <w:r w:rsidR="008A016A">
              <w:rPr>
                <w:noProof/>
                <w:webHidden/>
              </w:rPr>
              <w:fldChar w:fldCharType="begin"/>
            </w:r>
            <w:r w:rsidR="008A016A">
              <w:rPr>
                <w:noProof/>
                <w:webHidden/>
              </w:rPr>
              <w:instrText xml:space="preserve"> PAGEREF _Toc104901705 \h </w:instrText>
            </w:r>
            <w:r w:rsidR="008A016A">
              <w:rPr>
                <w:noProof/>
                <w:webHidden/>
              </w:rPr>
            </w:r>
            <w:r w:rsidR="008A016A">
              <w:rPr>
                <w:noProof/>
                <w:webHidden/>
              </w:rPr>
              <w:fldChar w:fldCharType="separate"/>
            </w:r>
            <w:r w:rsidR="008A016A">
              <w:rPr>
                <w:noProof/>
                <w:webHidden/>
              </w:rPr>
              <w:t>5</w:t>
            </w:r>
            <w:r w:rsidR="008A016A">
              <w:rPr>
                <w:noProof/>
                <w:webHidden/>
              </w:rPr>
              <w:fldChar w:fldCharType="end"/>
            </w:r>
          </w:hyperlink>
        </w:p>
        <w:p w14:paraId="154913FF" w14:textId="00D8A3D1" w:rsidR="008A016A" w:rsidRDefault="00D86F75">
          <w:pPr>
            <w:pStyle w:val="TOC2"/>
            <w:tabs>
              <w:tab w:val="right" w:leader="dot" w:pos="9016"/>
            </w:tabs>
            <w:rPr>
              <w:rFonts w:eastAsiaTheme="minorEastAsia"/>
              <w:noProof/>
              <w:lang w:eastAsia="en-GB"/>
            </w:rPr>
          </w:pPr>
          <w:hyperlink w:anchor="_Toc104901706" w:history="1">
            <w:r w:rsidR="008A016A" w:rsidRPr="00397AA2">
              <w:rPr>
                <w:rStyle w:val="Hyperlink"/>
                <w:noProof/>
              </w:rPr>
              <w:t>1098-T tax forms</w:t>
            </w:r>
            <w:r w:rsidR="008A016A">
              <w:rPr>
                <w:noProof/>
                <w:webHidden/>
              </w:rPr>
              <w:tab/>
            </w:r>
            <w:r w:rsidR="008A016A">
              <w:rPr>
                <w:noProof/>
                <w:webHidden/>
              </w:rPr>
              <w:fldChar w:fldCharType="begin"/>
            </w:r>
            <w:r w:rsidR="008A016A">
              <w:rPr>
                <w:noProof/>
                <w:webHidden/>
              </w:rPr>
              <w:instrText xml:space="preserve"> PAGEREF _Toc104901706 \h </w:instrText>
            </w:r>
            <w:r w:rsidR="008A016A">
              <w:rPr>
                <w:noProof/>
                <w:webHidden/>
              </w:rPr>
            </w:r>
            <w:r w:rsidR="008A016A">
              <w:rPr>
                <w:noProof/>
                <w:webHidden/>
              </w:rPr>
              <w:fldChar w:fldCharType="separate"/>
            </w:r>
            <w:r w:rsidR="008A016A">
              <w:rPr>
                <w:noProof/>
                <w:webHidden/>
              </w:rPr>
              <w:t>6</w:t>
            </w:r>
            <w:r w:rsidR="008A016A">
              <w:rPr>
                <w:noProof/>
                <w:webHidden/>
              </w:rPr>
              <w:fldChar w:fldCharType="end"/>
            </w:r>
          </w:hyperlink>
        </w:p>
        <w:p w14:paraId="2F90D71C" w14:textId="1281E4FE" w:rsidR="008A016A" w:rsidRDefault="00D86F75">
          <w:pPr>
            <w:pStyle w:val="TOC1"/>
            <w:tabs>
              <w:tab w:val="right" w:leader="dot" w:pos="9016"/>
            </w:tabs>
            <w:rPr>
              <w:rFonts w:eastAsiaTheme="minorEastAsia"/>
              <w:noProof/>
              <w:lang w:eastAsia="en-GB"/>
            </w:rPr>
          </w:pPr>
          <w:hyperlink w:anchor="_Toc104901707" w:history="1">
            <w:r w:rsidR="008A016A" w:rsidRPr="00397AA2">
              <w:rPr>
                <w:rStyle w:val="Hyperlink"/>
                <w:noProof/>
              </w:rPr>
              <w:t>Safeguarding Customer Information</w:t>
            </w:r>
            <w:r w:rsidR="008A016A">
              <w:rPr>
                <w:noProof/>
                <w:webHidden/>
              </w:rPr>
              <w:tab/>
            </w:r>
            <w:r w:rsidR="008A016A">
              <w:rPr>
                <w:noProof/>
                <w:webHidden/>
              </w:rPr>
              <w:fldChar w:fldCharType="begin"/>
            </w:r>
            <w:r w:rsidR="008A016A">
              <w:rPr>
                <w:noProof/>
                <w:webHidden/>
              </w:rPr>
              <w:instrText xml:space="preserve"> PAGEREF _Toc104901707 \h </w:instrText>
            </w:r>
            <w:r w:rsidR="008A016A">
              <w:rPr>
                <w:noProof/>
                <w:webHidden/>
              </w:rPr>
            </w:r>
            <w:r w:rsidR="008A016A">
              <w:rPr>
                <w:noProof/>
                <w:webHidden/>
              </w:rPr>
              <w:fldChar w:fldCharType="separate"/>
            </w:r>
            <w:r w:rsidR="008A016A">
              <w:rPr>
                <w:noProof/>
                <w:webHidden/>
              </w:rPr>
              <w:t>6</w:t>
            </w:r>
            <w:r w:rsidR="008A016A">
              <w:rPr>
                <w:noProof/>
                <w:webHidden/>
              </w:rPr>
              <w:fldChar w:fldCharType="end"/>
            </w:r>
          </w:hyperlink>
        </w:p>
        <w:p w14:paraId="62990CDC" w14:textId="385CA74B" w:rsidR="008A016A" w:rsidRDefault="00D86F75">
          <w:pPr>
            <w:pStyle w:val="TOC2"/>
            <w:tabs>
              <w:tab w:val="right" w:leader="dot" w:pos="9016"/>
            </w:tabs>
            <w:rPr>
              <w:rFonts w:eastAsiaTheme="minorEastAsia"/>
              <w:noProof/>
              <w:lang w:eastAsia="en-GB"/>
            </w:rPr>
          </w:pPr>
          <w:hyperlink w:anchor="_Toc104901708" w:history="1">
            <w:r w:rsidR="008A016A" w:rsidRPr="00397AA2">
              <w:rPr>
                <w:rStyle w:val="Hyperlink"/>
                <w:noProof/>
              </w:rPr>
              <w:t>Family Education Rights and Privacy Act (FERPA) 1974</w:t>
            </w:r>
            <w:r w:rsidR="008A016A">
              <w:rPr>
                <w:noProof/>
                <w:webHidden/>
              </w:rPr>
              <w:tab/>
            </w:r>
            <w:r w:rsidR="008A016A">
              <w:rPr>
                <w:noProof/>
                <w:webHidden/>
              </w:rPr>
              <w:fldChar w:fldCharType="begin"/>
            </w:r>
            <w:r w:rsidR="008A016A">
              <w:rPr>
                <w:noProof/>
                <w:webHidden/>
              </w:rPr>
              <w:instrText xml:space="preserve"> PAGEREF _Toc104901708 \h </w:instrText>
            </w:r>
            <w:r w:rsidR="008A016A">
              <w:rPr>
                <w:noProof/>
                <w:webHidden/>
              </w:rPr>
            </w:r>
            <w:r w:rsidR="008A016A">
              <w:rPr>
                <w:noProof/>
                <w:webHidden/>
              </w:rPr>
              <w:fldChar w:fldCharType="separate"/>
            </w:r>
            <w:r w:rsidR="008A016A">
              <w:rPr>
                <w:noProof/>
                <w:webHidden/>
              </w:rPr>
              <w:t>6</w:t>
            </w:r>
            <w:r w:rsidR="008A016A">
              <w:rPr>
                <w:noProof/>
                <w:webHidden/>
              </w:rPr>
              <w:fldChar w:fldCharType="end"/>
            </w:r>
          </w:hyperlink>
        </w:p>
        <w:p w14:paraId="248F3CE6" w14:textId="095F6BCE" w:rsidR="008A016A" w:rsidRDefault="00D86F75">
          <w:pPr>
            <w:pStyle w:val="TOC2"/>
            <w:tabs>
              <w:tab w:val="right" w:leader="dot" w:pos="9016"/>
            </w:tabs>
            <w:rPr>
              <w:rFonts w:eastAsiaTheme="minorEastAsia"/>
              <w:noProof/>
              <w:lang w:eastAsia="en-GB"/>
            </w:rPr>
          </w:pPr>
          <w:hyperlink w:anchor="_Toc104901709" w:history="1">
            <w:r w:rsidR="008A016A" w:rsidRPr="00397AA2">
              <w:rPr>
                <w:rStyle w:val="Hyperlink"/>
                <w:noProof/>
              </w:rPr>
              <w:t>Data protection and privacy notices</w:t>
            </w:r>
            <w:r w:rsidR="008A016A">
              <w:rPr>
                <w:noProof/>
                <w:webHidden/>
              </w:rPr>
              <w:tab/>
            </w:r>
            <w:r w:rsidR="008A016A">
              <w:rPr>
                <w:noProof/>
                <w:webHidden/>
              </w:rPr>
              <w:fldChar w:fldCharType="begin"/>
            </w:r>
            <w:r w:rsidR="008A016A">
              <w:rPr>
                <w:noProof/>
                <w:webHidden/>
              </w:rPr>
              <w:instrText xml:space="preserve"> PAGEREF _Toc104901709 \h </w:instrText>
            </w:r>
            <w:r w:rsidR="008A016A">
              <w:rPr>
                <w:noProof/>
                <w:webHidden/>
              </w:rPr>
            </w:r>
            <w:r w:rsidR="008A016A">
              <w:rPr>
                <w:noProof/>
                <w:webHidden/>
              </w:rPr>
              <w:fldChar w:fldCharType="separate"/>
            </w:r>
            <w:r w:rsidR="008A016A">
              <w:rPr>
                <w:noProof/>
                <w:webHidden/>
              </w:rPr>
              <w:t>6</w:t>
            </w:r>
            <w:r w:rsidR="008A016A">
              <w:rPr>
                <w:noProof/>
                <w:webHidden/>
              </w:rPr>
              <w:fldChar w:fldCharType="end"/>
            </w:r>
          </w:hyperlink>
        </w:p>
        <w:p w14:paraId="26200964" w14:textId="46F2FE02" w:rsidR="008A016A" w:rsidRDefault="00D86F75">
          <w:pPr>
            <w:pStyle w:val="TOC2"/>
            <w:tabs>
              <w:tab w:val="right" w:leader="dot" w:pos="9016"/>
            </w:tabs>
            <w:rPr>
              <w:rFonts w:eastAsiaTheme="minorEastAsia"/>
              <w:noProof/>
              <w:lang w:eastAsia="en-GB"/>
            </w:rPr>
          </w:pPr>
          <w:hyperlink w:anchor="_Toc104901710" w:history="1">
            <w:r w:rsidR="008A016A" w:rsidRPr="00397AA2">
              <w:rPr>
                <w:rStyle w:val="Hyperlink"/>
                <w:noProof/>
              </w:rPr>
              <w:t>Misrepresentation</w:t>
            </w:r>
            <w:r w:rsidR="008A016A">
              <w:rPr>
                <w:noProof/>
                <w:webHidden/>
              </w:rPr>
              <w:tab/>
            </w:r>
            <w:r w:rsidR="008A016A">
              <w:rPr>
                <w:noProof/>
                <w:webHidden/>
              </w:rPr>
              <w:fldChar w:fldCharType="begin"/>
            </w:r>
            <w:r w:rsidR="008A016A">
              <w:rPr>
                <w:noProof/>
                <w:webHidden/>
              </w:rPr>
              <w:instrText xml:space="preserve"> PAGEREF _Toc104901710 \h </w:instrText>
            </w:r>
            <w:r w:rsidR="008A016A">
              <w:rPr>
                <w:noProof/>
                <w:webHidden/>
              </w:rPr>
            </w:r>
            <w:r w:rsidR="008A016A">
              <w:rPr>
                <w:noProof/>
                <w:webHidden/>
              </w:rPr>
              <w:fldChar w:fldCharType="separate"/>
            </w:r>
            <w:r w:rsidR="008A016A">
              <w:rPr>
                <w:noProof/>
                <w:webHidden/>
              </w:rPr>
              <w:t>6</w:t>
            </w:r>
            <w:r w:rsidR="008A016A">
              <w:rPr>
                <w:noProof/>
                <w:webHidden/>
              </w:rPr>
              <w:fldChar w:fldCharType="end"/>
            </w:r>
          </w:hyperlink>
        </w:p>
        <w:p w14:paraId="3614FFE5" w14:textId="0F187D73" w:rsidR="008A016A" w:rsidRDefault="00D86F75">
          <w:pPr>
            <w:pStyle w:val="TOC2"/>
            <w:tabs>
              <w:tab w:val="right" w:leader="dot" w:pos="9016"/>
            </w:tabs>
            <w:rPr>
              <w:rFonts w:eastAsiaTheme="minorEastAsia"/>
              <w:noProof/>
              <w:lang w:eastAsia="en-GB"/>
            </w:rPr>
          </w:pPr>
          <w:hyperlink w:anchor="_Toc104901711" w:history="1">
            <w:r w:rsidR="008A016A" w:rsidRPr="00397AA2">
              <w:rPr>
                <w:rStyle w:val="Hyperlink"/>
                <w:noProof/>
              </w:rPr>
              <w:t>Complaints</w:t>
            </w:r>
            <w:r w:rsidR="008A016A">
              <w:rPr>
                <w:noProof/>
                <w:webHidden/>
              </w:rPr>
              <w:tab/>
            </w:r>
            <w:r w:rsidR="008A016A">
              <w:rPr>
                <w:noProof/>
                <w:webHidden/>
              </w:rPr>
              <w:fldChar w:fldCharType="begin"/>
            </w:r>
            <w:r w:rsidR="008A016A">
              <w:rPr>
                <w:noProof/>
                <w:webHidden/>
              </w:rPr>
              <w:instrText xml:space="preserve"> PAGEREF _Toc104901711 \h </w:instrText>
            </w:r>
            <w:r w:rsidR="008A016A">
              <w:rPr>
                <w:noProof/>
                <w:webHidden/>
              </w:rPr>
            </w:r>
            <w:r w:rsidR="008A016A">
              <w:rPr>
                <w:noProof/>
                <w:webHidden/>
              </w:rPr>
              <w:fldChar w:fldCharType="separate"/>
            </w:r>
            <w:r w:rsidR="008A016A">
              <w:rPr>
                <w:noProof/>
                <w:webHidden/>
              </w:rPr>
              <w:t>6</w:t>
            </w:r>
            <w:r w:rsidR="008A016A">
              <w:rPr>
                <w:noProof/>
                <w:webHidden/>
              </w:rPr>
              <w:fldChar w:fldCharType="end"/>
            </w:r>
          </w:hyperlink>
        </w:p>
        <w:p w14:paraId="0A013535" w14:textId="5EA9C15E" w:rsidR="00F748C6" w:rsidRDefault="00F748C6">
          <w:r>
            <w:rPr>
              <w:b/>
              <w:bCs/>
              <w:noProof/>
            </w:rPr>
            <w:fldChar w:fldCharType="end"/>
          </w:r>
        </w:p>
      </w:sdtContent>
    </w:sdt>
    <w:p w14:paraId="1CD97151" w14:textId="2A85ED13" w:rsidR="00F748C6" w:rsidRDefault="00F748C6">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0DAFCFCD" w14:textId="14B91EA6" w:rsidR="00160079" w:rsidRPr="00F748C6" w:rsidRDefault="00160079" w:rsidP="00F748C6">
      <w:pPr>
        <w:pStyle w:val="Heading1"/>
      </w:pPr>
      <w:bookmarkStart w:id="4" w:name="_Toc104901694"/>
      <w:r w:rsidRPr="00F748C6">
        <w:lastRenderedPageBreak/>
        <w:t>Consumer disclosures</w:t>
      </w:r>
      <w:bookmarkEnd w:id="4"/>
    </w:p>
    <w:p w14:paraId="0AA8C9FC" w14:textId="77777777" w:rsidR="00B347A4" w:rsidRDefault="00B347A4" w:rsidP="00B347A4">
      <w:pPr>
        <w:pStyle w:val="NoSpacing"/>
      </w:pPr>
    </w:p>
    <w:p w14:paraId="22D3CDE4" w14:textId="1E8F0545" w:rsidR="002B43C0" w:rsidRDefault="00EE5251" w:rsidP="002B43C0">
      <w:pPr>
        <w:pStyle w:val="NoSpacing"/>
      </w:pPr>
      <w:r>
        <w:t xml:space="preserve">The University of Huddersfield </w:t>
      </w:r>
      <w:r w:rsidR="00C43174">
        <w:t xml:space="preserve">(The University) </w:t>
      </w:r>
      <w:r w:rsidR="002B43C0">
        <w:t xml:space="preserve">is a recognised body that offers degree level courses in the UK as per the Government </w:t>
      </w:r>
      <w:hyperlink r:id="rId8" w:history="1">
        <w:r w:rsidR="002B43C0" w:rsidRPr="00B347A4">
          <w:rPr>
            <w:rStyle w:val="Hyperlink"/>
          </w:rPr>
          <w:t>website</w:t>
        </w:r>
      </w:hyperlink>
      <w:r w:rsidR="002B43C0">
        <w:t>.</w:t>
      </w:r>
    </w:p>
    <w:p w14:paraId="6FC9F5FD" w14:textId="77777777" w:rsidR="002B43C0" w:rsidRDefault="002B43C0" w:rsidP="002B43C0">
      <w:pPr>
        <w:pStyle w:val="NoSpacing"/>
      </w:pPr>
    </w:p>
    <w:p w14:paraId="2CC3A385" w14:textId="2C95BD82" w:rsidR="00160079" w:rsidRDefault="002B43C0" w:rsidP="00B347A4">
      <w:pPr>
        <w:pStyle w:val="NoSpacing"/>
      </w:pPr>
      <w:r>
        <w:t xml:space="preserve">Th University </w:t>
      </w:r>
      <w:r w:rsidR="00EE5251">
        <w:t xml:space="preserve">participates in the </w:t>
      </w:r>
      <w:hyperlink r:id="rId9" w:history="1">
        <w:r w:rsidR="00EE5251" w:rsidRPr="0024378B">
          <w:rPr>
            <w:rStyle w:val="Hyperlink"/>
          </w:rPr>
          <w:t>William D Ford Direct Loan Program</w:t>
        </w:r>
      </w:hyperlink>
      <w:r w:rsidR="00EE5251">
        <w:t xml:space="preserve"> as administered by the United States Department of Education and provides the following consumer information as required.</w:t>
      </w:r>
    </w:p>
    <w:p w14:paraId="6C8A5D41" w14:textId="77777777" w:rsidR="00B347A4" w:rsidRDefault="00B347A4" w:rsidP="00B347A4">
      <w:pPr>
        <w:pStyle w:val="NoSpacing"/>
      </w:pPr>
    </w:p>
    <w:p w14:paraId="353F1791" w14:textId="77777777" w:rsidR="00CD01B8" w:rsidRPr="002B43C0" w:rsidRDefault="00CD01B8" w:rsidP="00F748C6">
      <w:pPr>
        <w:pStyle w:val="Heading2"/>
      </w:pPr>
      <w:bookmarkStart w:id="5" w:name="_Toc104901695"/>
      <w:r w:rsidRPr="002B43C0">
        <w:t>Code of Conduct for Educational Loans</w:t>
      </w:r>
      <w:bookmarkEnd w:id="5"/>
    </w:p>
    <w:p w14:paraId="5077DA4F" w14:textId="77777777" w:rsidR="00CD01B8" w:rsidRDefault="00CD01B8" w:rsidP="00CD01B8">
      <w:pPr>
        <w:pStyle w:val="NoSpacing"/>
      </w:pPr>
    </w:p>
    <w:p w14:paraId="20FEF13A" w14:textId="2CA05EC3" w:rsidR="00CD01B8" w:rsidRDefault="00CD01B8" w:rsidP="00CD01B8">
      <w:pPr>
        <w:pStyle w:val="NoSpacing"/>
      </w:pPr>
      <w:r>
        <w:t>In order to prohibit a conflict of interest with the responsibilities of an agent with respect to Private Education Loans, staff at the University with responsibility for education loans from the United States are prohibited from the following:</w:t>
      </w:r>
    </w:p>
    <w:p w14:paraId="6F790074" w14:textId="77777777" w:rsidR="00CD01B8" w:rsidRDefault="00CD01B8" w:rsidP="00CD01B8">
      <w:pPr>
        <w:pStyle w:val="NoSpacing"/>
      </w:pPr>
    </w:p>
    <w:p w14:paraId="10135FCC" w14:textId="77777777" w:rsidR="00CD01B8" w:rsidRDefault="00CD01B8" w:rsidP="00CD01B8">
      <w:pPr>
        <w:pStyle w:val="NoSpacing"/>
        <w:numPr>
          <w:ilvl w:val="0"/>
          <w:numId w:val="1"/>
        </w:numPr>
      </w:pPr>
      <w:r>
        <w:t>Revenue sharing arrangements with lenders</w:t>
      </w:r>
    </w:p>
    <w:p w14:paraId="524EE01D" w14:textId="77777777" w:rsidR="00CD01B8" w:rsidRDefault="00CD01B8" w:rsidP="00CD01B8">
      <w:pPr>
        <w:pStyle w:val="NoSpacing"/>
        <w:numPr>
          <w:ilvl w:val="0"/>
          <w:numId w:val="1"/>
        </w:numPr>
      </w:pPr>
      <w:r>
        <w:t>Receiving gifts from a lender or loan servicer</w:t>
      </w:r>
    </w:p>
    <w:p w14:paraId="36F88B8E" w14:textId="77777777" w:rsidR="00CD01B8" w:rsidRDefault="00CD01B8" w:rsidP="00CD01B8">
      <w:pPr>
        <w:pStyle w:val="NoSpacing"/>
        <w:numPr>
          <w:ilvl w:val="0"/>
          <w:numId w:val="1"/>
        </w:numPr>
      </w:pPr>
      <w:r>
        <w:t>Obtaining financial benefits from lenders or loan servicers</w:t>
      </w:r>
    </w:p>
    <w:p w14:paraId="780EAA50" w14:textId="77777777" w:rsidR="00CD01B8" w:rsidRDefault="00CD01B8" w:rsidP="00CD01B8">
      <w:pPr>
        <w:pStyle w:val="NoSpacing"/>
        <w:numPr>
          <w:ilvl w:val="0"/>
          <w:numId w:val="1"/>
        </w:numPr>
      </w:pPr>
      <w:r>
        <w:t>Providing a preferred list of lenders.</w:t>
      </w:r>
    </w:p>
    <w:p w14:paraId="65A8B632" w14:textId="77777777" w:rsidR="00CD01B8" w:rsidRDefault="00CD01B8" w:rsidP="00CD01B8">
      <w:pPr>
        <w:pStyle w:val="NoSpacing"/>
        <w:numPr>
          <w:ilvl w:val="0"/>
          <w:numId w:val="1"/>
        </w:numPr>
      </w:pPr>
      <w:r>
        <w:t>Offers of funds for private loans</w:t>
      </w:r>
    </w:p>
    <w:p w14:paraId="709BCECC" w14:textId="77777777" w:rsidR="00CD01B8" w:rsidRDefault="00CD01B8" w:rsidP="00CD01B8">
      <w:pPr>
        <w:pStyle w:val="NoSpacing"/>
      </w:pPr>
    </w:p>
    <w:p w14:paraId="7C672FD3" w14:textId="5E5D2B7A" w:rsidR="00CD01B8" w:rsidRDefault="00CD01B8" w:rsidP="00CD01B8">
      <w:pPr>
        <w:pStyle w:val="NoSpacing"/>
      </w:pPr>
      <w:r>
        <w:t>Students should be aware that the majority of private lenders choose not to offer loans when borrowers are studying outside the USA. This is why, on our US Loans information</w:t>
      </w:r>
      <w:r w:rsidR="002B43C0">
        <w:t xml:space="preserve"> </w:t>
      </w:r>
      <w:hyperlink r:id="rId10" w:history="1">
        <w:r w:rsidR="002B43C0" w:rsidRPr="002B43C0">
          <w:rPr>
            <w:rStyle w:val="Hyperlink"/>
          </w:rPr>
          <w:t>webpage</w:t>
        </w:r>
      </w:hyperlink>
      <w:r>
        <w:t xml:space="preserve">, the only loans we list as being accessible are the US Federal Direct Stafford and PLUS loans or the private Sallie Mae loans.  </w:t>
      </w:r>
    </w:p>
    <w:p w14:paraId="069C2427" w14:textId="459D02D7" w:rsidR="00CD01B8" w:rsidRDefault="00CD01B8" w:rsidP="00B347A4">
      <w:pPr>
        <w:pStyle w:val="NoSpacing"/>
      </w:pPr>
    </w:p>
    <w:p w14:paraId="3382CBF2" w14:textId="32C42AA7" w:rsidR="0048027E" w:rsidRDefault="0048027E" w:rsidP="0048027E">
      <w:pPr>
        <w:pStyle w:val="Heading1"/>
      </w:pPr>
      <w:bookmarkStart w:id="6" w:name="_Toc104901696"/>
      <w:r>
        <w:t>Institutional and Financial Assistance Information</w:t>
      </w:r>
      <w:bookmarkEnd w:id="6"/>
    </w:p>
    <w:p w14:paraId="3BA657E2" w14:textId="77777777" w:rsidR="0048027E" w:rsidRDefault="0048027E" w:rsidP="00B347A4">
      <w:pPr>
        <w:pStyle w:val="NoSpacing"/>
      </w:pPr>
    </w:p>
    <w:p w14:paraId="3C86B2D9" w14:textId="1044B05C" w:rsidR="00B347A4" w:rsidRPr="002B43C0" w:rsidRDefault="00B347A4" w:rsidP="00F748C6">
      <w:pPr>
        <w:pStyle w:val="Heading2"/>
      </w:pPr>
      <w:bookmarkStart w:id="7" w:name="_Toc104901697"/>
      <w:r w:rsidRPr="002B43C0">
        <w:t>Course information</w:t>
      </w:r>
      <w:bookmarkEnd w:id="7"/>
    </w:p>
    <w:p w14:paraId="362E8639" w14:textId="77777777" w:rsidR="00B347A4" w:rsidRDefault="00B347A4" w:rsidP="00B347A4">
      <w:pPr>
        <w:pStyle w:val="NoSpacing"/>
      </w:pPr>
    </w:p>
    <w:p w14:paraId="16880860" w14:textId="77777777" w:rsidR="00B347A4" w:rsidRDefault="00B347A4" w:rsidP="00B347A4">
      <w:pPr>
        <w:pStyle w:val="NoSpacing"/>
      </w:pPr>
      <w:r>
        <w:t>Course information and entry requirements for all our undergraduate, postgraduate taught and</w:t>
      </w:r>
    </w:p>
    <w:p w14:paraId="0DBB82CB" w14:textId="40F6A442" w:rsidR="00B347A4" w:rsidRDefault="00B347A4" w:rsidP="00B347A4">
      <w:pPr>
        <w:pStyle w:val="NoSpacing"/>
      </w:pPr>
      <w:r>
        <w:t xml:space="preserve">research courses can be found in our online </w:t>
      </w:r>
      <w:hyperlink r:id="rId11" w:history="1">
        <w:r w:rsidRPr="00B347A4">
          <w:rPr>
            <w:rStyle w:val="Hyperlink"/>
          </w:rPr>
          <w:t>course finder</w:t>
        </w:r>
      </w:hyperlink>
      <w:r>
        <w:t>.</w:t>
      </w:r>
    </w:p>
    <w:p w14:paraId="51084C32" w14:textId="1E663C2A" w:rsidR="00B347A4" w:rsidRDefault="00B347A4" w:rsidP="00B347A4">
      <w:pPr>
        <w:pStyle w:val="NoSpacing"/>
      </w:pPr>
    </w:p>
    <w:p w14:paraId="531EDCB7" w14:textId="59E56EB5" w:rsidR="00804877" w:rsidRDefault="00804877" w:rsidP="00804877">
      <w:pPr>
        <w:pStyle w:val="NoSpacing"/>
      </w:pPr>
      <w:r>
        <w:t xml:space="preserve">Only students enrolling on a Bachelor/Master’s Degree or PhD programme are eligible for US Federal Loans. Students on non-degree awarding programmes are not eligible to apply for US Federal Loans. </w:t>
      </w:r>
    </w:p>
    <w:p w14:paraId="51D4F42A" w14:textId="71A7C400" w:rsidR="005F723F" w:rsidRDefault="005F723F" w:rsidP="00804877">
      <w:pPr>
        <w:pStyle w:val="NoSpacing"/>
      </w:pPr>
    </w:p>
    <w:p w14:paraId="2DFBC617" w14:textId="77777777" w:rsidR="005F723F" w:rsidRDefault="005F723F" w:rsidP="005F723F">
      <w:pPr>
        <w:pStyle w:val="NoSpacing"/>
      </w:pPr>
      <w:r>
        <w:t>Students may be permitted to enrol with an eligible institution in the United States assuming that accounts for no more than 25% of the programme.</w:t>
      </w:r>
    </w:p>
    <w:p w14:paraId="24F5CC3F" w14:textId="77777777" w:rsidR="00804877" w:rsidRDefault="00804877" w:rsidP="00B347A4">
      <w:pPr>
        <w:pStyle w:val="NoSpacing"/>
      </w:pPr>
    </w:p>
    <w:p w14:paraId="501A7432" w14:textId="011A0217" w:rsidR="00B347A4" w:rsidRDefault="00B347A4" w:rsidP="00B347A4">
      <w:pPr>
        <w:pStyle w:val="NoSpacing"/>
      </w:pPr>
      <w:r>
        <w:t>Title IV funding is not available for the following</w:t>
      </w:r>
      <w:r w:rsidR="00804877">
        <w:t xml:space="preserve"> programmes of study</w:t>
      </w:r>
      <w:r>
        <w:t>:</w:t>
      </w:r>
    </w:p>
    <w:p w14:paraId="21E87423" w14:textId="77777777" w:rsidR="00B347A4" w:rsidRDefault="00B347A4" w:rsidP="00B347A4">
      <w:pPr>
        <w:pStyle w:val="NoSpacing"/>
      </w:pPr>
    </w:p>
    <w:p w14:paraId="6DBC319D" w14:textId="5F88B0F4" w:rsidR="00B347A4" w:rsidRDefault="00B347A4" w:rsidP="002B43C0">
      <w:pPr>
        <w:pStyle w:val="NoSpacing"/>
        <w:numPr>
          <w:ilvl w:val="0"/>
          <w:numId w:val="2"/>
        </w:numPr>
      </w:pPr>
      <w:r>
        <w:t xml:space="preserve">All Distance Learning Programs </w:t>
      </w:r>
    </w:p>
    <w:p w14:paraId="39AD9CC5" w14:textId="77777777" w:rsidR="00B347A4" w:rsidRDefault="00B347A4" w:rsidP="002B43C0">
      <w:pPr>
        <w:pStyle w:val="NoSpacing"/>
        <w:numPr>
          <w:ilvl w:val="0"/>
          <w:numId w:val="2"/>
        </w:numPr>
      </w:pPr>
      <w:r>
        <w:t>All Nursing and Midwifery Programs</w:t>
      </w:r>
    </w:p>
    <w:p w14:paraId="1D4A2421" w14:textId="6EBEB266" w:rsidR="00B347A4" w:rsidRDefault="00B347A4" w:rsidP="002B43C0">
      <w:pPr>
        <w:pStyle w:val="NoSpacing"/>
        <w:numPr>
          <w:ilvl w:val="0"/>
          <w:numId w:val="2"/>
        </w:numPr>
      </w:pPr>
      <w:r>
        <w:t>Pathway programmes at the International Study Centre</w:t>
      </w:r>
    </w:p>
    <w:p w14:paraId="2693F9C6" w14:textId="77777777" w:rsidR="00DC15DA" w:rsidRDefault="00DC15DA" w:rsidP="00B347A4">
      <w:pPr>
        <w:pStyle w:val="NoSpacing"/>
      </w:pPr>
    </w:p>
    <w:p w14:paraId="2FD3B0CA" w14:textId="76EF44D3" w:rsidR="00B347A4" w:rsidRPr="002B43C0" w:rsidRDefault="00B347A4" w:rsidP="00F748C6">
      <w:pPr>
        <w:pStyle w:val="Heading2"/>
      </w:pPr>
      <w:bookmarkStart w:id="8" w:name="_Toc104901698"/>
      <w:r w:rsidRPr="002B43C0">
        <w:t>Finance and funding</w:t>
      </w:r>
      <w:bookmarkEnd w:id="8"/>
    </w:p>
    <w:p w14:paraId="543046DD" w14:textId="5B1B81FF" w:rsidR="00C43174" w:rsidRDefault="00C43174" w:rsidP="00B347A4">
      <w:pPr>
        <w:pStyle w:val="NoSpacing"/>
      </w:pPr>
    </w:p>
    <w:p w14:paraId="0E6F33D8" w14:textId="1F9B9740" w:rsidR="00CD01B8" w:rsidRDefault="00CD01B8" w:rsidP="00CD01B8">
      <w:pPr>
        <w:pStyle w:val="NoSpacing"/>
      </w:pPr>
      <w:r>
        <w:t xml:space="preserve">In order to access US Student Federal Aid, students must first complete a Free Application for Federal Student Aid (FAFSA) and specify University of Huddersfield as a nominated school. The University’s Federal School Code is </w:t>
      </w:r>
      <w:r>
        <w:rPr>
          <w:rStyle w:val="cf01"/>
        </w:rPr>
        <w:t>G12978</w:t>
      </w:r>
      <w:r>
        <w:t xml:space="preserve">. The information the University requires in order to process an application can be found at </w:t>
      </w:r>
      <w:hyperlink r:id="rId12" w:history="1">
        <w:r w:rsidR="001E1E9A">
          <w:rPr>
            <w:rStyle w:val="Hyperlink"/>
          </w:rPr>
          <w:t>'Where are you from/USA'</w:t>
        </w:r>
      </w:hyperlink>
      <w:r>
        <w:t xml:space="preserve">. </w:t>
      </w:r>
    </w:p>
    <w:p w14:paraId="5B248D54" w14:textId="77777777" w:rsidR="00CD01B8" w:rsidRDefault="00CD01B8" w:rsidP="00CD01B8">
      <w:pPr>
        <w:pStyle w:val="NoSpacing"/>
      </w:pPr>
    </w:p>
    <w:p w14:paraId="1EE79B40" w14:textId="54CFCCD3" w:rsidR="00B347A4" w:rsidRDefault="00B347A4" w:rsidP="00B347A4">
      <w:pPr>
        <w:pStyle w:val="NoSpacing"/>
      </w:pPr>
      <w:r>
        <w:t>The University requires entrance counselling to be completed via</w:t>
      </w:r>
      <w:r w:rsidR="001E1E9A">
        <w:t xml:space="preserve"> the Federal Student Aid (FSA) </w:t>
      </w:r>
      <w:hyperlink r:id="rId13" w:history="1">
        <w:r w:rsidR="001E1E9A" w:rsidRPr="001E1E9A">
          <w:rPr>
            <w:rStyle w:val="Hyperlink"/>
          </w:rPr>
          <w:t>website</w:t>
        </w:r>
      </w:hyperlink>
      <w:r w:rsidR="00C43174">
        <w:t xml:space="preserve"> b</w:t>
      </w:r>
      <w:r>
        <w:t xml:space="preserve">efore any loans will be approved. This </w:t>
      </w:r>
      <w:r w:rsidR="00C43174">
        <w:t xml:space="preserve">link </w:t>
      </w:r>
      <w:r>
        <w:t xml:space="preserve">provides detailed information on the rights and responsibilities of student borrowers. For </w:t>
      </w:r>
      <w:r w:rsidR="00C43174">
        <w:t>progressing</w:t>
      </w:r>
      <w:r>
        <w:t xml:space="preserve"> students requesting further funding, the University requests</w:t>
      </w:r>
      <w:r w:rsidR="00C43174">
        <w:t xml:space="preserve"> that </w:t>
      </w:r>
      <w:r>
        <w:t>entrance counselling is completed for each loan year.</w:t>
      </w:r>
    </w:p>
    <w:p w14:paraId="363B989A" w14:textId="22945029" w:rsidR="00B347A4" w:rsidRDefault="00B347A4" w:rsidP="00B347A4">
      <w:pPr>
        <w:pStyle w:val="NoSpacing"/>
      </w:pPr>
    </w:p>
    <w:p w14:paraId="662E2BE0" w14:textId="100991DF" w:rsidR="00804877" w:rsidRDefault="00804877" w:rsidP="00B347A4">
      <w:pPr>
        <w:pStyle w:val="NoSpacing"/>
      </w:pPr>
      <w:r>
        <w:t>Tuition fees can be found on the University</w:t>
      </w:r>
      <w:r w:rsidR="001E1E9A">
        <w:t xml:space="preserve"> website under</w:t>
      </w:r>
      <w:r>
        <w:t xml:space="preserve"> </w:t>
      </w:r>
      <w:hyperlink r:id="rId14" w:history="1">
        <w:r w:rsidR="001E1E9A">
          <w:rPr>
            <w:rStyle w:val="Hyperlink"/>
          </w:rPr>
          <w:t>Tuition fees</w:t>
        </w:r>
      </w:hyperlink>
      <w:r>
        <w:t>.</w:t>
      </w:r>
    </w:p>
    <w:p w14:paraId="46DDAE9B" w14:textId="1005684D" w:rsidR="00804877" w:rsidRDefault="00804877" w:rsidP="00B347A4">
      <w:pPr>
        <w:pStyle w:val="NoSpacing"/>
      </w:pPr>
    </w:p>
    <w:p w14:paraId="16D28720" w14:textId="13C557FF" w:rsidR="0068706A" w:rsidRDefault="0068706A" w:rsidP="0068706A">
      <w:pPr>
        <w:pStyle w:val="NoSpacing"/>
      </w:pPr>
      <w:r>
        <w:t xml:space="preserve">All students requesting Federal Student Aid are required to complete a Cost of Attendance form, which can be found on the </w:t>
      </w:r>
      <w:hyperlink r:id="rId15" w:history="1">
        <w:r w:rsidRPr="0068706A">
          <w:rPr>
            <w:rStyle w:val="Hyperlink"/>
          </w:rPr>
          <w:t>website</w:t>
        </w:r>
      </w:hyperlink>
      <w:r>
        <w:t xml:space="preserve">.  It is based on a student’s tuition fee, living costs and other expenses after their Expected Family Contribution (EFC) has been accounted for. The Cost of Attendance includes estimated living expenses for students studying in </w:t>
      </w:r>
      <w:r w:rsidR="00B65215">
        <w:t>Huddersfield</w:t>
      </w:r>
      <w:r>
        <w:t xml:space="preserve"> that are reviewed annually.</w:t>
      </w:r>
    </w:p>
    <w:p w14:paraId="743455F5" w14:textId="77777777" w:rsidR="0068706A" w:rsidRDefault="0068706A" w:rsidP="00B347A4">
      <w:pPr>
        <w:pStyle w:val="NoSpacing"/>
      </w:pPr>
    </w:p>
    <w:p w14:paraId="47A0F490" w14:textId="3EF9F62D" w:rsidR="00160079" w:rsidRDefault="00160079" w:rsidP="00B347A4">
      <w:pPr>
        <w:pStyle w:val="NoSpacing"/>
      </w:pPr>
      <w:r>
        <w:t>The scholarships, discounts and funding available to undergraduate, postgraduate taught and research applicants are published on the University</w:t>
      </w:r>
      <w:r w:rsidR="001E1E9A">
        <w:t xml:space="preserve"> website under</w:t>
      </w:r>
      <w:r>
        <w:t xml:space="preserve"> </w:t>
      </w:r>
      <w:hyperlink r:id="rId16" w:history="1">
        <w:r w:rsidR="001E1E9A">
          <w:rPr>
            <w:rStyle w:val="Hyperlink"/>
          </w:rPr>
          <w:t>Scholarships</w:t>
        </w:r>
      </w:hyperlink>
      <w:r>
        <w:t>.</w:t>
      </w:r>
    </w:p>
    <w:p w14:paraId="04D31860" w14:textId="77777777" w:rsidR="00160079" w:rsidRDefault="00160079" w:rsidP="00B347A4">
      <w:pPr>
        <w:pStyle w:val="NoSpacing"/>
      </w:pPr>
    </w:p>
    <w:p w14:paraId="602C6F69" w14:textId="5A98A3B4" w:rsidR="00160079" w:rsidRDefault="00160079" w:rsidP="00B347A4">
      <w:pPr>
        <w:pStyle w:val="NoSpacing"/>
      </w:pPr>
      <w:r>
        <w:t>The relevant counselling information</w:t>
      </w:r>
      <w:r w:rsidR="001E1E9A">
        <w:t xml:space="preserve">, as provided by the </w:t>
      </w:r>
      <w:hyperlink r:id="rId17" w:history="1">
        <w:r w:rsidR="001E1E9A" w:rsidRPr="001E1E9A">
          <w:rPr>
            <w:rStyle w:val="Hyperlink"/>
          </w:rPr>
          <w:t>FSA</w:t>
        </w:r>
      </w:hyperlink>
      <w:r w:rsidR="001E1E9A">
        <w:t xml:space="preserve">, </w:t>
      </w:r>
      <w:r>
        <w:t xml:space="preserve">will be provided to all students who are graduating, withdrawing from the University or reducing their study </w:t>
      </w:r>
      <w:r w:rsidR="001E1E9A">
        <w:t>load</w:t>
      </w:r>
      <w:r>
        <w:t xml:space="preserve"> to less than half time. </w:t>
      </w:r>
    </w:p>
    <w:p w14:paraId="2CCD110D" w14:textId="5213DF56" w:rsidR="002B43C0" w:rsidRDefault="002B43C0" w:rsidP="00B347A4">
      <w:pPr>
        <w:pStyle w:val="NoSpacing"/>
      </w:pPr>
    </w:p>
    <w:p w14:paraId="5F6BC83F" w14:textId="4A552E57" w:rsidR="002B43C0" w:rsidRDefault="002B43C0" w:rsidP="00B347A4">
      <w:pPr>
        <w:pStyle w:val="NoSpacing"/>
      </w:pPr>
      <w:r>
        <w:t xml:space="preserve">Loans for students who commence their programme of study in September/October will be disbursed in three instalments.  Students enrolling on </w:t>
      </w:r>
      <w:r w:rsidR="0068706A">
        <w:t>non-standard</w:t>
      </w:r>
      <w:r>
        <w:t xml:space="preserve"> intake</w:t>
      </w:r>
      <w:r w:rsidR="00014B45">
        <w:t>s</w:t>
      </w:r>
      <w:r>
        <w:t xml:space="preserve"> will receive two disbursements over the academic year.</w:t>
      </w:r>
    </w:p>
    <w:p w14:paraId="4C843F46" w14:textId="087C3C38" w:rsidR="00EE0850" w:rsidRDefault="00EE0850" w:rsidP="00B347A4">
      <w:pPr>
        <w:pStyle w:val="NoSpacing"/>
      </w:pPr>
    </w:p>
    <w:p w14:paraId="211EF761" w14:textId="0A1496C4" w:rsidR="00EE0850" w:rsidRDefault="00EE0850" w:rsidP="00EE0850">
      <w:pPr>
        <w:pStyle w:val="NoSpacing"/>
      </w:pPr>
      <w:r>
        <w:t>The University of Huddersfield is not registered with the US Department of Veteran Affairs (VA).</w:t>
      </w:r>
    </w:p>
    <w:p w14:paraId="0186103A" w14:textId="0F292DE1" w:rsidR="002B43C0" w:rsidRDefault="002B43C0" w:rsidP="00B347A4">
      <w:pPr>
        <w:pStyle w:val="NoSpacing"/>
      </w:pPr>
    </w:p>
    <w:p w14:paraId="2564F578" w14:textId="77777777" w:rsidR="00160079" w:rsidRPr="0068706A" w:rsidRDefault="00160079" w:rsidP="00F748C6">
      <w:pPr>
        <w:pStyle w:val="Heading2"/>
      </w:pPr>
      <w:bookmarkStart w:id="9" w:name="_Toc104901699"/>
      <w:r w:rsidRPr="0068706A">
        <w:t>National Student Loan Data System (NSLDS)</w:t>
      </w:r>
      <w:bookmarkEnd w:id="9"/>
    </w:p>
    <w:p w14:paraId="115357DD" w14:textId="77777777" w:rsidR="0068706A" w:rsidRDefault="0068706A" w:rsidP="00B347A4">
      <w:pPr>
        <w:pStyle w:val="NoSpacing"/>
      </w:pPr>
    </w:p>
    <w:p w14:paraId="2D29CF3E" w14:textId="7EC2CF21" w:rsidR="00160079" w:rsidRDefault="00160079" w:rsidP="00B347A4">
      <w:pPr>
        <w:pStyle w:val="NoSpacing"/>
      </w:pPr>
      <w:r>
        <w:t xml:space="preserve">Any students receiving Federal Loan whilst at the University of </w:t>
      </w:r>
      <w:r w:rsidR="0068706A">
        <w:t>Huddersfield</w:t>
      </w:r>
      <w:r>
        <w:t xml:space="preserve"> will have details of their borrowing submitted to NSLDS. This information will be accessible to authorised users at other institutions, lenders and guarantee agencies.</w:t>
      </w:r>
    </w:p>
    <w:p w14:paraId="38003E6A" w14:textId="77777777" w:rsidR="00160079" w:rsidRDefault="00160079" w:rsidP="00B347A4">
      <w:pPr>
        <w:pStyle w:val="NoSpacing"/>
      </w:pPr>
    </w:p>
    <w:p w14:paraId="005C874A" w14:textId="501AC4DD" w:rsidR="00B65215" w:rsidRDefault="00B65215" w:rsidP="00F748C6">
      <w:pPr>
        <w:pStyle w:val="Heading2"/>
      </w:pPr>
      <w:bookmarkStart w:id="10" w:name="_Toc104901700"/>
      <w:r>
        <w:t>Distance Education</w:t>
      </w:r>
      <w:bookmarkEnd w:id="10"/>
      <w:r w:rsidR="00EE0850">
        <w:t xml:space="preserve"> </w:t>
      </w:r>
    </w:p>
    <w:p w14:paraId="4D7ECB69" w14:textId="77777777" w:rsidR="00B65215" w:rsidRDefault="00B65215" w:rsidP="00B347A4">
      <w:pPr>
        <w:pStyle w:val="NoSpacing"/>
        <w:rPr>
          <w:b/>
          <w:bCs/>
        </w:rPr>
      </w:pPr>
    </w:p>
    <w:p w14:paraId="2F1E2C12" w14:textId="78BEDF05" w:rsidR="00160079" w:rsidRDefault="00160079" w:rsidP="00B347A4">
      <w:pPr>
        <w:pStyle w:val="NoSpacing"/>
      </w:pPr>
      <w:r>
        <w:t>Students enrolled as a study abroad student may be considered to be enrolled at the home institution when applying for assistance under the Title IV programmes.</w:t>
      </w:r>
    </w:p>
    <w:p w14:paraId="7ED839B6" w14:textId="15E1DBFA" w:rsidR="00B65215" w:rsidRDefault="00B65215" w:rsidP="00B347A4">
      <w:pPr>
        <w:pStyle w:val="NoSpacing"/>
      </w:pPr>
    </w:p>
    <w:p w14:paraId="3488730B" w14:textId="77777777" w:rsidR="0048027E" w:rsidRDefault="0048027E" w:rsidP="0048027E">
      <w:pPr>
        <w:pStyle w:val="Heading2"/>
      </w:pPr>
      <w:bookmarkStart w:id="11" w:name="_Toc104901701"/>
      <w:r>
        <w:lastRenderedPageBreak/>
        <w:t>Student Support</w:t>
      </w:r>
      <w:bookmarkEnd w:id="11"/>
      <w:r>
        <w:t xml:space="preserve"> </w:t>
      </w:r>
    </w:p>
    <w:p w14:paraId="71B247A8" w14:textId="77777777" w:rsidR="0048027E" w:rsidRDefault="0048027E" w:rsidP="0048027E">
      <w:pPr>
        <w:pStyle w:val="NoSpacing"/>
      </w:pPr>
    </w:p>
    <w:p w14:paraId="5F73EFFD" w14:textId="77777777" w:rsidR="0048027E" w:rsidRDefault="0048027E" w:rsidP="0048027E">
      <w:pPr>
        <w:pStyle w:val="NoSpacing"/>
      </w:pPr>
      <w:r>
        <w:t>Support for students with disabilities</w:t>
      </w:r>
    </w:p>
    <w:p w14:paraId="7DCAB5C4" w14:textId="77777777" w:rsidR="0048027E" w:rsidRDefault="0048027E" w:rsidP="0048027E">
      <w:pPr>
        <w:pStyle w:val="NoSpacing"/>
      </w:pPr>
    </w:p>
    <w:p w14:paraId="64AC1FE1" w14:textId="77777777" w:rsidR="0048027E" w:rsidRDefault="0048027E" w:rsidP="0048027E">
      <w:pPr>
        <w:pStyle w:val="NoSpacing"/>
      </w:pPr>
      <w:r>
        <w:t xml:space="preserve">Information about the support available to students with disabilities is provided by the Wellbeing and Disability Team and further information is available </w:t>
      </w:r>
      <w:hyperlink r:id="rId18" w:history="1">
        <w:r w:rsidRPr="00C82FCA">
          <w:rPr>
            <w:rStyle w:val="Hyperlink"/>
          </w:rPr>
          <w:t>here</w:t>
        </w:r>
      </w:hyperlink>
      <w:r>
        <w:t>.</w:t>
      </w:r>
    </w:p>
    <w:p w14:paraId="3A4FE85C" w14:textId="77777777" w:rsidR="0048027E" w:rsidRDefault="0048027E" w:rsidP="0048027E">
      <w:pPr>
        <w:pStyle w:val="NoSpacing"/>
      </w:pPr>
    </w:p>
    <w:p w14:paraId="2691E14C" w14:textId="77777777" w:rsidR="0048027E" w:rsidRDefault="0048027E" w:rsidP="0048027E">
      <w:pPr>
        <w:pStyle w:val="NoSpacing"/>
      </w:pPr>
      <w:r>
        <w:t>Wellbeing information</w:t>
      </w:r>
    </w:p>
    <w:p w14:paraId="457CEC36" w14:textId="77777777" w:rsidR="0048027E" w:rsidRDefault="0048027E" w:rsidP="0048027E">
      <w:pPr>
        <w:pStyle w:val="NoSpacing"/>
      </w:pPr>
    </w:p>
    <w:p w14:paraId="647EB805" w14:textId="77777777" w:rsidR="0048027E" w:rsidRDefault="0048027E" w:rsidP="0048027E">
      <w:pPr>
        <w:pStyle w:val="NoSpacing"/>
      </w:pPr>
      <w:r>
        <w:t xml:space="preserve">The University has </w:t>
      </w:r>
      <w:r w:rsidRPr="00C82FCA">
        <w:t xml:space="preserve">an online support network that can </w:t>
      </w:r>
      <w:r>
        <w:t xml:space="preserve">be </w:t>
      </w:r>
      <w:r w:rsidRPr="00C82FCA">
        <w:t>access</w:t>
      </w:r>
      <w:r>
        <w:t>ed</w:t>
      </w:r>
      <w:r w:rsidRPr="00C82FCA">
        <w:t xml:space="preserve"> at home or on campus called </w:t>
      </w:r>
      <w:proofErr w:type="spellStart"/>
      <w:r w:rsidRPr="00C82FCA">
        <w:t>Togetherall</w:t>
      </w:r>
      <w:proofErr w:type="spellEnd"/>
      <w:r w:rsidRPr="00C82FCA">
        <w:t>.</w:t>
      </w:r>
      <w:r>
        <w:t xml:space="preserve"> </w:t>
      </w:r>
      <w:r w:rsidRPr="00C82FCA">
        <w:t xml:space="preserve"> It's available 24 hours a day, 7 days a week. </w:t>
      </w:r>
      <w:proofErr w:type="spellStart"/>
      <w:r w:rsidRPr="00C82FCA">
        <w:t>Togetherall</w:t>
      </w:r>
      <w:proofErr w:type="spellEnd"/>
      <w:r w:rsidRPr="00C82FCA">
        <w:t xml:space="preserve"> offers confidential advice, peer support</w:t>
      </w:r>
      <w:r>
        <w:t xml:space="preserve"> and </w:t>
      </w:r>
      <w:r w:rsidRPr="00C82FCA">
        <w:t xml:space="preserve">online support programmes and </w:t>
      </w:r>
      <w:r>
        <w:t>is a completely confidential programme.</w:t>
      </w:r>
    </w:p>
    <w:p w14:paraId="6C6680F0" w14:textId="77777777" w:rsidR="0048027E" w:rsidRDefault="0048027E" w:rsidP="0048027E">
      <w:pPr>
        <w:pStyle w:val="NoSpacing"/>
      </w:pPr>
    </w:p>
    <w:p w14:paraId="336D7152" w14:textId="77777777" w:rsidR="0048027E" w:rsidRDefault="0048027E" w:rsidP="0048027E">
      <w:pPr>
        <w:pStyle w:val="NoSpacing"/>
      </w:pPr>
      <w:r>
        <w:t>Campus safety</w:t>
      </w:r>
    </w:p>
    <w:p w14:paraId="08A133A1" w14:textId="77777777" w:rsidR="0048027E" w:rsidRDefault="0048027E" w:rsidP="0048027E">
      <w:pPr>
        <w:pStyle w:val="NoSpacing"/>
      </w:pPr>
    </w:p>
    <w:p w14:paraId="2B465CFD" w14:textId="77777777" w:rsidR="0048027E" w:rsidRDefault="0048027E" w:rsidP="0048027E">
      <w:pPr>
        <w:pStyle w:val="NoSpacing"/>
      </w:pPr>
      <w:r>
        <w:t xml:space="preserve">The University has a Safer Student Officer based on campus.  </w:t>
      </w:r>
      <w:r w:rsidRPr="00C82FCA">
        <w:t xml:space="preserve">His role is to </w:t>
      </w:r>
      <w:r>
        <w:t>help</w:t>
      </w:r>
      <w:r w:rsidRPr="00C82FCA">
        <w:t xml:space="preserve"> keep</w:t>
      </w:r>
      <w:r>
        <w:t xml:space="preserve"> students </w:t>
      </w:r>
      <w:r w:rsidRPr="00C82FCA">
        <w:t xml:space="preserve">safe by offering crime prevention advice and safety tips, either on a one to one basis or in group. </w:t>
      </w:r>
    </w:p>
    <w:p w14:paraId="456A23E9" w14:textId="77777777" w:rsidR="0048027E" w:rsidRDefault="0048027E" w:rsidP="0048027E">
      <w:pPr>
        <w:pStyle w:val="NoSpacing"/>
      </w:pPr>
    </w:p>
    <w:p w14:paraId="14C0BE65" w14:textId="7F0CC070" w:rsidR="00DC15DA" w:rsidRDefault="0048027E" w:rsidP="0048027E">
      <w:pPr>
        <w:pStyle w:val="Heading1"/>
      </w:pPr>
      <w:bookmarkStart w:id="12" w:name="_Toc104901702"/>
      <w:r>
        <w:t>Institutional Information</w:t>
      </w:r>
      <w:bookmarkEnd w:id="12"/>
    </w:p>
    <w:p w14:paraId="273F81A0" w14:textId="77777777" w:rsidR="0048027E" w:rsidRDefault="0048027E" w:rsidP="00B347A4">
      <w:pPr>
        <w:pStyle w:val="NoSpacing"/>
      </w:pPr>
    </w:p>
    <w:p w14:paraId="7EE9BBDB" w14:textId="29D25B4C" w:rsidR="00160079" w:rsidRPr="00BA7DF3" w:rsidRDefault="00160079" w:rsidP="00F748C6">
      <w:pPr>
        <w:pStyle w:val="Heading2"/>
      </w:pPr>
      <w:bookmarkStart w:id="13" w:name="_Toc104901703"/>
      <w:r w:rsidRPr="00BA7DF3">
        <w:t>University Regulations</w:t>
      </w:r>
      <w:bookmarkEnd w:id="13"/>
    </w:p>
    <w:p w14:paraId="1116CEB3" w14:textId="77777777" w:rsidR="00BA7DF3" w:rsidRDefault="00BA7DF3" w:rsidP="00B347A4">
      <w:pPr>
        <w:pStyle w:val="NoSpacing"/>
      </w:pPr>
    </w:p>
    <w:p w14:paraId="67D8B85E" w14:textId="16DE863E" w:rsidR="00160079" w:rsidRDefault="00160079" w:rsidP="00B347A4">
      <w:pPr>
        <w:pStyle w:val="NoSpacing"/>
      </w:pPr>
      <w:r>
        <w:t xml:space="preserve">All students at the University of </w:t>
      </w:r>
      <w:r w:rsidR="00BA7DF3">
        <w:t xml:space="preserve">Huddersfield </w:t>
      </w:r>
      <w:r>
        <w:t xml:space="preserve">agree to follow the University’s Regulations when they </w:t>
      </w:r>
      <w:r w:rsidR="00BA7DF3">
        <w:t xml:space="preserve">enrol upon </w:t>
      </w:r>
      <w:r>
        <w:t>a course.</w:t>
      </w:r>
    </w:p>
    <w:p w14:paraId="0025D913" w14:textId="692F74E5" w:rsidR="00160079" w:rsidRDefault="00160079" w:rsidP="00B347A4">
      <w:pPr>
        <w:pStyle w:val="NoSpacing"/>
      </w:pPr>
    </w:p>
    <w:p w14:paraId="5CA45D57" w14:textId="65609685" w:rsidR="0048027E" w:rsidRDefault="0048027E" w:rsidP="0048027E">
      <w:pPr>
        <w:pStyle w:val="Heading2"/>
      </w:pPr>
      <w:bookmarkStart w:id="14" w:name="_Toc104901704"/>
      <w:r>
        <w:t>Academic information</w:t>
      </w:r>
      <w:bookmarkEnd w:id="14"/>
    </w:p>
    <w:p w14:paraId="457B53CB" w14:textId="274A66AB" w:rsidR="0048027E" w:rsidRDefault="0048027E" w:rsidP="00B347A4">
      <w:pPr>
        <w:pStyle w:val="NoSpacing"/>
      </w:pPr>
    </w:p>
    <w:p w14:paraId="6C517261" w14:textId="177B9A33" w:rsidR="0048027E" w:rsidRDefault="0048027E" w:rsidP="00B347A4">
      <w:pPr>
        <w:pStyle w:val="NoSpacing"/>
      </w:pPr>
      <w:r w:rsidRPr="0048027E">
        <w:t xml:space="preserve">For information about current degree programs and other educational and training programs available at the University, please see the </w:t>
      </w:r>
      <w:r>
        <w:t xml:space="preserve">University </w:t>
      </w:r>
      <w:hyperlink r:id="rId19" w:history="1">
        <w:proofErr w:type="spellStart"/>
        <w:r w:rsidRPr="0048027E">
          <w:rPr>
            <w:rStyle w:val="Hyperlink"/>
          </w:rPr>
          <w:t>coursefinder</w:t>
        </w:r>
        <w:proofErr w:type="spellEnd"/>
      </w:hyperlink>
      <w:r w:rsidRPr="0048027E">
        <w:t>. These pages include information on study options, program content, entry requirements and how to apply.</w:t>
      </w:r>
      <w:r>
        <w:t xml:space="preserve">  Information on facilities is also included on the relevant course page.</w:t>
      </w:r>
    </w:p>
    <w:p w14:paraId="46B08346" w14:textId="77777777" w:rsidR="0048027E" w:rsidRDefault="0048027E" w:rsidP="00B347A4">
      <w:pPr>
        <w:pStyle w:val="NoSpacing"/>
      </w:pPr>
    </w:p>
    <w:p w14:paraId="47056918" w14:textId="77777777" w:rsidR="00160079" w:rsidRPr="00BA7DF3" w:rsidRDefault="00160079" w:rsidP="00F748C6">
      <w:pPr>
        <w:pStyle w:val="Heading2"/>
      </w:pPr>
      <w:bookmarkStart w:id="15" w:name="_Toc104901705"/>
      <w:r w:rsidRPr="00BA7DF3">
        <w:t>Withdrawal process</w:t>
      </w:r>
      <w:bookmarkEnd w:id="15"/>
    </w:p>
    <w:p w14:paraId="6E8B6059" w14:textId="77777777" w:rsidR="00BA7DF3" w:rsidRDefault="00BA7DF3" w:rsidP="00B347A4">
      <w:pPr>
        <w:pStyle w:val="NoSpacing"/>
      </w:pPr>
    </w:p>
    <w:p w14:paraId="359DAA98" w14:textId="7CB2E068" w:rsidR="00160079" w:rsidRDefault="00160079" w:rsidP="00B347A4">
      <w:pPr>
        <w:pStyle w:val="NoSpacing"/>
      </w:pPr>
      <w:r>
        <w:t>Students considering permanently withdrawing from their studies are advised to speak with their academic department and if necessary any of the support services at the University. When considering withdrawing</w:t>
      </w:r>
      <w:r w:rsidR="00BA7DF3">
        <w:t xml:space="preserve">, </w:t>
      </w:r>
      <w:r>
        <w:t xml:space="preserve">students are </w:t>
      </w:r>
      <w:r w:rsidR="00BA7DF3">
        <w:t xml:space="preserve">asked </w:t>
      </w:r>
      <w:r>
        <w:t xml:space="preserve">to take into consideration the impact this will have on any funding and the amount owed to the university. Information regarding the withdrawal process for all taught students and postgraduate research students can be found on the University </w:t>
      </w:r>
      <w:hyperlink r:id="rId20" w:history="1">
        <w:r w:rsidRPr="00EE0850">
          <w:rPr>
            <w:rStyle w:val="Hyperlink"/>
          </w:rPr>
          <w:t>website</w:t>
        </w:r>
      </w:hyperlink>
      <w:r>
        <w:t xml:space="preserve">. </w:t>
      </w:r>
    </w:p>
    <w:p w14:paraId="7CA64828" w14:textId="2DFF3BEF" w:rsidR="00160079" w:rsidRDefault="00160079" w:rsidP="00B347A4">
      <w:pPr>
        <w:pStyle w:val="NoSpacing"/>
      </w:pPr>
    </w:p>
    <w:p w14:paraId="33AB1E03" w14:textId="1A4D18C9" w:rsidR="00EE0850" w:rsidRDefault="00EE0850" w:rsidP="00B347A4">
      <w:pPr>
        <w:pStyle w:val="NoSpacing"/>
      </w:pPr>
      <w:r w:rsidRPr="00EE0850">
        <w:t xml:space="preserve">The withdrawal date is determined </w:t>
      </w:r>
      <w:r>
        <w:t>by the relevant School and</w:t>
      </w:r>
      <w:r w:rsidRPr="00EE0850">
        <w:t xml:space="preserve"> is not necessarily the last date of attendance</w:t>
      </w:r>
      <w:r>
        <w:t>.</w:t>
      </w:r>
    </w:p>
    <w:p w14:paraId="2CE83303" w14:textId="144F0A06" w:rsidR="00EE0850" w:rsidRDefault="00EE0850" w:rsidP="00B347A4">
      <w:pPr>
        <w:pStyle w:val="NoSpacing"/>
      </w:pPr>
    </w:p>
    <w:p w14:paraId="37405655" w14:textId="63CA5365" w:rsidR="00EE0850" w:rsidRDefault="00EE0850" w:rsidP="00B347A4">
      <w:pPr>
        <w:pStyle w:val="NoSpacing"/>
      </w:pPr>
      <w:r>
        <w:lastRenderedPageBreak/>
        <w:t xml:space="preserve">The Return of Title IV funds (R2T4) is applied alongside the University’s </w:t>
      </w:r>
      <w:r w:rsidR="00C82FCA">
        <w:t xml:space="preserve">refund policy and can be found </w:t>
      </w:r>
      <w:hyperlink r:id="rId21" w:history="1">
        <w:r w:rsidR="00C82FCA" w:rsidRPr="00C82FCA">
          <w:rPr>
            <w:rStyle w:val="Hyperlink"/>
          </w:rPr>
          <w:t>here</w:t>
        </w:r>
      </w:hyperlink>
      <w:r w:rsidR="00C82FCA">
        <w:t>.</w:t>
      </w:r>
    </w:p>
    <w:p w14:paraId="3531C635" w14:textId="2C5C1709" w:rsidR="00C82FCA" w:rsidRDefault="00C82FCA" w:rsidP="00B347A4">
      <w:pPr>
        <w:pStyle w:val="NoSpacing"/>
      </w:pPr>
    </w:p>
    <w:p w14:paraId="7117EC52" w14:textId="2979DE3F" w:rsidR="0048027E" w:rsidRDefault="0048027E" w:rsidP="0048027E">
      <w:pPr>
        <w:pStyle w:val="Heading2"/>
      </w:pPr>
      <w:bookmarkStart w:id="16" w:name="_Toc104901706"/>
      <w:r>
        <w:t>1098-T tax forms</w:t>
      </w:r>
      <w:bookmarkEnd w:id="16"/>
    </w:p>
    <w:p w14:paraId="475B2504" w14:textId="77777777" w:rsidR="0048027E" w:rsidRDefault="0048027E" w:rsidP="0048027E">
      <w:pPr>
        <w:pStyle w:val="NoSpacing"/>
      </w:pPr>
    </w:p>
    <w:p w14:paraId="63EC8B1C" w14:textId="533C9E3C" w:rsidR="0048027E" w:rsidRDefault="0048027E" w:rsidP="0048027E">
      <w:pPr>
        <w:pStyle w:val="NoSpacing"/>
      </w:pPr>
      <w:r>
        <w:t>The University does not issue IRS 1098-T forms, but the same information</w:t>
      </w:r>
      <w:r w:rsidR="008A016A">
        <w:t xml:space="preserve"> can be</w:t>
      </w:r>
      <w:r>
        <w:t xml:space="preserve"> requested via the Head of International Operations at </w:t>
      </w:r>
      <w:hyperlink r:id="rId22" w:history="1">
        <w:r w:rsidRPr="00F06B04">
          <w:rPr>
            <w:rStyle w:val="Hyperlink"/>
          </w:rPr>
          <w:t>j.ryan@hud.ac.uk</w:t>
        </w:r>
      </w:hyperlink>
      <w:r>
        <w:t xml:space="preserve">. </w:t>
      </w:r>
    </w:p>
    <w:p w14:paraId="57C8DB9E" w14:textId="2C2EDD94" w:rsidR="0048027E" w:rsidRDefault="0048027E" w:rsidP="0048027E">
      <w:pPr>
        <w:pStyle w:val="Heading1"/>
      </w:pPr>
      <w:bookmarkStart w:id="17" w:name="_Toc104901707"/>
      <w:r>
        <w:t>Safeguarding Customer Information</w:t>
      </w:r>
      <w:bookmarkEnd w:id="17"/>
    </w:p>
    <w:p w14:paraId="01B07257" w14:textId="6D4CE67E" w:rsidR="0048027E" w:rsidRDefault="0048027E" w:rsidP="00CB28F3">
      <w:pPr>
        <w:pStyle w:val="NoSpacing"/>
      </w:pPr>
    </w:p>
    <w:p w14:paraId="3A335E5E" w14:textId="3D380330" w:rsidR="0048027E" w:rsidRDefault="0048027E" w:rsidP="0048027E">
      <w:pPr>
        <w:pStyle w:val="Heading2"/>
      </w:pPr>
      <w:bookmarkStart w:id="18" w:name="_Toc104901708"/>
      <w:r>
        <w:t>Family Education Rights and Privacy Act (FERPA) 1974</w:t>
      </w:r>
      <w:bookmarkEnd w:id="18"/>
    </w:p>
    <w:p w14:paraId="083838C6" w14:textId="77777777" w:rsidR="00CB28F3" w:rsidRDefault="00CB28F3" w:rsidP="00CB28F3">
      <w:pPr>
        <w:pStyle w:val="NoSpacing"/>
      </w:pPr>
    </w:p>
    <w:p w14:paraId="3AECBC9C" w14:textId="39C9A7D4" w:rsidR="00CB28F3" w:rsidRPr="0048027E" w:rsidRDefault="00CB28F3" w:rsidP="0048027E">
      <w:r>
        <w:t>Although the FERPA Act does not apply within the UK, the University adheres to and is committed to the principles therein.  Further information is given below.</w:t>
      </w:r>
    </w:p>
    <w:p w14:paraId="6F9E21AC" w14:textId="4F9E29A5" w:rsidR="00160079" w:rsidRPr="00C82FCA" w:rsidRDefault="00160079" w:rsidP="00F748C6">
      <w:pPr>
        <w:pStyle w:val="Heading2"/>
      </w:pPr>
      <w:bookmarkStart w:id="19" w:name="_Toc104901709"/>
      <w:r w:rsidRPr="00C82FCA">
        <w:t>Data protection and privacy notices</w:t>
      </w:r>
      <w:bookmarkEnd w:id="19"/>
    </w:p>
    <w:p w14:paraId="04E7522B" w14:textId="77777777" w:rsidR="00C82FCA" w:rsidRDefault="00C82FCA" w:rsidP="00B347A4">
      <w:pPr>
        <w:pStyle w:val="NoSpacing"/>
      </w:pPr>
    </w:p>
    <w:p w14:paraId="207EB4EE" w14:textId="73005A12" w:rsidR="00160079" w:rsidRDefault="00160079" w:rsidP="00B347A4">
      <w:pPr>
        <w:pStyle w:val="NoSpacing"/>
      </w:pPr>
      <w:r>
        <w:t xml:space="preserve">The University is required to be compliant with the General Data Protection Regulation (GDPR). Information concerning how your personal data is looked after and your rights to access this information is available on our </w:t>
      </w:r>
      <w:hyperlink r:id="rId23" w:history="1">
        <w:r w:rsidRPr="00C82FCA">
          <w:rPr>
            <w:rStyle w:val="Hyperlink"/>
          </w:rPr>
          <w:t>website</w:t>
        </w:r>
      </w:hyperlink>
      <w:r>
        <w:t>.</w:t>
      </w:r>
    </w:p>
    <w:p w14:paraId="37EFC23D" w14:textId="77777777" w:rsidR="00160079" w:rsidRDefault="00160079" w:rsidP="00B347A4">
      <w:pPr>
        <w:pStyle w:val="NoSpacing"/>
      </w:pPr>
    </w:p>
    <w:p w14:paraId="6029CFC8" w14:textId="357D4C46" w:rsidR="00160079" w:rsidRDefault="00160079" w:rsidP="00B347A4">
      <w:pPr>
        <w:pStyle w:val="NoSpacing"/>
      </w:pPr>
      <w:r>
        <w:t xml:space="preserve">As an institution participating in the Federal Student Aid program, the University is subject to the information security requirements established by the Federal Trade Commission for financial institutions. </w:t>
      </w:r>
      <w:r w:rsidR="00F748C6">
        <w:t xml:space="preserve"> </w:t>
      </w:r>
      <w:r>
        <w:t xml:space="preserve">All data and Personally Identifiable Information (PII) relating to the administration of Federal Student Aid including financial information provided by students and their parents is collected, accessed, stored, distributed and disposed in line with the University’s </w:t>
      </w:r>
      <w:r w:rsidR="00F748C6">
        <w:t xml:space="preserve">Records Management </w:t>
      </w:r>
      <w:hyperlink r:id="rId24" w:history="1">
        <w:r w:rsidR="00F748C6" w:rsidRPr="00F748C6">
          <w:rPr>
            <w:rStyle w:val="Hyperlink"/>
          </w:rPr>
          <w:t>policy</w:t>
        </w:r>
      </w:hyperlink>
      <w:r w:rsidR="00F748C6">
        <w:t xml:space="preserve">.  </w:t>
      </w:r>
      <w:r>
        <w:t>The access to this information is restricted to only the staff members with a responsibility for the administration of Federal Student Aid.</w:t>
      </w:r>
    </w:p>
    <w:p w14:paraId="22E3F871" w14:textId="6F526509" w:rsidR="00F748C6" w:rsidRDefault="00F748C6" w:rsidP="00B347A4">
      <w:pPr>
        <w:pStyle w:val="NoSpacing"/>
      </w:pPr>
    </w:p>
    <w:p w14:paraId="3EA92DA4" w14:textId="77777777" w:rsidR="00CB28F3" w:rsidRDefault="00CB28F3" w:rsidP="00CB28F3">
      <w:pPr>
        <w:pStyle w:val="Heading2"/>
      </w:pPr>
      <w:bookmarkStart w:id="20" w:name="_Toc104901710"/>
      <w:r>
        <w:t>Misrepresentation</w:t>
      </w:r>
      <w:bookmarkEnd w:id="20"/>
    </w:p>
    <w:p w14:paraId="07BCD621" w14:textId="77777777" w:rsidR="00CB28F3" w:rsidRDefault="00CB28F3" w:rsidP="00CB28F3">
      <w:pPr>
        <w:pStyle w:val="NoSpacing"/>
      </w:pPr>
    </w:p>
    <w:p w14:paraId="7B48CF1B" w14:textId="7A43A8AC" w:rsidR="00CB28F3" w:rsidRDefault="00CB28F3" w:rsidP="00CB28F3">
      <w:pPr>
        <w:pStyle w:val="NoSpacing"/>
      </w:pPr>
      <w:r>
        <w:t xml:space="preserve">The University of Huddersfield is committed to operating in an environment of integrity and strives to offer </w:t>
      </w:r>
      <w:r w:rsidR="008A016A">
        <w:t xml:space="preserve">both </w:t>
      </w:r>
      <w:r>
        <w:t xml:space="preserve">students and parents accurate and timely information. </w:t>
      </w:r>
    </w:p>
    <w:p w14:paraId="333E398B" w14:textId="26F1F207" w:rsidR="00CB28F3" w:rsidRDefault="00CB28F3" w:rsidP="00CB28F3">
      <w:pPr>
        <w:pStyle w:val="NoSpacing"/>
      </w:pPr>
    </w:p>
    <w:p w14:paraId="5B18E911" w14:textId="53EED9C6" w:rsidR="005514EF" w:rsidRDefault="005514EF" w:rsidP="00CB28F3">
      <w:pPr>
        <w:pStyle w:val="NoSpacing"/>
      </w:pPr>
      <w:r>
        <w:t>T</w:t>
      </w:r>
      <w:r w:rsidRPr="005514EF">
        <w:t>he University of Huddersfield delivers consistently outstanding teaching, learning and outcomes for its students. It is of the highest quality found in the UK.</w:t>
      </w:r>
    </w:p>
    <w:p w14:paraId="0D2564AA" w14:textId="77777777" w:rsidR="005514EF" w:rsidRDefault="005514EF" w:rsidP="00CB28F3">
      <w:pPr>
        <w:pStyle w:val="NoSpacing"/>
      </w:pPr>
    </w:p>
    <w:p w14:paraId="17DE0982" w14:textId="3E6F9C1D" w:rsidR="00F748C6" w:rsidRPr="00F748C6" w:rsidRDefault="00F748C6" w:rsidP="00F748C6">
      <w:pPr>
        <w:pStyle w:val="Heading2"/>
      </w:pPr>
      <w:bookmarkStart w:id="21" w:name="_Toc104901711"/>
      <w:r w:rsidRPr="00F748C6">
        <w:t>Complaints</w:t>
      </w:r>
      <w:bookmarkEnd w:id="21"/>
    </w:p>
    <w:p w14:paraId="3F1524D1" w14:textId="77777777" w:rsidR="00160079" w:rsidRDefault="00160079" w:rsidP="00B347A4">
      <w:pPr>
        <w:pStyle w:val="NoSpacing"/>
      </w:pPr>
    </w:p>
    <w:p w14:paraId="26440A27" w14:textId="44CF43A2" w:rsidR="00160079" w:rsidRDefault="00160079" w:rsidP="00B347A4">
      <w:pPr>
        <w:pStyle w:val="NoSpacing"/>
      </w:pPr>
      <w:r>
        <w:t>If you have any concerns regarding how your US Federal Loan has been processed you have the right to make a complaint to the US Department of Education.</w:t>
      </w:r>
      <w:r w:rsidR="00F748C6">
        <w:t xml:space="preserve"> </w:t>
      </w:r>
      <w:r>
        <w:t xml:space="preserve">However, it would be preferable for you to contact </w:t>
      </w:r>
      <w:r w:rsidR="00F748C6">
        <w:t>the International Office in the first instance so that they can try and resolve the issue for you (</w:t>
      </w:r>
      <w:hyperlink r:id="rId25" w:history="1">
        <w:r w:rsidR="00F748C6" w:rsidRPr="00500676">
          <w:rPr>
            <w:rStyle w:val="Hyperlink"/>
          </w:rPr>
          <w:t>international.office@hud.ac.uk</w:t>
        </w:r>
      </w:hyperlink>
      <w:r w:rsidR="00F748C6">
        <w:t xml:space="preserve">). </w:t>
      </w:r>
    </w:p>
    <w:p w14:paraId="5CB2126C" w14:textId="179C0D05" w:rsidR="00556C37" w:rsidRDefault="00556C37" w:rsidP="00B347A4">
      <w:pPr>
        <w:pStyle w:val="NoSpacing"/>
      </w:pPr>
    </w:p>
    <w:sectPr w:rsidR="00556C37">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CCF15" w14:textId="77777777" w:rsidR="00DC15DA" w:rsidRDefault="00DC15DA" w:rsidP="00DC15DA">
      <w:pPr>
        <w:spacing w:after="0" w:line="240" w:lineRule="auto"/>
      </w:pPr>
      <w:r>
        <w:separator/>
      </w:r>
    </w:p>
  </w:endnote>
  <w:endnote w:type="continuationSeparator" w:id="0">
    <w:p w14:paraId="6032FE6E" w14:textId="77777777" w:rsidR="00DC15DA" w:rsidRDefault="00DC15DA" w:rsidP="00DC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725BE" w14:textId="77777777" w:rsidR="00DC15DA" w:rsidRDefault="00DC15DA" w:rsidP="00DC15DA">
      <w:pPr>
        <w:spacing w:after="0" w:line="240" w:lineRule="auto"/>
      </w:pPr>
      <w:r>
        <w:separator/>
      </w:r>
    </w:p>
  </w:footnote>
  <w:footnote w:type="continuationSeparator" w:id="0">
    <w:p w14:paraId="30F37CAB" w14:textId="77777777" w:rsidR="00DC15DA" w:rsidRDefault="00DC15DA" w:rsidP="00DC1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F6CC" w14:textId="09F537C5" w:rsidR="00DC15DA" w:rsidRDefault="00DC15DA">
    <w:pPr>
      <w:pStyle w:val="Header"/>
    </w:pPr>
    <w:r>
      <w:rPr>
        <w:noProof/>
      </w:rPr>
      <w:drawing>
        <wp:inline distT="0" distB="0" distL="0" distR="0" wp14:anchorId="30AB7680" wp14:editId="2491D716">
          <wp:extent cx="6480810" cy="1341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1341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D04B8"/>
    <w:multiLevelType w:val="hybridMultilevel"/>
    <w:tmpl w:val="7860A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9E00CE6"/>
    <w:multiLevelType w:val="hybridMultilevel"/>
    <w:tmpl w:val="FB0E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338304">
    <w:abstractNumId w:val="0"/>
  </w:num>
  <w:num w:numId="2" w16cid:durableId="1439522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79"/>
    <w:rsid w:val="00014B45"/>
    <w:rsid w:val="00160079"/>
    <w:rsid w:val="001E1E9A"/>
    <w:rsid w:val="00202631"/>
    <w:rsid w:val="0024378B"/>
    <w:rsid w:val="002B43C0"/>
    <w:rsid w:val="003107A4"/>
    <w:rsid w:val="0048027E"/>
    <w:rsid w:val="005514EF"/>
    <w:rsid w:val="00556C37"/>
    <w:rsid w:val="005F723F"/>
    <w:rsid w:val="0068706A"/>
    <w:rsid w:val="00804877"/>
    <w:rsid w:val="008A016A"/>
    <w:rsid w:val="00B347A4"/>
    <w:rsid w:val="00B65215"/>
    <w:rsid w:val="00BA7DF3"/>
    <w:rsid w:val="00C43174"/>
    <w:rsid w:val="00C82FCA"/>
    <w:rsid w:val="00CB28F3"/>
    <w:rsid w:val="00CD01B8"/>
    <w:rsid w:val="00D86F75"/>
    <w:rsid w:val="00DC15DA"/>
    <w:rsid w:val="00EE0850"/>
    <w:rsid w:val="00EE5251"/>
    <w:rsid w:val="00F74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450C74"/>
  <w15:chartTrackingRefBased/>
  <w15:docId w15:val="{4C44D3B5-8C8A-43F0-83DA-9CD33B05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8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48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8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8027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78B"/>
    <w:rPr>
      <w:color w:val="0563C1" w:themeColor="hyperlink"/>
      <w:u w:val="single"/>
    </w:rPr>
  </w:style>
  <w:style w:type="character" w:styleId="UnresolvedMention">
    <w:name w:val="Unresolved Mention"/>
    <w:basedOn w:val="DefaultParagraphFont"/>
    <w:uiPriority w:val="99"/>
    <w:semiHidden/>
    <w:unhideWhenUsed/>
    <w:rsid w:val="0024378B"/>
    <w:rPr>
      <w:color w:val="605E5C"/>
      <w:shd w:val="clear" w:color="auto" w:fill="E1DFDD"/>
    </w:rPr>
  </w:style>
  <w:style w:type="paragraph" w:styleId="NoSpacing">
    <w:name w:val="No Spacing"/>
    <w:uiPriority w:val="1"/>
    <w:qFormat/>
    <w:rsid w:val="00B347A4"/>
    <w:pPr>
      <w:spacing w:after="0" w:line="240" w:lineRule="auto"/>
    </w:pPr>
  </w:style>
  <w:style w:type="character" w:customStyle="1" w:styleId="cf01">
    <w:name w:val="cf01"/>
    <w:basedOn w:val="DefaultParagraphFont"/>
    <w:rsid w:val="00C43174"/>
    <w:rPr>
      <w:rFonts w:ascii="Calibri" w:hAnsi="Calibri" w:cs="Calibri" w:hint="default"/>
      <w:sz w:val="22"/>
      <w:szCs w:val="22"/>
    </w:rPr>
  </w:style>
  <w:style w:type="character" w:customStyle="1" w:styleId="Heading1Char">
    <w:name w:val="Heading 1 Char"/>
    <w:basedOn w:val="DefaultParagraphFont"/>
    <w:link w:val="Heading1"/>
    <w:uiPriority w:val="9"/>
    <w:rsid w:val="00F748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48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48C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F748C6"/>
    <w:pPr>
      <w:outlineLvl w:val="9"/>
    </w:pPr>
    <w:rPr>
      <w:lang w:val="en-US"/>
    </w:rPr>
  </w:style>
  <w:style w:type="paragraph" w:styleId="TOC1">
    <w:name w:val="toc 1"/>
    <w:basedOn w:val="Normal"/>
    <w:next w:val="Normal"/>
    <w:autoRedefine/>
    <w:uiPriority w:val="39"/>
    <w:unhideWhenUsed/>
    <w:rsid w:val="00F748C6"/>
    <w:pPr>
      <w:spacing w:after="100"/>
    </w:pPr>
  </w:style>
  <w:style w:type="paragraph" w:styleId="TOC2">
    <w:name w:val="toc 2"/>
    <w:basedOn w:val="Normal"/>
    <w:next w:val="Normal"/>
    <w:autoRedefine/>
    <w:uiPriority w:val="39"/>
    <w:unhideWhenUsed/>
    <w:rsid w:val="00F748C6"/>
    <w:pPr>
      <w:spacing w:after="100"/>
      <w:ind w:left="220"/>
    </w:pPr>
  </w:style>
  <w:style w:type="paragraph" w:styleId="Header">
    <w:name w:val="header"/>
    <w:basedOn w:val="Normal"/>
    <w:link w:val="HeaderChar"/>
    <w:uiPriority w:val="99"/>
    <w:unhideWhenUsed/>
    <w:rsid w:val="00DC1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5DA"/>
  </w:style>
  <w:style w:type="paragraph" w:styleId="Footer">
    <w:name w:val="footer"/>
    <w:basedOn w:val="Normal"/>
    <w:link w:val="FooterChar"/>
    <w:uiPriority w:val="99"/>
    <w:unhideWhenUsed/>
    <w:rsid w:val="00DC1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5DA"/>
  </w:style>
  <w:style w:type="character" w:customStyle="1" w:styleId="Heading4Char">
    <w:name w:val="Heading 4 Char"/>
    <w:basedOn w:val="DefaultParagraphFont"/>
    <w:link w:val="Heading4"/>
    <w:uiPriority w:val="9"/>
    <w:semiHidden/>
    <w:rsid w:val="0048027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25713">
      <w:bodyDiv w:val="1"/>
      <w:marLeft w:val="0"/>
      <w:marRight w:val="0"/>
      <w:marTop w:val="0"/>
      <w:marBottom w:val="0"/>
      <w:divBdr>
        <w:top w:val="none" w:sz="0" w:space="0" w:color="auto"/>
        <w:left w:val="none" w:sz="0" w:space="0" w:color="auto"/>
        <w:bottom w:val="none" w:sz="0" w:space="0" w:color="auto"/>
        <w:right w:val="none" w:sz="0" w:space="0" w:color="auto"/>
      </w:divBdr>
    </w:div>
    <w:div w:id="606153819">
      <w:bodyDiv w:val="1"/>
      <w:marLeft w:val="0"/>
      <w:marRight w:val="0"/>
      <w:marTop w:val="0"/>
      <w:marBottom w:val="0"/>
      <w:divBdr>
        <w:top w:val="none" w:sz="0" w:space="0" w:color="auto"/>
        <w:left w:val="none" w:sz="0" w:space="0" w:color="auto"/>
        <w:bottom w:val="none" w:sz="0" w:space="0" w:color="auto"/>
        <w:right w:val="none" w:sz="0" w:space="0" w:color="auto"/>
      </w:divBdr>
    </w:div>
    <w:div w:id="697312591">
      <w:bodyDiv w:val="1"/>
      <w:marLeft w:val="0"/>
      <w:marRight w:val="0"/>
      <w:marTop w:val="0"/>
      <w:marBottom w:val="0"/>
      <w:divBdr>
        <w:top w:val="none" w:sz="0" w:space="0" w:color="auto"/>
        <w:left w:val="none" w:sz="0" w:space="0" w:color="auto"/>
        <w:bottom w:val="none" w:sz="0" w:space="0" w:color="auto"/>
        <w:right w:val="none" w:sz="0" w:space="0" w:color="auto"/>
      </w:divBdr>
    </w:div>
    <w:div w:id="1424379903">
      <w:bodyDiv w:val="1"/>
      <w:marLeft w:val="0"/>
      <w:marRight w:val="0"/>
      <w:marTop w:val="0"/>
      <w:marBottom w:val="0"/>
      <w:divBdr>
        <w:top w:val="none" w:sz="0" w:space="0" w:color="auto"/>
        <w:left w:val="none" w:sz="0" w:space="0" w:color="auto"/>
        <w:bottom w:val="none" w:sz="0" w:space="0" w:color="auto"/>
        <w:right w:val="none" w:sz="0" w:space="0" w:color="auto"/>
      </w:divBdr>
    </w:div>
    <w:div w:id="1539201779">
      <w:bodyDiv w:val="1"/>
      <w:marLeft w:val="0"/>
      <w:marRight w:val="0"/>
      <w:marTop w:val="0"/>
      <w:marBottom w:val="0"/>
      <w:divBdr>
        <w:top w:val="none" w:sz="0" w:space="0" w:color="auto"/>
        <w:left w:val="none" w:sz="0" w:space="0" w:color="auto"/>
        <w:bottom w:val="none" w:sz="0" w:space="0" w:color="auto"/>
        <w:right w:val="none" w:sz="0" w:space="0" w:color="auto"/>
      </w:divBdr>
    </w:div>
    <w:div w:id="1681732316">
      <w:bodyDiv w:val="1"/>
      <w:marLeft w:val="0"/>
      <w:marRight w:val="0"/>
      <w:marTop w:val="0"/>
      <w:marBottom w:val="0"/>
      <w:divBdr>
        <w:top w:val="none" w:sz="0" w:space="0" w:color="auto"/>
        <w:left w:val="none" w:sz="0" w:space="0" w:color="auto"/>
        <w:bottom w:val="none" w:sz="0" w:space="0" w:color="auto"/>
        <w:right w:val="none" w:sz="0" w:space="0" w:color="auto"/>
      </w:divBdr>
    </w:div>
    <w:div w:id="1828861771">
      <w:bodyDiv w:val="1"/>
      <w:marLeft w:val="0"/>
      <w:marRight w:val="0"/>
      <w:marTop w:val="0"/>
      <w:marBottom w:val="0"/>
      <w:divBdr>
        <w:top w:val="none" w:sz="0" w:space="0" w:color="auto"/>
        <w:left w:val="none" w:sz="0" w:space="0" w:color="auto"/>
        <w:bottom w:val="none" w:sz="0" w:space="0" w:color="auto"/>
        <w:right w:val="none" w:sz="0" w:space="0" w:color="auto"/>
      </w:divBdr>
      <w:divsChild>
        <w:div w:id="1778058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heck-university-award-degree" TargetMode="External"/><Relationship Id="rId13" Type="http://schemas.openxmlformats.org/officeDocument/2006/relationships/hyperlink" Target="https://studentaid.gov/entrance-counseling/" TargetMode="External"/><Relationship Id="rId18" Type="http://schemas.openxmlformats.org/officeDocument/2006/relationships/hyperlink" Target="https://students.hud.ac.uk/help/disabilit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ud.ac.uk/international/where-are-you-from/usa/" TargetMode="External"/><Relationship Id="rId7" Type="http://schemas.openxmlformats.org/officeDocument/2006/relationships/endnotes" Target="endnotes.xml"/><Relationship Id="rId12" Type="http://schemas.openxmlformats.org/officeDocument/2006/relationships/hyperlink" Target="https://www.hud.ac.uk/international/where-are-you-from/usa/" TargetMode="External"/><Relationship Id="rId17" Type="http://schemas.openxmlformats.org/officeDocument/2006/relationships/hyperlink" Target="https://studentaid.gov/exit-counseling/" TargetMode="External"/><Relationship Id="rId25" Type="http://schemas.openxmlformats.org/officeDocument/2006/relationships/hyperlink" Target="mailto:international.office@hud.ac.uk" TargetMode="External"/><Relationship Id="rId2" Type="http://schemas.openxmlformats.org/officeDocument/2006/relationships/numbering" Target="numbering.xml"/><Relationship Id="rId16" Type="http://schemas.openxmlformats.org/officeDocument/2006/relationships/hyperlink" Target="https://www.hud.ac.uk/international/scholarships/" TargetMode="External"/><Relationship Id="rId20" Type="http://schemas.openxmlformats.org/officeDocument/2006/relationships/hyperlink" Target="https://www.hud.ac.uk/policies/registry/regs-taught/section-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ac.uk/" TargetMode="External"/><Relationship Id="rId24" Type="http://schemas.openxmlformats.org/officeDocument/2006/relationships/hyperlink" Target="https://staff.hud.ac.uk/cls/records-management/" TargetMode="External"/><Relationship Id="rId5" Type="http://schemas.openxmlformats.org/officeDocument/2006/relationships/webSettings" Target="webSettings.xml"/><Relationship Id="rId15" Type="http://schemas.openxmlformats.org/officeDocument/2006/relationships/hyperlink" Target="https://www.hud.ac.uk/international/where-are-you-from/usa/" TargetMode="External"/><Relationship Id="rId23" Type="http://schemas.openxmlformats.org/officeDocument/2006/relationships/hyperlink" Target="https://www.hud.ac.uk/informationgovernance/dataprotection/" TargetMode="External"/><Relationship Id="rId28" Type="http://schemas.openxmlformats.org/officeDocument/2006/relationships/theme" Target="theme/theme1.xml"/><Relationship Id="rId10" Type="http://schemas.openxmlformats.org/officeDocument/2006/relationships/hyperlink" Target="https://www.hud.ac.uk/international/where-are-you-from/usa/" TargetMode="External"/><Relationship Id="rId19" Type="http://schemas.openxmlformats.org/officeDocument/2006/relationships/hyperlink" Target="https://www.hud.ac.uk" TargetMode="External"/><Relationship Id="rId4" Type="http://schemas.openxmlformats.org/officeDocument/2006/relationships/settings" Target="settings.xml"/><Relationship Id="rId9" Type="http://schemas.openxmlformats.org/officeDocument/2006/relationships/hyperlink" Target="https://studentaid.gov/understand-aid/types/loans" TargetMode="External"/><Relationship Id="rId14" Type="http://schemas.openxmlformats.org/officeDocument/2006/relationships/hyperlink" Target="https://www.hud.ac.uk/international/tuition-fees/" TargetMode="External"/><Relationship Id="rId22" Type="http://schemas.openxmlformats.org/officeDocument/2006/relationships/hyperlink" Target="mailto:j.ryan@hud.ac.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0643F-2B24-4657-91EA-8949DEAA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Ryan</dc:creator>
  <cp:keywords/>
  <dc:description/>
  <cp:lastModifiedBy>Joanne Ryan</cp:lastModifiedBy>
  <cp:revision>11</cp:revision>
  <dcterms:created xsi:type="dcterms:W3CDTF">2022-05-27T14:46:00Z</dcterms:created>
  <dcterms:modified xsi:type="dcterms:W3CDTF">2022-05-31T14:07:00Z</dcterms:modified>
</cp:coreProperties>
</file>